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485" w:rsidRPr="002B3485" w:rsidRDefault="00264AAD" w:rsidP="002B348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ПАМЯТК</w:t>
      </w:r>
      <w:bookmarkStart w:id="0" w:name="_GoBack"/>
      <w:bookmarkEnd w:id="0"/>
      <w:r w:rsidR="002B3485" w:rsidRPr="002B3485">
        <w:rPr>
          <w:rStyle w:val="a4"/>
          <w:sz w:val="28"/>
          <w:szCs w:val="28"/>
        </w:rPr>
        <w:t>А ДЛЯ НАСТАВНИКА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rStyle w:val="a4"/>
          <w:sz w:val="28"/>
          <w:szCs w:val="28"/>
        </w:rPr>
        <w:t xml:space="preserve">Педагогический опыт </w:t>
      </w:r>
      <w:r w:rsidRPr="002B3485">
        <w:rPr>
          <w:sz w:val="28"/>
          <w:szCs w:val="28"/>
        </w:rPr>
        <w:t>- целостная характеристика практики решения учителем педагогических задач и проблем, в которой отражаются устойчивые закономерности; способы, условия и личностные предпосылки получения тех или иных результатов.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rStyle w:val="a4"/>
          <w:sz w:val="28"/>
          <w:szCs w:val="28"/>
        </w:rPr>
        <w:t xml:space="preserve">Что значит обобщить? </w:t>
      </w:r>
      <w:r w:rsidRPr="002B3485">
        <w:rPr>
          <w:sz w:val="28"/>
          <w:szCs w:val="28"/>
        </w:rPr>
        <w:t>Это значит сделать выводы; выразить основные результаты в общем положении (на основе изучения) - словарь С.И.Ожегова.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rStyle w:val="a4"/>
          <w:sz w:val="28"/>
          <w:szCs w:val="28"/>
        </w:rPr>
        <w:t xml:space="preserve">Под обобщением опыта </w:t>
      </w:r>
      <w:r w:rsidRPr="002B3485">
        <w:rPr>
          <w:sz w:val="28"/>
          <w:szCs w:val="28"/>
        </w:rPr>
        <w:t>понимается его осмысление с более общих научных эмпирических (греч. эмпирио - опыт) или теоретических позиций.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rStyle w:val="a4"/>
          <w:sz w:val="28"/>
          <w:szCs w:val="28"/>
        </w:rPr>
        <w:t xml:space="preserve">Обобщение опыта </w:t>
      </w:r>
      <w:r w:rsidRPr="002B3485">
        <w:rPr>
          <w:sz w:val="28"/>
          <w:szCs w:val="28"/>
        </w:rPr>
        <w:t>- это формирование его теоретических оснований, а значит более глубокое и полное осмысление учителем достигнутого и выявление перспектив для дальнейшего развития.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rStyle w:val="a4"/>
          <w:sz w:val="28"/>
          <w:szCs w:val="28"/>
        </w:rPr>
        <w:t>Обобщение педагогического опыта: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1. Вид методической деятельности, предполагающий выбор и изучение какого - либо конкретного опыта, осмысление, анализ и обоснование, обобщенное и систематизированное его описание;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2. Результат методической деятельности, ее продукт;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3. Педагогический опыт возникает как диалогическая потребность педагога к совершенствованию собственной деятельности.</w:t>
      </w:r>
    </w:p>
    <w:p w:rsidR="002B3485" w:rsidRDefault="002B3485" w:rsidP="002B348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B3485">
        <w:rPr>
          <w:rStyle w:val="a4"/>
          <w:sz w:val="28"/>
          <w:szCs w:val="28"/>
        </w:rPr>
        <w:t xml:space="preserve">Обобщить свой собственный опыт </w:t>
      </w:r>
      <w:r w:rsidRPr="002B3485">
        <w:rPr>
          <w:sz w:val="28"/>
          <w:szCs w:val="28"/>
        </w:rPr>
        <w:t xml:space="preserve">— это значит </w:t>
      </w:r>
      <w:r w:rsidRPr="002B3485">
        <w:rPr>
          <w:rStyle w:val="a4"/>
          <w:sz w:val="28"/>
          <w:szCs w:val="28"/>
        </w:rPr>
        <w:t xml:space="preserve">увидеть </w:t>
      </w:r>
      <w:r w:rsidRPr="002B3485">
        <w:rPr>
          <w:sz w:val="28"/>
          <w:szCs w:val="28"/>
        </w:rPr>
        <w:t xml:space="preserve">в частном </w:t>
      </w:r>
      <w:r w:rsidRPr="002B3485">
        <w:rPr>
          <w:rStyle w:val="a4"/>
          <w:sz w:val="28"/>
          <w:szCs w:val="28"/>
        </w:rPr>
        <w:t xml:space="preserve">общее </w:t>
      </w:r>
      <w:r w:rsidRPr="002B3485">
        <w:rPr>
          <w:sz w:val="28"/>
          <w:szCs w:val="28"/>
        </w:rPr>
        <w:t xml:space="preserve">и таким образом объяснить с научной точки зрения, каким образом достигаются Вами как педагогом положительные результаты в учебно - воспитательном процессе. Для обобщения собственного опыта Вам необходимо постараться увидеть свою деятельность как бы со стороны, то есть встать в позицию </w:t>
      </w:r>
      <w:r w:rsidRPr="002B3485">
        <w:rPr>
          <w:rStyle w:val="a4"/>
          <w:sz w:val="28"/>
          <w:szCs w:val="28"/>
        </w:rPr>
        <w:t xml:space="preserve">внешнего эксперта. </w:t>
      </w:r>
      <w:r w:rsidRPr="002B3485">
        <w:rPr>
          <w:sz w:val="28"/>
          <w:szCs w:val="28"/>
        </w:rPr>
        <w:t xml:space="preserve">Но при этом очень важно, чтобы </w:t>
      </w:r>
      <w:r w:rsidRPr="002B3485">
        <w:rPr>
          <w:rStyle w:val="a4"/>
          <w:sz w:val="28"/>
          <w:szCs w:val="28"/>
        </w:rPr>
        <w:t xml:space="preserve">сущность, </w:t>
      </w:r>
      <w:r w:rsidRPr="002B3485">
        <w:rPr>
          <w:sz w:val="28"/>
          <w:szCs w:val="28"/>
        </w:rPr>
        <w:t xml:space="preserve">то главное, что составляет основу опыта, принципы, на которых вы строите учебный процесс, </w:t>
      </w:r>
      <w:r w:rsidRPr="002B3485">
        <w:rPr>
          <w:rStyle w:val="a4"/>
          <w:sz w:val="28"/>
          <w:szCs w:val="28"/>
        </w:rPr>
        <w:t xml:space="preserve">не заслонялись </w:t>
      </w:r>
      <w:r w:rsidRPr="002B3485">
        <w:rPr>
          <w:sz w:val="28"/>
          <w:szCs w:val="28"/>
        </w:rPr>
        <w:t xml:space="preserve">излишними </w:t>
      </w:r>
      <w:r w:rsidRPr="002B3485">
        <w:rPr>
          <w:rStyle w:val="a4"/>
          <w:sz w:val="28"/>
          <w:szCs w:val="28"/>
        </w:rPr>
        <w:t>мелкими деталями.</w:t>
      </w:r>
    </w:p>
    <w:p w:rsidR="002B3485" w:rsidRDefault="002B3485" w:rsidP="002B3485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Задай себе пять вопросов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1. Что я делаю? (предмет деятельности)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2. Для чего я это делаю? (какова цель?)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3. Как я это делаю? (алгоритмы, формы, методы)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4. Какой это дает результат?</w:t>
      </w:r>
    </w:p>
    <w:p w:rsidR="002B3485" w:rsidRPr="002B3485" w:rsidRDefault="002B3485" w:rsidP="002B348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B3485">
        <w:rPr>
          <w:sz w:val="28"/>
          <w:szCs w:val="28"/>
        </w:rPr>
        <w:t>5. За счет чего этот результат достигнут?</w:t>
      </w:r>
    </w:p>
    <w:p w:rsidR="00A47536" w:rsidRPr="002B3485" w:rsidRDefault="00A47536" w:rsidP="002B3485">
      <w:pPr>
        <w:jc w:val="both"/>
        <w:rPr>
          <w:sz w:val="28"/>
          <w:szCs w:val="28"/>
        </w:rPr>
      </w:pPr>
    </w:p>
    <w:sectPr w:rsidR="00A47536" w:rsidRPr="002B3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85"/>
    <w:rsid w:val="00264AAD"/>
    <w:rsid w:val="002B3485"/>
    <w:rsid w:val="00A4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60BAE-C127-4031-9A50-BC65E4B7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>diakov.net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2018-09-03T02:58:00Z</dcterms:created>
  <dcterms:modified xsi:type="dcterms:W3CDTF">2018-09-03T03:01:00Z</dcterms:modified>
</cp:coreProperties>
</file>