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4" w:rsidRDefault="002453D4" w:rsidP="00667A3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2453D4" w:rsidRDefault="002453D4" w:rsidP="00667A3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2453D4" w:rsidRDefault="002453D4" w:rsidP="00667A3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453D4" w:rsidRDefault="002453D4" w:rsidP="00667A3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453D4" w:rsidRDefault="002453D4" w:rsidP="00667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2453D4" w:rsidRDefault="002453D4" w:rsidP="00667A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53D4" w:rsidRPr="00187942" w:rsidRDefault="002453D4" w:rsidP="00667A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75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09.06.2015г.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116-42-238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53D4" w:rsidRDefault="002453D4" w:rsidP="0066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</w:t>
      </w:r>
    </w:p>
    <w:p w:rsidR="002453D4" w:rsidRDefault="002453D4" w:rsidP="00FF0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1E">
        <w:rPr>
          <w:rFonts w:ascii="Times New Roman" w:hAnsi="Times New Roman" w:cs="Times New Roman"/>
          <w:b/>
          <w:bCs/>
          <w:sz w:val="28"/>
          <w:szCs w:val="28"/>
        </w:rPr>
        <w:t>О подготовке и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F021E">
        <w:rPr>
          <w:rFonts w:ascii="Times New Roman" w:hAnsi="Times New Roman" w:cs="Times New Roman"/>
          <w:b/>
          <w:bCs/>
          <w:sz w:val="28"/>
          <w:szCs w:val="28"/>
        </w:rPr>
        <w:t xml:space="preserve"> Ассамблеи </w:t>
      </w:r>
    </w:p>
    <w:p w:rsidR="002453D4" w:rsidRPr="00194E26" w:rsidRDefault="002453D4" w:rsidP="00194E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1E">
        <w:rPr>
          <w:rFonts w:ascii="Times New Roman" w:hAnsi="Times New Roman" w:cs="Times New Roman"/>
          <w:b/>
          <w:bCs/>
          <w:sz w:val="28"/>
          <w:szCs w:val="28"/>
        </w:rPr>
        <w:t xml:space="preserve">саянской общественности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21E">
        <w:rPr>
          <w:rFonts w:ascii="Times New Roman" w:hAnsi="Times New Roman" w:cs="Times New Roman"/>
          <w:b/>
          <w:bCs/>
          <w:sz w:val="28"/>
          <w:szCs w:val="28"/>
        </w:rPr>
        <w:t>по вопросам образования</w:t>
      </w:r>
    </w:p>
    <w:p w:rsidR="002453D4" w:rsidRDefault="002453D4" w:rsidP="0019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МКУ «Управление образования администрации  муниципального образования «город Саянск» 27-28 августа 2015 состоится августовская Ассамблея саянской общественности по вопросам образования  «Формирование и развитие  человеческого потенциала  как  новая  парадигма образования в условиях реализации ФГОС» (отчет работы  муниципальной системы образования по итогам   2014–2015 учебного года, открытый диалоговый стол по выявленным проблемам).</w:t>
      </w:r>
    </w:p>
    <w:p w:rsidR="002453D4" w:rsidRDefault="002453D4" w:rsidP="0034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:rsidR="002453D4" w:rsidRDefault="002453D4" w:rsidP="0019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53D4" w:rsidRPr="001D42B0" w:rsidRDefault="002453D4" w:rsidP="001D42B0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Л.А., директору МБОУ ДПО «Центр развития образования города Саянска» разработать программу мероприятий в соответствии с общей темой Ассамблеи и </w:t>
      </w:r>
      <w:r w:rsidRPr="001D42B0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>
        <w:rPr>
          <w:rFonts w:ascii="Times New Roman" w:hAnsi="Times New Roman" w:cs="Times New Roman"/>
          <w:sz w:val="28"/>
          <w:szCs w:val="28"/>
        </w:rPr>
        <w:t>на организацию,</w:t>
      </w:r>
      <w:r w:rsidRPr="001D42B0">
        <w:rPr>
          <w:rFonts w:ascii="Times New Roman" w:hAnsi="Times New Roman" w:cs="Times New Roman"/>
          <w:sz w:val="28"/>
          <w:szCs w:val="28"/>
        </w:rPr>
        <w:t xml:space="preserve"> проведение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Ассамблеи к 20 июня 2015 года.</w:t>
      </w:r>
      <w:r w:rsidRPr="001D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3D4" w:rsidRDefault="002453D4" w:rsidP="0057570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координаторами  проблемных групп для работы в открытом диалоговом столе Терещенко Л.Г., заместителя начальника управления образования, Костюченко Л.А., директора МБОУ ДПО ЦРО, Киселеву Л.А., главного специалиста - инспектора по дошкольному воспитанию, Кузюкову И.А., главного специалиста - инспектора по УВР управления образования (Приложение).</w:t>
      </w:r>
    </w:p>
    <w:p w:rsidR="002453D4" w:rsidRDefault="002453D4" w:rsidP="0057570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Координаторам проблемных групп составить план работы проблемных групп сроком до 20 июня 2015 года.</w:t>
      </w:r>
    </w:p>
    <w:p w:rsidR="002453D4" w:rsidRDefault="002453D4" w:rsidP="0057570D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централизованной бухгалтерии Игнатовой Г.Г. оплатить смету расходов на проведение Ассамблеи саянской общественности по вопросам образования за счет средств местного бюджета (ВЦП «Педагогические кадры»).</w:t>
      </w:r>
    </w:p>
    <w:p w:rsidR="002453D4" w:rsidRDefault="002453D4" w:rsidP="00196560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453D4" w:rsidRDefault="002453D4" w:rsidP="0057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453D4" w:rsidRDefault="002453D4" w:rsidP="0057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О.В. Безродных</w:t>
      </w:r>
    </w:p>
    <w:p w:rsidR="002453D4" w:rsidRDefault="002453D4" w:rsidP="0057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D4" w:rsidRPr="0057570D" w:rsidRDefault="002453D4" w:rsidP="0057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0D">
        <w:rPr>
          <w:rFonts w:ascii="Times New Roman" w:hAnsi="Times New Roman" w:cs="Times New Roman"/>
          <w:sz w:val="24"/>
          <w:szCs w:val="24"/>
        </w:rPr>
        <w:t>исп. лично</w:t>
      </w:r>
    </w:p>
    <w:sectPr w:rsidR="002453D4" w:rsidRPr="0057570D" w:rsidSect="00196560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1FD"/>
    <w:multiLevelType w:val="hybridMultilevel"/>
    <w:tmpl w:val="DDB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3C"/>
    <w:rsid w:val="000C6017"/>
    <w:rsid w:val="00127983"/>
    <w:rsid w:val="0016758F"/>
    <w:rsid w:val="00187942"/>
    <w:rsid w:val="00194E26"/>
    <w:rsid w:val="00196560"/>
    <w:rsid w:val="001D42B0"/>
    <w:rsid w:val="002453D4"/>
    <w:rsid w:val="00343665"/>
    <w:rsid w:val="00370978"/>
    <w:rsid w:val="00377504"/>
    <w:rsid w:val="00555F73"/>
    <w:rsid w:val="00556F92"/>
    <w:rsid w:val="0057570D"/>
    <w:rsid w:val="00667A3C"/>
    <w:rsid w:val="00747C03"/>
    <w:rsid w:val="0085663E"/>
    <w:rsid w:val="008E345F"/>
    <w:rsid w:val="00900C76"/>
    <w:rsid w:val="00921D1C"/>
    <w:rsid w:val="00922EB0"/>
    <w:rsid w:val="009D49FF"/>
    <w:rsid w:val="009D4DD8"/>
    <w:rsid w:val="00AA5BB9"/>
    <w:rsid w:val="00B420EE"/>
    <w:rsid w:val="00C10731"/>
    <w:rsid w:val="00D0509E"/>
    <w:rsid w:val="00DA7C73"/>
    <w:rsid w:val="00EC0558"/>
    <w:rsid w:val="00ED3EEC"/>
    <w:rsid w:val="00F912AC"/>
    <w:rsid w:val="00FA0451"/>
    <w:rsid w:val="00FB4BAD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0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sanella</cp:lastModifiedBy>
  <cp:revision>5</cp:revision>
  <cp:lastPrinted>2015-06-04T07:03:00Z</cp:lastPrinted>
  <dcterms:created xsi:type="dcterms:W3CDTF">2015-06-04T05:03:00Z</dcterms:created>
  <dcterms:modified xsi:type="dcterms:W3CDTF">2015-06-10T02:38:00Z</dcterms:modified>
</cp:coreProperties>
</file>