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93" w:rsidRPr="008C6417" w:rsidRDefault="00C0161B" w:rsidP="005F660F">
      <w:pPr>
        <w:pStyle w:val="a3"/>
        <w:shd w:val="clear" w:color="auto" w:fill="FFFFFF"/>
        <w:spacing w:after="202" w:afterAutospacing="0"/>
        <w:ind w:left="-567"/>
        <w:jc w:val="center"/>
        <w:rPr>
          <w:b/>
          <w:i/>
          <w:color w:val="0070C0"/>
        </w:rPr>
      </w:pPr>
      <w:r>
        <w:rPr>
          <w:b/>
          <w:i/>
          <w:color w:val="000000"/>
        </w:rPr>
        <w:t xml:space="preserve"> </w:t>
      </w:r>
      <w:r w:rsidRPr="008C6417">
        <w:rPr>
          <w:b/>
          <w:i/>
          <w:color w:val="0070C0"/>
        </w:rPr>
        <w:t xml:space="preserve">Индивидуальный  образовательный   маршрут </w:t>
      </w:r>
      <w:r w:rsidR="00245893" w:rsidRPr="008C6417">
        <w:rPr>
          <w:b/>
          <w:i/>
          <w:color w:val="0070C0"/>
        </w:rPr>
        <w:t xml:space="preserve"> педагога МОУ « СОШ №4 им Д</w:t>
      </w:r>
      <w:r w:rsidR="008644D5">
        <w:rPr>
          <w:b/>
          <w:i/>
          <w:color w:val="0070C0"/>
        </w:rPr>
        <w:t>.</w:t>
      </w:r>
      <w:r w:rsidR="00245893" w:rsidRPr="008C6417">
        <w:rPr>
          <w:b/>
          <w:i/>
          <w:color w:val="0070C0"/>
        </w:rPr>
        <w:t>М</w:t>
      </w:r>
      <w:r w:rsidR="008644D5">
        <w:rPr>
          <w:b/>
          <w:i/>
          <w:color w:val="0070C0"/>
        </w:rPr>
        <w:t>.</w:t>
      </w:r>
      <w:r w:rsidR="00245893" w:rsidRPr="008C6417">
        <w:rPr>
          <w:b/>
          <w:i/>
          <w:color w:val="0070C0"/>
        </w:rPr>
        <w:t xml:space="preserve"> ПЕРОВА»</w:t>
      </w:r>
    </w:p>
    <w:p w:rsidR="00245893" w:rsidRPr="008C6417" w:rsidRDefault="005C07B4" w:rsidP="005F660F">
      <w:pPr>
        <w:pStyle w:val="a3"/>
        <w:shd w:val="clear" w:color="auto" w:fill="FFFFFF"/>
        <w:spacing w:after="202" w:afterAutospacing="0"/>
        <w:ind w:left="-567"/>
        <w:jc w:val="center"/>
        <w:rPr>
          <w:b/>
          <w:i/>
          <w:color w:val="0070C0"/>
        </w:rPr>
      </w:pPr>
      <w:r>
        <w:rPr>
          <w:b/>
          <w:i/>
          <w:color w:val="000000"/>
        </w:rPr>
        <w:t xml:space="preserve"> </w:t>
      </w:r>
      <w:r w:rsidRPr="008C6417">
        <w:rPr>
          <w:b/>
          <w:i/>
          <w:color w:val="0070C0"/>
        </w:rPr>
        <w:t>ФИО</w:t>
      </w:r>
      <w:r w:rsidR="00245893" w:rsidRPr="008C6417">
        <w:rPr>
          <w:b/>
          <w:i/>
          <w:color w:val="0070C0"/>
        </w:rPr>
        <w:t>____________________________________________________________________________________________</w:t>
      </w:r>
    </w:p>
    <w:p w:rsidR="007C5E9E" w:rsidRDefault="0084764B" w:rsidP="005F660F">
      <w:pPr>
        <w:pStyle w:val="a3"/>
        <w:shd w:val="clear" w:color="auto" w:fill="FFFFFF"/>
        <w:spacing w:after="202" w:afterAutospacing="0"/>
        <w:ind w:left="-567"/>
        <w:jc w:val="center"/>
        <w:rPr>
          <w:b/>
          <w:i/>
          <w:color w:val="000000"/>
        </w:rPr>
      </w:pPr>
      <w:r>
        <w:rPr>
          <w:b/>
          <w:i/>
          <w:color w:val="0070C0"/>
        </w:rPr>
        <w:t xml:space="preserve">  направление</w:t>
      </w:r>
      <w:r w:rsidR="0039420B">
        <w:rPr>
          <w:b/>
          <w:i/>
          <w:color w:val="0070C0"/>
        </w:rPr>
        <w:t xml:space="preserve">   </w:t>
      </w:r>
      <w:r w:rsidR="007C5E9E" w:rsidRPr="008C6417">
        <w:rPr>
          <w:b/>
          <w:i/>
          <w:color w:val="0070C0"/>
        </w:rPr>
        <w:t>методической работы</w:t>
      </w:r>
      <w:r w:rsidR="007C5E9E">
        <w:rPr>
          <w:b/>
          <w:i/>
          <w:color w:val="000000"/>
        </w:rPr>
        <w:t xml:space="preserve"> __________________________________________________________________________________</w:t>
      </w:r>
    </w:p>
    <w:p w:rsidR="00C0161B" w:rsidRDefault="00C0161B" w:rsidP="005F660F">
      <w:pPr>
        <w:pStyle w:val="a3"/>
        <w:shd w:val="clear" w:color="auto" w:fill="FFFFFF"/>
        <w:spacing w:after="202" w:afterAutospacing="0"/>
        <w:ind w:left="-567"/>
        <w:jc w:val="center"/>
        <w:rPr>
          <w:b/>
          <w:i/>
          <w:color w:val="000000"/>
        </w:rPr>
      </w:pPr>
    </w:p>
    <w:p w:rsidR="00C0161B" w:rsidRPr="008C6417" w:rsidRDefault="00C0161B" w:rsidP="005C07B4">
      <w:pPr>
        <w:pStyle w:val="a3"/>
        <w:shd w:val="clear" w:color="auto" w:fill="FFFFFF"/>
        <w:spacing w:after="202" w:afterAutospacing="0"/>
        <w:ind w:left="-567"/>
        <w:jc w:val="center"/>
        <w:rPr>
          <w:b/>
          <w:i/>
          <w:color w:val="0070C0"/>
        </w:rPr>
      </w:pPr>
      <w:r w:rsidRPr="008C6417">
        <w:rPr>
          <w:b/>
          <w:i/>
          <w:color w:val="0070C0"/>
        </w:rPr>
        <w:t xml:space="preserve"> Рекомендации  п</w:t>
      </w:r>
      <w:r w:rsidR="008C6417" w:rsidRPr="008C6417">
        <w:rPr>
          <w:b/>
          <w:i/>
          <w:color w:val="0070C0"/>
        </w:rPr>
        <w:t xml:space="preserve">о  составлению и реализации  индивидуального образовательного маршрута </w:t>
      </w:r>
      <w:r w:rsidRPr="008C6417">
        <w:rPr>
          <w:b/>
          <w:i/>
          <w:color w:val="0070C0"/>
        </w:rPr>
        <w:t xml:space="preserve"> </w:t>
      </w:r>
    </w:p>
    <w:tbl>
      <w:tblPr>
        <w:tblStyle w:val="a4"/>
        <w:tblW w:w="0" w:type="auto"/>
        <w:tblInd w:w="-567" w:type="dxa"/>
        <w:tblLook w:val="04A0"/>
      </w:tblPr>
      <w:tblGrid>
        <w:gridCol w:w="3276"/>
        <w:gridCol w:w="12063"/>
      </w:tblGrid>
      <w:tr w:rsidR="00C0161B" w:rsidTr="005C07B4">
        <w:trPr>
          <w:trHeight w:val="84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C07B4" w:rsidRDefault="005C07B4" w:rsidP="005C0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ПРОФСТАНДАРТ</w:t>
            </w:r>
          </w:p>
          <w:p w:rsidR="00C0161B" w:rsidRDefault="005C07B4" w:rsidP="005C0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ФГОС</w:t>
            </w:r>
          </w:p>
          <w:p w:rsidR="00FE662B" w:rsidRDefault="005C07B4" w:rsidP="005C0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МОДЕЛЬ  современного педагога</w:t>
            </w:r>
          </w:p>
          <w:p w:rsidR="00C0161B" w:rsidRPr="00C0161B" w:rsidRDefault="00C0161B" w:rsidP="005C0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150A3">
              <w:rPr>
                <w:b/>
                <w:sz w:val="24"/>
                <w:szCs w:val="24"/>
              </w:rPr>
              <w:t>рофессионально-личностная  позиция</w:t>
            </w:r>
          </w:p>
        </w:tc>
        <w:tc>
          <w:tcPr>
            <w:tcW w:w="12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62B" w:rsidRDefault="00FE662B" w:rsidP="00FE662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 xml:space="preserve"> </w:t>
            </w:r>
            <w:r w:rsidRPr="00FE662B">
              <w:rPr>
                <w:color w:val="000000"/>
                <w:sz w:val="24"/>
                <w:szCs w:val="24"/>
              </w:rPr>
              <w:t xml:space="preserve">Индивидуальный образовательный  маршрут  составляется  педагогом </w:t>
            </w:r>
            <w:r>
              <w:rPr>
                <w:color w:val="000000"/>
                <w:sz w:val="24"/>
                <w:szCs w:val="24"/>
              </w:rPr>
              <w:t xml:space="preserve">  в соответствии  с  требованиями   Профессионального стандарта педагога. </w:t>
            </w:r>
          </w:p>
          <w:p w:rsidR="00FE662B" w:rsidRDefault="00FE662B" w:rsidP="00FE662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4834A3">
              <w:rPr>
                <w:b/>
                <w:color w:val="000000"/>
                <w:sz w:val="24"/>
                <w:szCs w:val="24"/>
              </w:rPr>
              <w:t>На первом этапе</w:t>
            </w:r>
            <w:r>
              <w:rPr>
                <w:color w:val="000000"/>
                <w:sz w:val="24"/>
                <w:szCs w:val="24"/>
              </w:rPr>
              <w:t xml:space="preserve">  разработки  ИОМ   педагог проводит самодиагностику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соотнося  свой  </w:t>
            </w:r>
            <w:r w:rsidR="00740C39">
              <w:rPr>
                <w:color w:val="000000"/>
                <w:sz w:val="24"/>
                <w:szCs w:val="24"/>
              </w:rPr>
              <w:t xml:space="preserve">профессиональный </w:t>
            </w:r>
            <w:r>
              <w:rPr>
                <w:color w:val="000000"/>
                <w:sz w:val="24"/>
                <w:szCs w:val="24"/>
              </w:rPr>
              <w:t xml:space="preserve"> уров</w:t>
            </w:r>
            <w:r w:rsidR="00740C39">
              <w:rPr>
                <w:color w:val="000000"/>
                <w:sz w:val="24"/>
                <w:szCs w:val="24"/>
              </w:rPr>
              <w:t xml:space="preserve">ень </w:t>
            </w:r>
            <w:r>
              <w:rPr>
                <w:color w:val="000000"/>
                <w:sz w:val="24"/>
                <w:szCs w:val="24"/>
              </w:rPr>
              <w:t xml:space="preserve"> с требованиями  </w:t>
            </w:r>
            <w:proofErr w:type="spellStart"/>
            <w:r>
              <w:rPr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color w:val="000000"/>
                <w:sz w:val="24"/>
                <w:szCs w:val="24"/>
              </w:rPr>
              <w:t>; выделяет проблемы, над ко</w:t>
            </w:r>
            <w:r w:rsidR="004E24C1">
              <w:rPr>
                <w:color w:val="000000"/>
                <w:sz w:val="24"/>
                <w:szCs w:val="24"/>
              </w:rPr>
              <w:t>торыми планирует работать, определяет общее  направл</w:t>
            </w:r>
            <w:r w:rsidR="0084764B">
              <w:rPr>
                <w:color w:val="000000"/>
                <w:sz w:val="24"/>
                <w:szCs w:val="24"/>
              </w:rPr>
              <w:t xml:space="preserve">ение методической работы </w:t>
            </w:r>
          </w:p>
          <w:p w:rsidR="004E24C1" w:rsidRDefault="004E24C1" w:rsidP="00FE662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4834A3">
              <w:rPr>
                <w:b/>
                <w:color w:val="000000"/>
                <w:sz w:val="24"/>
                <w:szCs w:val="24"/>
              </w:rPr>
              <w:t>На втором этапе</w:t>
            </w:r>
            <w:r>
              <w:rPr>
                <w:color w:val="000000"/>
                <w:sz w:val="24"/>
                <w:szCs w:val="24"/>
              </w:rPr>
              <w:t xml:space="preserve"> педагог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ориентируясь на планы  методической работы  города,  школы, ШМО,</w:t>
            </w:r>
            <w:r w:rsidR="008C6417">
              <w:rPr>
                <w:color w:val="000000"/>
                <w:sz w:val="24"/>
                <w:szCs w:val="24"/>
              </w:rPr>
              <w:t xml:space="preserve"> ГППО,    проектирует  свой   образовательный  маршрут </w:t>
            </w:r>
            <w:r>
              <w:rPr>
                <w:color w:val="000000"/>
                <w:sz w:val="24"/>
                <w:szCs w:val="24"/>
              </w:rPr>
              <w:t xml:space="preserve">, отбирая формы деятельности как способы достижения поставленных перед собой целей. </w:t>
            </w:r>
          </w:p>
          <w:p w:rsidR="006E7F19" w:rsidRDefault="004E24C1" w:rsidP="00FE662B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222504">
              <w:rPr>
                <w:color w:val="000000"/>
                <w:sz w:val="20"/>
                <w:szCs w:val="20"/>
              </w:rPr>
              <w:t xml:space="preserve"> </w:t>
            </w:r>
            <w:r w:rsidRPr="004834A3">
              <w:rPr>
                <w:i/>
                <w:color w:val="000000"/>
              </w:rPr>
              <w:t>Повышение квалификационного уровня, прохождение  плановой аттестации.</w:t>
            </w:r>
            <w:r w:rsidRPr="004834A3">
              <w:rPr>
                <w:i/>
                <w:color w:val="000000"/>
              </w:rPr>
              <w:br/>
              <w:t xml:space="preserve">- Прохождение  курсовой подготовки,  участие в работе тематических семинаров, </w:t>
            </w:r>
            <w:proofErr w:type="spellStart"/>
            <w:r w:rsidRPr="004834A3">
              <w:rPr>
                <w:i/>
                <w:color w:val="000000"/>
              </w:rPr>
              <w:t>вебинаров</w:t>
            </w:r>
            <w:proofErr w:type="spellEnd"/>
            <w:r w:rsidR="006E7F19" w:rsidRPr="004834A3">
              <w:rPr>
                <w:i/>
                <w:color w:val="000000"/>
              </w:rPr>
              <w:t>, педсоветов;</w:t>
            </w:r>
          </w:p>
          <w:p w:rsidR="00C72CBE" w:rsidRPr="004834A3" w:rsidRDefault="00C72CBE" w:rsidP="00FE662B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Самообразование </w:t>
            </w:r>
          </w:p>
          <w:p w:rsidR="004E24C1" w:rsidRPr="004834A3" w:rsidRDefault="006E7F19" w:rsidP="00FE662B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4834A3">
              <w:rPr>
                <w:i/>
                <w:color w:val="000000"/>
              </w:rPr>
              <w:t xml:space="preserve"> -Участие  в инновационной деятельности </w:t>
            </w:r>
            <w:r w:rsidR="004E24C1" w:rsidRPr="004834A3">
              <w:rPr>
                <w:i/>
                <w:color w:val="000000"/>
              </w:rPr>
              <w:t xml:space="preserve"> </w:t>
            </w:r>
            <w:r w:rsidRPr="004834A3">
              <w:rPr>
                <w:i/>
                <w:color w:val="000000"/>
              </w:rPr>
              <w:t xml:space="preserve"> муниципалитета, школы, работе </w:t>
            </w:r>
            <w:proofErr w:type="spellStart"/>
            <w:r w:rsidRPr="004834A3">
              <w:rPr>
                <w:i/>
                <w:color w:val="000000"/>
              </w:rPr>
              <w:t>стажировочных</w:t>
            </w:r>
            <w:proofErr w:type="spellEnd"/>
            <w:r w:rsidRPr="004834A3">
              <w:rPr>
                <w:i/>
                <w:color w:val="000000"/>
              </w:rPr>
              <w:t xml:space="preserve"> площадок </w:t>
            </w:r>
          </w:p>
          <w:p w:rsidR="006E7F19" w:rsidRPr="004834A3" w:rsidRDefault="006E7F19" w:rsidP="00FE662B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4834A3">
              <w:rPr>
                <w:i/>
                <w:color w:val="000000"/>
              </w:rPr>
              <w:t xml:space="preserve">- Результативное  участие  в работе  ГППО, ШМО, сетевых  </w:t>
            </w:r>
            <w:proofErr w:type="spellStart"/>
            <w:r w:rsidRPr="004834A3">
              <w:rPr>
                <w:i/>
                <w:color w:val="000000"/>
              </w:rPr>
              <w:t>профпроектах</w:t>
            </w:r>
            <w:proofErr w:type="spellEnd"/>
            <w:r w:rsidRPr="004834A3">
              <w:rPr>
                <w:i/>
                <w:color w:val="000000"/>
              </w:rPr>
              <w:t>, форумах</w:t>
            </w:r>
          </w:p>
          <w:p w:rsidR="004E24C1" w:rsidRPr="004834A3" w:rsidRDefault="004E24C1" w:rsidP="00FE662B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4834A3">
              <w:rPr>
                <w:i/>
                <w:color w:val="000000"/>
              </w:rPr>
              <w:t>-Участие в профессиональных конкурсах</w:t>
            </w:r>
            <w:r w:rsidR="006E7F19" w:rsidRPr="004834A3">
              <w:rPr>
                <w:i/>
                <w:color w:val="000000"/>
              </w:rPr>
              <w:t>, разработка  авторских программ, методических разработок, рекомендаций, ЭОР, подготовка и проведение открытых уроков и воспитательных мероприятий;</w:t>
            </w:r>
          </w:p>
          <w:p w:rsidR="004E24C1" w:rsidRDefault="004E24C1" w:rsidP="00FE662B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4834A3">
              <w:rPr>
                <w:i/>
                <w:color w:val="000000"/>
              </w:rPr>
              <w:t>- Обобщение  и трансляция опыта</w:t>
            </w:r>
            <w:proofErr w:type="gramStart"/>
            <w:r w:rsidRPr="004834A3">
              <w:rPr>
                <w:i/>
                <w:color w:val="000000"/>
              </w:rPr>
              <w:t xml:space="preserve"> </w:t>
            </w:r>
            <w:r w:rsidR="006E7F19" w:rsidRPr="004834A3">
              <w:rPr>
                <w:i/>
                <w:color w:val="000000"/>
              </w:rPr>
              <w:t>,</w:t>
            </w:r>
            <w:proofErr w:type="gramEnd"/>
            <w:r w:rsidR="006E7F19" w:rsidRPr="004834A3">
              <w:rPr>
                <w:i/>
                <w:color w:val="000000"/>
              </w:rPr>
              <w:t xml:space="preserve">в т </w:t>
            </w:r>
            <w:r w:rsidR="008C6417">
              <w:rPr>
                <w:i/>
                <w:color w:val="000000"/>
              </w:rPr>
              <w:t>.</w:t>
            </w:r>
            <w:r w:rsidR="006E7F19" w:rsidRPr="004834A3">
              <w:rPr>
                <w:i/>
                <w:color w:val="000000"/>
              </w:rPr>
              <w:t>ч</w:t>
            </w:r>
            <w:r w:rsidR="008C6417">
              <w:rPr>
                <w:i/>
                <w:color w:val="000000"/>
              </w:rPr>
              <w:t>.</w:t>
            </w:r>
            <w:r w:rsidR="006E7F19" w:rsidRPr="004834A3">
              <w:rPr>
                <w:i/>
                <w:color w:val="000000"/>
              </w:rPr>
              <w:t xml:space="preserve"> публикации, </w:t>
            </w:r>
            <w:r w:rsidR="005C07B4">
              <w:rPr>
                <w:i/>
                <w:color w:val="000000"/>
              </w:rPr>
              <w:t>создание сайта</w:t>
            </w:r>
            <w:r w:rsidR="006E7F19" w:rsidRPr="004834A3">
              <w:rPr>
                <w:i/>
                <w:color w:val="000000"/>
              </w:rPr>
              <w:t xml:space="preserve"> </w:t>
            </w:r>
            <w:r w:rsidR="008C6417">
              <w:rPr>
                <w:i/>
                <w:color w:val="000000"/>
              </w:rPr>
              <w:t xml:space="preserve">, </w:t>
            </w:r>
            <w:r w:rsidR="006E7F19" w:rsidRPr="004834A3">
              <w:rPr>
                <w:i/>
                <w:color w:val="000000"/>
              </w:rPr>
              <w:t xml:space="preserve"> изучение опыта  реализации педпрактик . самообразование  по  проблемам  реализации ФГОС, освоению современных  образовательных технологий,   методик.</w:t>
            </w:r>
          </w:p>
          <w:p w:rsidR="005C07B4" w:rsidRDefault="005C07B4" w:rsidP="00FE662B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Другое </w:t>
            </w:r>
          </w:p>
          <w:p w:rsidR="005C07B4" w:rsidRDefault="005C07B4" w:rsidP="00FE662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  третьем </w:t>
            </w:r>
            <w:r w:rsidRPr="004834A3">
              <w:rPr>
                <w:b/>
                <w:color w:val="000000"/>
                <w:sz w:val="24"/>
                <w:szCs w:val="24"/>
              </w:rPr>
              <w:t xml:space="preserve"> этапе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педагог  ведет мониторинг реализации  ИОМ  в мониторинговой карте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отслеживая результативность своей деятельности  в течение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года </w:t>
            </w:r>
            <w:r w:rsidR="00740C39">
              <w:rPr>
                <w:color w:val="000000"/>
                <w:sz w:val="24"/>
                <w:szCs w:val="24"/>
              </w:rPr>
              <w:t xml:space="preserve">; формирует электронное </w:t>
            </w:r>
            <w:proofErr w:type="spellStart"/>
            <w:r w:rsidR="00740C39">
              <w:rPr>
                <w:color w:val="000000"/>
                <w:sz w:val="24"/>
                <w:szCs w:val="24"/>
              </w:rPr>
              <w:t>портфолио</w:t>
            </w:r>
            <w:proofErr w:type="spellEnd"/>
            <w:r w:rsidR="00740C39">
              <w:rPr>
                <w:color w:val="000000"/>
                <w:sz w:val="24"/>
                <w:szCs w:val="24"/>
              </w:rPr>
              <w:t xml:space="preserve"> подтверждающих документов .</w:t>
            </w:r>
          </w:p>
          <w:p w:rsidR="00740C39" w:rsidRDefault="00740C39" w:rsidP="00FE662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740C39">
              <w:rPr>
                <w:b/>
                <w:color w:val="000000"/>
                <w:sz w:val="24"/>
                <w:szCs w:val="24"/>
              </w:rPr>
              <w:t>Результатом</w:t>
            </w:r>
            <w:r>
              <w:rPr>
                <w:color w:val="000000"/>
                <w:sz w:val="24"/>
                <w:szCs w:val="24"/>
              </w:rPr>
              <w:t xml:space="preserve"> данной работы  должны стать  готовность  педагога к прохождению аттестационных процедур, повышение 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профессиональных  компетентностей</w:t>
            </w:r>
            <w:r w:rsidRPr="008C6417">
              <w:rPr>
                <w:color w:val="000000"/>
                <w:sz w:val="24"/>
                <w:szCs w:val="24"/>
                <w:u w:val="single"/>
              </w:rPr>
              <w:t>, повышение качества образования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40C39" w:rsidRDefault="00740C39" w:rsidP="00FE662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удовлетворенности  педагога результатами своей педагогической деятельности,  повышение уровня удовлетворенности  учеников и родителей  результатами  образовательного процесса.</w:t>
            </w:r>
          </w:p>
          <w:p w:rsidR="00740C39" w:rsidRPr="005C07B4" w:rsidRDefault="00740C39" w:rsidP="00FE662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4834A3" w:rsidTr="005C07B4">
        <w:trPr>
          <w:trHeight w:val="405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4A3" w:rsidRPr="00E150A3" w:rsidRDefault="004834A3" w:rsidP="00C0161B">
            <w:pPr>
              <w:rPr>
                <w:b/>
              </w:rPr>
            </w:pPr>
            <w:r w:rsidRPr="00C0161B">
              <w:rPr>
                <w:b/>
                <w:i/>
                <w:noProof/>
                <w:color w:val="000000"/>
              </w:rPr>
              <w:drawing>
                <wp:inline distT="0" distB="0" distL="0" distR="0">
                  <wp:extent cx="1914525" cy="3028950"/>
                  <wp:effectExtent l="19050" t="0" r="9525" b="0"/>
                  <wp:docPr id="15" name="Рисунок 8" descr="C:\Documents and Settings\Илькунова СВ\Рабочий стол\МОЛОДЫМ 2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Илькунова СВ\Рабочий стол\МОЛОДЫМ 2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A3" w:rsidRDefault="004834A3" w:rsidP="005F660F">
            <w:pPr>
              <w:pStyle w:val="a3"/>
              <w:spacing w:after="202" w:afterAutospacing="0"/>
              <w:jc w:val="center"/>
              <w:rPr>
                <w:b/>
                <w:i/>
                <w:color w:val="000000"/>
              </w:rPr>
            </w:pPr>
          </w:p>
        </w:tc>
      </w:tr>
    </w:tbl>
    <w:p w:rsidR="005F660F" w:rsidRDefault="008C6417" w:rsidP="008C6417">
      <w:pPr>
        <w:pStyle w:val="a3"/>
        <w:shd w:val="clear" w:color="auto" w:fill="FFFFFF"/>
        <w:spacing w:after="202" w:afterAutospacing="0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 xml:space="preserve">                                                                                          </w:t>
      </w:r>
      <w:r w:rsidR="005F660F" w:rsidRPr="005F660F">
        <w:rPr>
          <w:b/>
          <w:i/>
          <w:color w:val="000000"/>
        </w:rPr>
        <w:t>«Общепедагогическая функция. Обучение»</w:t>
      </w:r>
    </w:p>
    <w:tbl>
      <w:tblPr>
        <w:tblStyle w:val="a4"/>
        <w:tblW w:w="15876" w:type="dxa"/>
        <w:tblInd w:w="-459" w:type="dxa"/>
        <w:tblLook w:val="04A0"/>
      </w:tblPr>
      <w:tblGrid>
        <w:gridCol w:w="992"/>
        <w:gridCol w:w="7227"/>
        <w:gridCol w:w="2552"/>
        <w:gridCol w:w="2552"/>
        <w:gridCol w:w="2553"/>
      </w:tblGrid>
      <w:tr w:rsidR="00C0161B" w:rsidTr="008644D5">
        <w:trPr>
          <w:trHeight w:val="210"/>
        </w:trPr>
        <w:tc>
          <w:tcPr>
            <w:tcW w:w="992" w:type="dxa"/>
            <w:vMerge w:val="restart"/>
          </w:tcPr>
          <w:p w:rsidR="00C0161B" w:rsidRDefault="00C0161B" w:rsidP="00245893">
            <w:pPr>
              <w:pStyle w:val="a3"/>
              <w:spacing w:before="0" w:beforeAutospacing="0" w:after="0" w:afterAutospacing="0"/>
              <w:ind w:left="-567" w:right="12"/>
              <w:rPr>
                <w:color w:val="000000"/>
              </w:rPr>
            </w:pPr>
          </w:p>
        </w:tc>
        <w:tc>
          <w:tcPr>
            <w:tcW w:w="7227" w:type="dxa"/>
            <w:vMerge w:val="restart"/>
          </w:tcPr>
          <w:p w:rsidR="00C0161B" w:rsidRDefault="00C0161B" w:rsidP="005F660F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</w:p>
          <w:p w:rsidR="00C0161B" w:rsidRDefault="00C0161B" w:rsidP="005F660F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 (требование </w:t>
            </w:r>
            <w:proofErr w:type="spellStart"/>
            <w:r>
              <w:rPr>
                <w:color w:val="000000"/>
              </w:rPr>
              <w:t>профстандарта</w:t>
            </w:r>
            <w:proofErr w:type="spellEnd"/>
            <w:r>
              <w:rPr>
                <w:color w:val="000000"/>
              </w:rPr>
              <w:t>)</w:t>
            </w:r>
            <w:r w:rsidR="008644D5">
              <w:rPr>
                <w:color w:val="000000"/>
              </w:rPr>
              <w:t>*</w:t>
            </w:r>
          </w:p>
          <w:p w:rsidR="008644D5" w:rsidRDefault="008644D5" w:rsidP="005F660F">
            <w:pPr>
              <w:pStyle w:val="a3"/>
              <w:spacing w:before="0" w:beforeAutospacing="0" w:after="0" w:afterAutospacing="0"/>
              <w:ind w:left="-567"/>
              <w:jc w:val="center"/>
              <w:rPr>
                <w:i/>
                <w:color w:val="000000"/>
                <w:u w:val="single"/>
              </w:rPr>
            </w:pPr>
            <w:r>
              <w:rPr>
                <w:color w:val="000000"/>
              </w:rPr>
              <w:t xml:space="preserve">    *</w:t>
            </w:r>
            <w:r w:rsidRPr="008644D5">
              <w:rPr>
                <w:i/>
                <w:color w:val="000000"/>
                <w:u w:val="single"/>
              </w:rPr>
              <w:t xml:space="preserve">Планируется деятельность  не по всем  без исключения </w:t>
            </w:r>
          </w:p>
          <w:p w:rsidR="008644D5" w:rsidRPr="008644D5" w:rsidRDefault="008644D5" w:rsidP="005F660F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  <w:u w:val="single"/>
              </w:rPr>
            </w:pPr>
            <w:r w:rsidRPr="008644D5">
              <w:rPr>
                <w:i/>
                <w:color w:val="000000"/>
                <w:u w:val="single"/>
              </w:rPr>
              <w:t>показателям</w:t>
            </w:r>
            <w:r w:rsidRPr="008644D5">
              <w:rPr>
                <w:color w:val="000000"/>
                <w:u w:val="single"/>
              </w:rPr>
              <w:t xml:space="preserve">, </w:t>
            </w:r>
          </w:p>
          <w:p w:rsidR="008644D5" w:rsidRPr="008644D5" w:rsidRDefault="008644D5" w:rsidP="005F660F">
            <w:pPr>
              <w:pStyle w:val="a3"/>
              <w:spacing w:before="0" w:beforeAutospacing="0" w:after="0" w:afterAutospacing="0"/>
              <w:ind w:left="-567"/>
              <w:jc w:val="center"/>
              <w:rPr>
                <w:i/>
                <w:color w:val="000000"/>
                <w:u w:val="single"/>
              </w:rPr>
            </w:pPr>
            <w:r w:rsidRPr="008644D5">
              <w:rPr>
                <w:i/>
                <w:color w:val="000000"/>
                <w:u w:val="single"/>
              </w:rPr>
              <w:t xml:space="preserve">   а   по выбранным педагогом в качестве наиболее </w:t>
            </w:r>
            <w:proofErr w:type="gramStart"/>
            <w:r w:rsidRPr="008644D5">
              <w:rPr>
                <w:i/>
                <w:color w:val="000000"/>
                <w:u w:val="single"/>
              </w:rPr>
              <w:t>актуальных</w:t>
            </w:r>
            <w:proofErr w:type="gramEnd"/>
            <w:r w:rsidRPr="008644D5">
              <w:rPr>
                <w:i/>
                <w:color w:val="000000"/>
                <w:u w:val="single"/>
              </w:rPr>
              <w:t xml:space="preserve"> </w:t>
            </w:r>
          </w:p>
          <w:p w:rsidR="008644D5" w:rsidRPr="008644D5" w:rsidRDefault="008644D5" w:rsidP="005F660F">
            <w:pPr>
              <w:pStyle w:val="a3"/>
              <w:spacing w:before="0" w:beforeAutospacing="0" w:after="0" w:afterAutospacing="0"/>
              <w:ind w:left="-567"/>
              <w:jc w:val="center"/>
              <w:rPr>
                <w:i/>
                <w:color w:val="000000"/>
              </w:rPr>
            </w:pPr>
            <w:r w:rsidRPr="008644D5">
              <w:rPr>
                <w:i/>
                <w:color w:val="000000"/>
                <w:u w:val="single"/>
              </w:rPr>
              <w:t>для него в плане саморазвития  в  данный период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7657" w:type="dxa"/>
            <w:gridSpan w:val="3"/>
            <w:vAlign w:val="bottom"/>
          </w:tcPr>
          <w:p w:rsidR="00C0161B" w:rsidRPr="005F660F" w:rsidRDefault="00C0161B" w:rsidP="0024589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Планируемые направления деятельности </w:t>
            </w:r>
          </w:p>
        </w:tc>
      </w:tr>
      <w:tr w:rsidR="00C0161B" w:rsidTr="008644D5">
        <w:trPr>
          <w:trHeight w:val="285"/>
        </w:trPr>
        <w:tc>
          <w:tcPr>
            <w:tcW w:w="992" w:type="dxa"/>
            <w:vMerge/>
          </w:tcPr>
          <w:p w:rsidR="00C0161B" w:rsidRDefault="00C0161B" w:rsidP="00245893">
            <w:pPr>
              <w:pStyle w:val="a3"/>
              <w:spacing w:before="0" w:beforeAutospacing="0" w:after="0" w:afterAutospacing="0"/>
              <w:ind w:left="-567" w:right="12"/>
              <w:rPr>
                <w:color w:val="000000"/>
              </w:rPr>
            </w:pPr>
          </w:p>
        </w:tc>
        <w:tc>
          <w:tcPr>
            <w:tcW w:w="7227" w:type="dxa"/>
            <w:vMerge/>
          </w:tcPr>
          <w:p w:rsidR="00C0161B" w:rsidRDefault="00C0161B" w:rsidP="005F660F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C0161B" w:rsidRPr="005F660F" w:rsidRDefault="00C0161B" w:rsidP="008644D5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2017-2018 </w:t>
            </w:r>
          </w:p>
        </w:tc>
        <w:tc>
          <w:tcPr>
            <w:tcW w:w="2552" w:type="dxa"/>
            <w:vAlign w:val="bottom"/>
          </w:tcPr>
          <w:p w:rsidR="00C0161B" w:rsidRPr="005F660F" w:rsidRDefault="00C0161B" w:rsidP="008644D5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2553" w:type="dxa"/>
            <w:vAlign w:val="bottom"/>
          </w:tcPr>
          <w:p w:rsidR="00C0161B" w:rsidRPr="005F660F" w:rsidRDefault="008C6417" w:rsidP="008644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C0161B">
              <w:rPr>
                <w:color w:val="000000"/>
              </w:rPr>
              <w:t>-202</w:t>
            </w:r>
            <w:r>
              <w:rPr>
                <w:color w:val="000000"/>
              </w:rPr>
              <w:t>0</w:t>
            </w:r>
          </w:p>
        </w:tc>
      </w:tr>
      <w:tr w:rsidR="00C0161B" w:rsidTr="008644D5">
        <w:tc>
          <w:tcPr>
            <w:tcW w:w="15876" w:type="dxa"/>
            <w:gridSpan w:val="5"/>
            <w:vAlign w:val="center"/>
          </w:tcPr>
          <w:p w:rsidR="00C0161B" w:rsidRDefault="00C0161B" w:rsidP="00245893">
            <w:r>
              <w:rPr>
                <w:b/>
                <w:bCs/>
                <w:color w:val="000000"/>
              </w:rPr>
              <w:t>1. Трудовые действия</w:t>
            </w:r>
          </w:p>
        </w:tc>
      </w:tr>
      <w:tr w:rsidR="00C0161B" w:rsidTr="00245893">
        <w:tc>
          <w:tcPr>
            <w:tcW w:w="992" w:type="dxa"/>
            <w:vAlign w:val="center"/>
          </w:tcPr>
          <w:p w:rsidR="00C0161B" w:rsidRPr="00245893" w:rsidRDefault="00C0161B" w:rsidP="005F660F">
            <w:pPr>
              <w:pStyle w:val="a3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227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 xml:space="preserve">Разработка и реализация программ учебных дисциплин </w:t>
            </w:r>
            <w:proofErr w:type="gramStart"/>
            <w:r w:rsidRPr="00245893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45893">
              <w:rPr>
                <w:color w:val="000000"/>
                <w:sz w:val="20"/>
                <w:szCs w:val="20"/>
              </w:rPr>
              <w:t xml:space="preserve"> </w:t>
            </w:r>
          </w:p>
          <w:p w:rsidR="00C0161B" w:rsidRPr="00245893" w:rsidRDefault="00C0161B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245893">
              <w:rPr>
                <w:color w:val="000000"/>
                <w:sz w:val="20"/>
                <w:szCs w:val="20"/>
              </w:rPr>
              <w:t>рамках</w:t>
            </w:r>
            <w:proofErr w:type="gramEnd"/>
            <w:r w:rsidRPr="00245893">
              <w:rPr>
                <w:color w:val="000000"/>
                <w:sz w:val="20"/>
                <w:szCs w:val="20"/>
              </w:rPr>
              <w:t xml:space="preserve"> основной общеобразовательной программы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245893">
        <w:tc>
          <w:tcPr>
            <w:tcW w:w="992" w:type="dxa"/>
            <w:vAlign w:val="center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227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 xml:space="preserve">Осуществление профессиональной деятельности в соответствии с требованиями </w:t>
            </w:r>
            <w:proofErr w:type="gramStart"/>
            <w:r w:rsidRPr="00245893">
              <w:rPr>
                <w:color w:val="000000"/>
                <w:sz w:val="20"/>
                <w:szCs w:val="20"/>
              </w:rPr>
              <w:t>федеральных</w:t>
            </w:r>
            <w:proofErr w:type="gramEnd"/>
            <w:r w:rsidRPr="00245893">
              <w:rPr>
                <w:color w:val="000000"/>
                <w:sz w:val="20"/>
                <w:szCs w:val="20"/>
              </w:rPr>
              <w:t xml:space="preserve"> государственных образовательных</w:t>
            </w:r>
          </w:p>
          <w:p w:rsidR="00C0161B" w:rsidRPr="00245893" w:rsidRDefault="00C0161B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стандартов дошкольного, начального общего, основного общего,</w:t>
            </w:r>
          </w:p>
          <w:p w:rsidR="00C0161B" w:rsidRPr="00245893" w:rsidRDefault="00C0161B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среднего общего образования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245893">
        <w:tc>
          <w:tcPr>
            <w:tcW w:w="992" w:type="dxa"/>
            <w:vAlign w:val="center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227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 xml:space="preserve">Участие в разработке и реализации программы развития </w:t>
            </w:r>
          </w:p>
          <w:p w:rsidR="00C0161B" w:rsidRPr="00245893" w:rsidRDefault="00C0161B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 xml:space="preserve">образовательной организации в целях создания безопасной и </w:t>
            </w:r>
          </w:p>
          <w:p w:rsidR="00C0161B" w:rsidRPr="00245893" w:rsidRDefault="00C0161B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комфортной образовательной среды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245893">
        <w:tc>
          <w:tcPr>
            <w:tcW w:w="992" w:type="dxa"/>
            <w:vAlign w:val="center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27" w:type="dxa"/>
          </w:tcPr>
          <w:p w:rsidR="00C0161B" w:rsidRPr="00443E6C" w:rsidRDefault="00C0161B" w:rsidP="005F660F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Планирование и проведение учебных занятий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245893">
        <w:tc>
          <w:tcPr>
            <w:tcW w:w="992" w:type="dxa"/>
            <w:vAlign w:val="center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7227" w:type="dxa"/>
          </w:tcPr>
          <w:p w:rsidR="00C0161B" w:rsidRPr="00443E6C" w:rsidRDefault="00C0161B" w:rsidP="005F660F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 xml:space="preserve">Систематический анализ эффективности учебных занятий </w:t>
            </w:r>
          </w:p>
          <w:p w:rsidR="00C0161B" w:rsidRPr="00245893" w:rsidRDefault="00C0161B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и подходов к обучению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245893">
        <w:tc>
          <w:tcPr>
            <w:tcW w:w="992" w:type="dxa"/>
            <w:vAlign w:val="center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7227" w:type="dxa"/>
          </w:tcPr>
          <w:p w:rsidR="00C0161B" w:rsidRPr="00443E6C" w:rsidRDefault="00C0161B" w:rsidP="005F660F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 xml:space="preserve">Организация, осуществление контроля и оценки </w:t>
            </w:r>
            <w:proofErr w:type="gramStart"/>
            <w:r w:rsidRPr="00443E6C">
              <w:rPr>
                <w:i/>
                <w:color w:val="000000"/>
                <w:sz w:val="20"/>
                <w:szCs w:val="20"/>
              </w:rPr>
              <w:t>учебных</w:t>
            </w:r>
            <w:proofErr w:type="gramEnd"/>
            <w:r w:rsidRPr="00443E6C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C0161B" w:rsidRPr="00443E6C" w:rsidRDefault="00C0161B" w:rsidP="005F660F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 xml:space="preserve">достижений, текущих и итоговых результатов освоения основной образовательной программы </w:t>
            </w:r>
            <w:proofErr w:type="gramStart"/>
            <w:r w:rsidRPr="00443E6C">
              <w:rPr>
                <w:i/>
                <w:color w:val="000000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245893">
        <w:tc>
          <w:tcPr>
            <w:tcW w:w="992" w:type="dxa"/>
            <w:vAlign w:val="center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7227" w:type="dxa"/>
          </w:tcPr>
          <w:p w:rsidR="00C0161B" w:rsidRPr="00443E6C" w:rsidRDefault="00C0161B" w:rsidP="005F660F">
            <w:pPr>
              <w:pStyle w:val="a3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Формирование универсальных учебных действий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245893">
        <w:tc>
          <w:tcPr>
            <w:tcW w:w="992" w:type="dxa"/>
            <w:vAlign w:val="center"/>
          </w:tcPr>
          <w:p w:rsidR="00C0161B" w:rsidRPr="00245893" w:rsidRDefault="00C0161B" w:rsidP="005F660F">
            <w:pPr>
              <w:pStyle w:val="a3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7227" w:type="dxa"/>
          </w:tcPr>
          <w:p w:rsidR="00C0161B" w:rsidRPr="00443E6C" w:rsidRDefault="00C0161B" w:rsidP="005F660F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245893">
        <w:tc>
          <w:tcPr>
            <w:tcW w:w="992" w:type="dxa"/>
            <w:vAlign w:val="center"/>
          </w:tcPr>
          <w:p w:rsidR="00C0161B" w:rsidRPr="00245893" w:rsidRDefault="00C0161B" w:rsidP="005F660F">
            <w:pPr>
              <w:pStyle w:val="a3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7227" w:type="dxa"/>
          </w:tcPr>
          <w:p w:rsidR="00C0161B" w:rsidRPr="00443E6C" w:rsidRDefault="00C0161B" w:rsidP="005F660F">
            <w:pPr>
              <w:pStyle w:val="a3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Формирование мотивации к обучению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245893">
        <w:tc>
          <w:tcPr>
            <w:tcW w:w="992" w:type="dxa"/>
            <w:vAlign w:val="center"/>
          </w:tcPr>
          <w:p w:rsidR="00C0161B" w:rsidRPr="00245893" w:rsidRDefault="00C0161B" w:rsidP="005F660F">
            <w:pPr>
              <w:pStyle w:val="a3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227" w:type="dxa"/>
          </w:tcPr>
          <w:p w:rsidR="00C0161B" w:rsidRPr="00443E6C" w:rsidRDefault="00C0161B" w:rsidP="005F660F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Объективная оценка знаний обучающихся на основе тестирования</w:t>
            </w:r>
          </w:p>
          <w:p w:rsidR="00C0161B" w:rsidRPr="00245893" w:rsidRDefault="00C0161B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и других методов контроля в соответствии с реальными учебными возможностями детей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8C6417">
        <w:tc>
          <w:tcPr>
            <w:tcW w:w="10771" w:type="dxa"/>
            <w:gridSpan w:val="3"/>
            <w:vAlign w:val="center"/>
          </w:tcPr>
          <w:p w:rsidR="00C0161B" w:rsidRPr="00245893" w:rsidRDefault="00C0161B" w:rsidP="00245893">
            <w:pPr>
              <w:rPr>
                <w:sz w:val="20"/>
                <w:szCs w:val="20"/>
              </w:rPr>
            </w:pPr>
            <w:r w:rsidRPr="00245893">
              <w:rPr>
                <w:b/>
                <w:bCs/>
                <w:color w:val="000000"/>
                <w:sz w:val="20"/>
                <w:szCs w:val="20"/>
              </w:rPr>
              <w:t>2. Необходимые умения</w:t>
            </w:r>
          </w:p>
        </w:tc>
        <w:tc>
          <w:tcPr>
            <w:tcW w:w="2552" w:type="dxa"/>
            <w:vAlign w:val="center"/>
          </w:tcPr>
          <w:p w:rsidR="00C0161B" w:rsidRDefault="00C0161B" w:rsidP="00245893"/>
        </w:tc>
        <w:tc>
          <w:tcPr>
            <w:tcW w:w="2553" w:type="dxa"/>
            <w:vAlign w:val="center"/>
          </w:tcPr>
          <w:p w:rsidR="00C0161B" w:rsidRDefault="00C0161B" w:rsidP="00245893"/>
        </w:tc>
      </w:tr>
      <w:tr w:rsidR="00C0161B" w:rsidTr="008C6417">
        <w:tc>
          <w:tcPr>
            <w:tcW w:w="992" w:type="dxa"/>
            <w:vAlign w:val="center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227" w:type="dxa"/>
            <w:vAlign w:val="center"/>
          </w:tcPr>
          <w:p w:rsidR="00C0161B" w:rsidRPr="00443E6C" w:rsidRDefault="00C0161B" w:rsidP="005F660F">
            <w:pPr>
              <w:pStyle w:val="a3"/>
              <w:spacing w:before="0" w:beforeAutospacing="0" w:after="0" w:afterAutospacing="0"/>
              <w:ind w:right="11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8C6417">
        <w:tc>
          <w:tcPr>
            <w:tcW w:w="992" w:type="dxa"/>
            <w:vAlign w:val="center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227" w:type="dxa"/>
            <w:vAlign w:val="center"/>
          </w:tcPr>
          <w:p w:rsidR="00C0161B" w:rsidRPr="00443E6C" w:rsidRDefault="00C0161B" w:rsidP="005F660F">
            <w:pPr>
              <w:pStyle w:val="a3"/>
              <w:spacing w:before="0" w:beforeAutospacing="0" w:after="0" w:afterAutospacing="0"/>
              <w:ind w:right="11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8C6417">
        <w:tc>
          <w:tcPr>
            <w:tcW w:w="992" w:type="dxa"/>
            <w:vAlign w:val="center"/>
          </w:tcPr>
          <w:p w:rsidR="00C0161B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227" w:type="dxa"/>
            <w:vAlign w:val="center"/>
          </w:tcPr>
          <w:p w:rsidR="00C0161B" w:rsidRDefault="00C0161B" w:rsidP="005F660F">
            <w:pPr>
              <w:pStyle w:val="a3"/>
              <w:spacing w:before="0" w:beforeAutospacing="0" w:after="0" w:afterAutospacing="0"/>
              <w:ind w:right="11"/>
              <w:rPr>
                <w:color w:val="000000"/>
              </w:rPr>
            </w:pPr>
            <w:r>
              <w:rPr>
                <w:color w:val="000000"/>
              </w:rPr>
              <w:t xml:space="preserve">Разрабатывать (осваивать) и применять современные психолого-педагогические технологии, основанные на знании законов развития </w:t>
            </w:r>
            <w:r>
              <w:rPr>
                <w:color w:val="000000"/>
              </w:rPr>
              <w:lastRenderedPageBreak/>
              <w:t>личности и поведения в реальной и виртуальной среде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8C6417">
        <w:tc>
          <w:tcPr>
            <w:tcW w:w="992" w:type="dxa"/>
            <w:vAlign w:val="center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7227" w:type="dxa"/>
            <w:vAlign w:val="center"/>
          </w:tcPr>
          <w:p w:rsidR="00C0161B" w:rsidRPr="00245893" w:rsidRDefault="00C0161B" w:rsidP="005F660F">
            <w:pPr>
              <w:pStyle w:val="a3"/>
              <w:ind w:right="11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8C6417">
        <w:tc>
          <w:tcPr>
            <w:tcW w:w="992" w:type="dxa"/>
            <w:vAlign w:val="center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227" w:type="dxa"/>
            <w:vAlign w:val="center"/>
          </w:tcPr>
          <w:p w:rsidR="00C0161B" w:rsidRPr="00443E6C" w:rsidRDefault="00C0161B" w:rsidP="005F660F">
            <w:pPr>
              <w:pStyle w:val="a3"/>
              <w:spacing w:before="0" w:beforeAutospacing="0" w:after="0" w:afterAutospacing="0"/>
              <w:ind w:right="11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 xml:space="preserve">Владеть </w:t>
            </w:r>
            <w:proofErr w:type="gramStart"/>
            <w:r w:rsidRPr="00443E6C">
              <w:rPr>
                <w:i/>
                <w:color w:val="000000"/>
                <w:sz w:val="20"/>
                <w:szCs w:val="20"/>
              </w:rPr>
              <w:t>ИКТ-компетентностями</w:t>
            </w:r>
            <w:proofErr w:type="gramEnd"/>
            <w:r w:rsidRPr="00443E6C">
              <w:rPr>
                <w:i/>
                <w:color w:val="000000"/>
                <w:sz w:val="20"/>
                <w:szCs w:val="20"/>
              </w:rPr>
              <w:t>:</w:t>
            </w:r>
          </w:p>
          <w:p w:rsidR="00C0161B" w:rsidRPr="00443E6C" w:rsidRDefault="00C0161B" w:rsidP="005F660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11" w:firstLine="0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443E6C">
              <w:rPr>
                <w:i/>
                <w:color w:val="000000"/>
                <w:sz w:val="20"/>
                <w:szCs w:val="20"/>
              </w:rPr>
              <w:t>общепользовательская</w:t>
            </w:r>
            <w:proofErr w:type="spellEnd"/>
            <w:r w:rsidRPr="00443E6C">
              <w:rPr>
                <w:i/>
                <w:color w:val="000000"/>
                <w:sz w:val="20"/>
                <w:szCs w:val="20"/>
              </w:rPr>
              <w:t xml:space="preserve"> ИКТ-компетентность;</w:t>
            </w:r>
          </w:p>
          <w:p w:rsidR="00C0161B" w:rsidRPr="00443E6C" w:rsidRDefault="00C0161B" w:rsidP="005F660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11" w:firstLine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443E6C">
              <w:rPr>
                <w:i/>
                <w:color w:val="000000"/>
                <w:sz w:val="20"/>
                <w:szCs w:val="20"/>
              </w:rPr>
              <w:t>общепедагогическая</w:t>
            </w:r>
            <w:proofErr w:type="gramEnd"/>
            <w:r w:rsidRPr="00443E6C">
              <w:rPr>
                <w:i/>
                <w:color w:val="000000"/>
                <w:sz w:val="20"/>
                <w:szCs w:val="20"/>
              </w:rPr>
              <w:t xml:space="preserve"> ИКТ-компетентность;</w:t>
            </w:r>
          </w:p>
          <w:p w:rsidR="00C0161B" w:rsidRPr="00245893" w:rsidRDefault="00C0161B" w:rsidP="005F660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right="11" w:firstLine="0"/>
              <w:rPr>
                <w:color w:val="000000"/>
                <w:sz w:val="20"/>
                <w:szCs w:val="20"/>
              </w:rPr>
            </w:pPr>
            <w:proofErr w:type="gramStart"/>
            <w:r w:rsidRPr="00443E6C">
              <w:rPr>
                <w:i/>
                <w:color w:val="000000"/>
                <w:sz w:val="20"/>
                <w:szCs w:val="20"/>
              </w:rPr>
              <w:t>предметно-педагогическая</w:t>
            </w:r>
            <w:proofErr w:type="gramEnd"/>
            <w:r w:rsidRPr="00443E6C">
              <w:rPr>
                <w:i/>
                <w:color w:val="000000"/>
                <w:sz w:val="20"/>
                <w:szCs w:val="20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8C6417">
        <w:tc>
          <w:tcPr>
            <w:tcW w:w="992" w:type="dxa"/>
            <w:vAlign w:val="center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7227" w:type="dxa"/>
            <w:vAlign w:val="center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 xml:space="preserve">Организовывать различные виды внеурочной деятельности: </w:t>
            </w:r>
            <w:proofErr w:type="gramStart"/>
            <w:r w:rsidRPr="00245893">
              <w:rPr>
                <w:color w:val="000000"/>
                <w:sz w:val="20"/>
                <w:szCs w:val="20"/>
              </w:rPr>
              <w:t>игровую</w:t>
            </w:r>
            <w:proofErr w:type="gramEnd"/>
            <w:r w:rsidRPr="00245893">
              <w:rPr>
                <w:color w:val="000000"/>
                <w:sz w:val="20"/>
                <w:szCs w:val="20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245893">
        <w:tc>
          <w:tcPr>
            <w:tcW w:w="15876" w:type="dxa"/>
            <w:gridSpan w:val="5"/>
            <w:vAlign w:val="center"/>
          </w:tcPr>
          <w:p w:rsidR="00C0161B" w:rsidRPr="00245893" w:rsidRDefault="00C0161B" w:rsidP="005F660F">
            <w:pPr>
              <w:jc w:val="center"/>
              <w:rPr>
                <w:sz w:val="20"/>
                <w:szCs w:val="20"/>
              </w:rPr>
            </w:pPr>
            <w:r w:rsidRPr="00245893">
              <w:rPr>
                <w:b/>
                <w:bCs/>
                <w:color w:val="000000"/>
                <w:sz w:val="20"/>
                <w:szCs w:val="20"/>
              </w:rPr>
              <w:t>3. Необходимые знания</w:t>
            </w:r>
          </w:p>
        </w:tc>
      </w:tr>
      <w:tr w:rsidR="00C0161B" w:rsidTr="008C6417">
        <w:tc>
          <w:tcPr>
            <w:tcW w:w="992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7227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8C6417">
        <w:tc>
          <w:tcPr>
            <w:tcW w:w="992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7227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8C6417">
        <w:tc>
          <w:tcPr>
            <w:tcW w:w="992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7227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8C6417">
        <w:tc>
          <w:tcPr>
            <w:tcW w:w="992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7227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 xml:space="preserve">Основы </w:t>
            </w:r>
            <w:proofErr w:type="spellStart"/>
            <w:r w:rsidRPr="00245893">
              <w:rPr>
                <w:color w:val="000000"/>
                <w:sz w:val="20"/>
                <w:szCs w:val="20"/>
              </w:rPr>
              <w:t>психодидактики</w:t>
            </w:r>
            <w:proofErr w:type="spellEnd"/>
            <w:r w:rsidRPr="00245893">
              <w:rPr>
                <w:color w:val="000000"/>
                <w:sz w:val="20"/>
                <w:szCs w:val="20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8C6417">
        <w:tc>
          <w:tcPr>
            <w:tcW w:w="992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27" w:type="dxa"/>
          </w:tcPr>
          <w:p w:rsidR="00C0161B" w:rsidRPr="00443E6C" w:rsidRDefault="00C0161B" w:rsidP="005F660F">
            <w:pPr>
              <w:pStyle w:val="a3"/>
              <w:spacing w:before="0" w:beforeAutospacing="0" w:after="0" w:afterAutospacing="0"/>
              <w:ind w:right="11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8C6417">
        <w:tc>
          <w:tcPr>
            <w:tcW w:w="992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7227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 xml:space="preserve">Основы методики преподавания, основные принципы </w:t>
            </w:r>
            <w:proofErr w:type="spellStart"/>
            <w:r w:rsidRPr="00245893">
              <w:rPr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245893">
              <w:rPr>
                <w:color w:val="000000"/>
                <w:sz w:val="20"/>
                <w:szCs w:val="20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8C6417">
        <w:tc>
          <w:tcPr>
            <w:tcW w:w="992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7227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 xml:space="preserve">Рабочая программа и методика </w:t>
            </w:r>
            <w:proofErr w:type="gramStart"/>
            <w:r w:rsidRPr="00245893">
              <w:rPr>
                <w:color w:val="000000"/>
                <w:sz w:val="20"/>
                <w:szCs w:val="20"/>
              </w:rPr>
              <w:t>обучения по</w:t>
            </w:r>
            <w:proofErr w:type="gramEnd"/>
            <w:r w:rsidRPr="00245893">
              <w:rPr>
                <w:color w:val="000000"/>
                <w:sz w:val="20"/>
                <w:szCs w:val="20"/>
              </w:rPr>
              <w:t xml:space="preserve"> данному предмету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8C6417">
        <w:tc>
          <w:tcPr>
            <w:tcW w:w="992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7227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8C6417">
        <w:tc>
          <w:tcPr>
            <w:tcW w:w="992" w:type="dxa"/>
          </w:tcPr>
          <w:p w:rsidR="00C0161B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7227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 xml:space="preserve">Нормативные документы по вопросам обучения и воспитания </w:t>
            </w:r>
          </w:p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детей и молодежи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8C6417">
        <w:tc>
          <w:tcPr>
            <w:tcW w:w="992" w:type="dxa"/>
          </w:tcPr>
          <w:p w:rsidR="00C0161B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3.10</w:t>
            </w:r>
          </w:p>
        </w:tc>
        <w:tc>
          <w:tcPr>
            <w:tcW w:w="7227" w:type="dxa"/>
          </w:tcPr>
          <w:p w:rsidR="00C0161B" w:rsidRPr="00245893" w:rsidRDefault="00C0161B" w:rsidP="005F660F">
            <w:pPr>
              <w:pStyle w:val="a3"/>
              <w:spacing w:before="0" w:beforeAutospacing="0" w:after="0" w:afterAutospacing="0"/>
              <w:ind w:right="11"/>
              <w:rPr>
                <w:color w:val="000000"/>
                <w:sz w:val="20"/>
                <w:szCs w:val="20"/>
              </w:rPr>
            </w:pPr>
            <w:r w:rsidRPr="00245893">
              <w:rPr>
                <w:color w:val="000000"/>
                <w:sz w:val="20"/>
                <w:szCs w:val="20"/>
              </w:rPr>
              <w:t>Конвенция о правах ребенка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  <w:tr w:rsidR="00C0161B" w:rsidTr="008C6417">
        <w:tc>
          <w:tcPr>
            <w:tcW w:w="992" w:type="dxa"/>
          </w:tcPr>
          <w:p w:rsidR="00C0161B" w:rsidRDefault="00C0161B" w:rsidP="005F660F">
            <w:pPr>
              <w:pStyle w:val="a3"/>
              <w:spacing w:before="0" w:beforeAutospacing="0" w:after="0" w:afterAutospacing="0"/>
              <w:ind w:right="11"/>
              <w:jc w:val="center"/>
              <w:rPr>
                <w:color w:val="000000"/>
              </w:rPr>
            </w:pPr>
            <w:r>
              <w:rPr>
                <w:color w:val="000000"/>
              </w:rPr>
              <w:t>3.11</w:t>
            </w:r>
          </w:p>
        </w:tc>
        <w:tc>
          <w:tcPr>
            <w:tcW w:w="7227" w:type="dxa"/>
          </w:tcPr>
          <w:p w:rsidR="00C0161B" w:rsidRPr="008C6417" w:rsidRDefault="00C0161B" w:rsidP="005F660F">
            <w:pPr>
              <w:pStyle w:val="a3"/>
              <w:spacing w:before="0" w:beforeAutospacing="0" w:after="0" w:afterAutospacing="0"/>
              <w:ind w:right="11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Трудовое законодательство</w:t>
            </w:r>
          </w:p>
        </w:tc>
        <w:tc>
          <w:tcPr>
            <w:tcW w:w="2552" w:type="dxa"/>
          </w:tcPr>
          <w:p w:rsidR="00C0161B" w:rsidRDefault="00C0161B" w:rsidP="005F660F"/>
        </w:tc>
        <w:tc>
          <w:tcPr>
            <w:tcW w:w="2552" w:type="dxa"/>
          </w:tcPr>
          <w:p w:rsidR="00C0161B" w:rsidRDefault="00C0161B" w:rsidP="005F660F"/>
        </w:tc>
        <w:tc>
          <w:tcPr>
            <w:tcW w:w="2553" w:type="dxa"/>
          </w:tcPr>
          <w:p w:rsidR="00C0161B" w:rsidRDefault="00C0161B" w:rsidP="005F660F"/>
        </w:tc>
      </w:tr>
    </w:tbl>
    <w:p w:rsidR="005F660F" w:rsidRDefault="005F660F" w:rsidP="005F660F"/>
    <w:p w:rsidR="008C6417" w:rsidRDefault="008C6417" w:rsidP="005F660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color w:val="000000"/>
        </w:rPr>
      </w:pPr>
    </w:p>
    <w:p w:rsidR="008C6417" w:rsidRDefault="008C6417" w:rsidP="005F660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color w:val="000000"/>
        </w:rPr>
      </w:pPr>
    </w:p>
    <w:p w:rsidR="008C6417" w:rsidRDefault="008C6417" w:rsidP="005F660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color w:val="000000"/>
        </w:rPr>
      </w:pPr>
    </w:p>
    <w:p w:rsidR="005F660F" w:rsidRPr="005F660F" w:rsidRDefault="005F660F" w:rsidP="005F660F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color w:val="000000"/>
        </w:rPr>
      </w:pPr>
      <w:r w:rsidRPr="005F660F">
        <w:rPr>
          <w:b/>
          <w:bCs/>
          <w:i/>
          <w:color w:val="000000"/>
        </w:rPr>
        <w:t xml:space="preserve"> «Воспитательная деятельность»</w:t>
      </w:r>
    </w:p>
    <w:p w:rsidR="005F660F" w:rsidRDefault="005F660F" w:rsidP="005F660F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</w:rPr>
      </w:pPr>
    </w:p>
    <w:tbl>
      <w:tblPr>
        <w:tblStyle w:val="a4"/>
        <w:tblW w:w="15876" w:type="dxa"/>
        <w:tblInd w:w="-459" w:type="dxa"/>
        <w:tblLook w:val="04A0"/>
      </w:tblPr>
      <w:tblGrid>
        <w:gridCol w:w="993"/>
        <w:gridCol w:w="7229"/>
        <w:gridCol w:w="2265"/>
        <w:gridCol w:w="15"/>
        <w:gridCol w:w="15"/>
        <w:gridCol w:w="15"/>
        <w:gridCol w:w="15"/>
        <w:gridCol w:w="15"/>
        <w:gridCol w:w="2805"/>
        <w:gridCol w:w="60"/>
        <w:gridCol w:w="30"/>
        <w:gridCol w:w="30"/>
        <w:gridCol w:w="15"/>
        <w:gridCol w:w="2374"/>
      </w:tblGrid>
      <w:tr w:rsidR="008C6417" w:rsidTr="008C6417">
        <w:tc>
          <w:tcPr>
            <w:tcW w:w="993" w:type="dxa"/>
          </w:tcPr>
          <w:p w:rsidR="008C6417" w:rsidRDefault="008C6417" w:rsidP="008644D5">
            <w:pPr>
              <w:pStyle w:val="a3"/>
              <w:spacing w:before="0" w:beforeAutospacing="0" w:after="0" w:afterAutospacing="0"/>
              <w:ind w:left="-567" w:right="12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8C6417" w:rsidRDefault="008C6417" w:rsidP="008644D5">
            <w:pPr>
              <w:pStyle w:val="a3"/>
              <w:spacing w:before="0" w:beforeAutospacing="0" w:after="0" w:afterAutospacing="0"/>
              <w:ind w:left="-567" w:right="1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229" w:type="dxa"/>
          </w:tcPr>
          <w:p w:rsidR="008C6417" w:rsidRDefault="008C6417" w:rsidP="008644D5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</w:p>
          <w:p w:rsidR="008C6417" w:rsidRDefault="008C6417" w:rsidP="008644D5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 (требование </w:t>
            </w:r>
            <w:proofErr w:type="spellStart"/>
            <w:r>
              <w:rPr>
                <w:color w:val="000000"/>
              </w:rPr>
              <w:t>профстандарта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95" w:type="dxa"/>
            <w:gridSpan w:val="3"/>
            <w:vAlign w:val="bottom"/>
          </w:tcPr>
          <w:p w:rsidR="008C6417" w:rsidRPr="005F660F" w:rsidRDefault="008C6417" w:rsidP="008644D5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2017-2018 </w:t>
            </w:r>
          </w:p>
        </w:tc>
        <w:tc>
          <w:tcPr>
            <w:tcW w:w="2985" w:type="dxa"/>
            <w:gridSpan w:val="8"/>
            <w:vAlign w:val="bottom"/>
          </w:tcPr>
          <w:p w:rsidR="008C6417" w:rsidRPr="005F660F" w:rsidRDefault="008C6417" w:rsidP="008644D5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2374" w:type="dxa"/>
            <w:vAlign w:val="bottom"/>
          </w:tcPr>
          <w:p w:rsidR="008C6417" w:rsidRPr="005F660F" w:rsidRDefault="008C6417" w:rsidP="008644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</w:tr>
      <w:tr w:rsidR="008C6417" w:rsidTr="008644D5">
        <w:trPr>
          <w:trHeight w:val="70"/>
        </w:trPr>
        <w:tc>
          <w:tcPr>
            <w:tcW w:w="15876" w:type="dxa"/>
            <w:gridSpan w:val="14"/>
            <w:vAlign w:val="center"/>
          </w:tcPr>
          <w:p w:rsidR="008C6417" w:rsidRDefault="008C6417" w:rsidP="008C6417">
            <w:r>
              <w:rPr>
                <w:b/>
                <w:bCs/>
                <w:color w:val="000000"/>
              </w:rPr>
              <w:t>1. Трудовые действия</w:t>
            </w:r>
          </w:p>
        </w:tc>
      </w:tr>
      <w:tr w:rsidR="008C6417" w:rsidTr="008C6417">
        <w:tc>
          <w:tcPr>
            <w:tcW w:w="993" w:type="dxa"/>
          </w:tcPr>
          <w:p w:rsidR="008C6417" w:rsidRDefault="008C6417" w:rsidP="005F660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229" w:type="dxa"/>
          </w:tcPr>
          <w:p w:rsidR="008C6417" w:rsidRPr="008C6417" w:rsidRDefault="008C6417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Регулирование поведения </w:t>
            </w:r>
            <w:proofErr w:type="gramStart"/>
            <w:r w:rsidRPr="008C6417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6417">
              <w:rPr>
                <w:color w:val="000000"/>
                <w:sz w:val="20"/>
                <w:szCs w:val="20"/>
              </w:rPr>
              <w:t xml:space="preserve"> для обеспечения</w:t>
            </w:r>
          </w:p>
          <w:p w:rsidR="008C6417" w:rsidRPr="008C6417" w:rsidRDefault="008C6417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безопасной образовательной среды</w:t>
            </w:r>
          </w:p>
        </w:tc>
        <w:tc>
          <w:tcPr>
            <w:tcW w:w="2340" w:type="dxa"/>
            <w:gridSpan w:val="6"/>
          </w:tcPr>
          <w:p w:rsidR="008C6417" w:rsidRDefault="008C6417" w:rsidP="008644D5"/>
        </w:tc>
        <w:tc>
          <w:tcPr>
            <w:tcW w:w="2940" w:type="dxa"/>
            <w:gridSpan w:val="5"/>
          </w:tcPr>
          <w:p w:rsidR="008C6417" w:rsidRDefault="008C6417" w:rsidP="008644D5"/>
        </w:tc>
        <w:tc>
          <w:tcPr>
            <w:tcW w:w="2374" w:type="dxa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5F660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7229" w:type="dxa"/>
          </w:tcPr>
          <w:p w:rsidR="008C6417" w:rsidRPr="00443E6C" w:rsidRDefault="008C6417" w:rsidP="005F660F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Реализация современных, в том числе интерактивных, форм</w:t>
            </w:r>
          </w:p>
          <w:p w:rsidR="008C6417" w:rsidRPr="008C6417" w:rsidRDefault="008C6417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2340" w:type="dxa"/>
            <w:gridSpan w:val="6"/>
          </w:tcPr>
          <w:p w:rsidR="008C6417" w:rsidRDefault="008C6417" w:rsidP="008644D5"/>
        </w:tc>
        <w:tc>
          <w:tcPr>
            <w:tcW w:w="2940" w:type="dxa"/>
            <w:gridSpan w:val="5"/>
          </w:tcPr>
          <w:p w:rsidR="008C6417" w:rsidRDefault="008C6417" w:rsidP="008644D5"/>
        </w:tc>
        <w:tc>
          <w:tcPr>
            <w:tcW w:w="2374" w:type="dxa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5F660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7229" w:type="dxa"/>
          </w:tcPr>
          <w:p w:rsidR="008C6417" w:rsidRPr="008C6417" w:rsidRDefault="008C6417" w:rsidP="005F660F">
            <w:pPr>
              <w:pStyle w:val="a3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Постановка воспитательных целей, способствующих развитию обучающихся независимо от их способностей и характера</w:t>
            </w:r>
          </w:p>
        </w:tc>
        <w:tc>
          <w:tcPr>
            <w:tcW w:w="2340" w:type="dxa"/>
            <w:gridSpan w:val="6"/>
          </w:tcPr>
          <w:p w:rsidR="008C6417" w:rsidRDefault="008C6417" w:rsidP="008644D5"/>
        </w:tc>
        <w:tc>
          <w:tcPr>
            <w:tcW w:w="2940" w:type="dxa"/>
            <w:gridSpan w:val="5"/>
          </w:tcPr>
          <w:p w:rsidR="008C6417" w:rsidRDefault="008C6417" w:rsidP="008644D5"/>
        </w:tc>
        <w:tc>
          <w:tcPr>
            <w:tcW w:w="2374" w:type="dxa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5F660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7229" w:type="dxa"/>
          </w:tcPr>
          <w:p w:rsidR="008C6417" w:rsidRPr="008C6417" w:rsidRDefault="008C6417" w:rsidP="005F660F">
            <w:pPr>
              <w:pStyle w:val="a3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2340" w:type="dxa"/>
            <w:gridSpan w:val="6"/>
          </w:tcPr>
          <w:p w:rsidR="008C6417" w:rsidRDefault="008C6417" w:rsidP="008644D5"/>
        </w:tc>
        <w:tc>
          <w:tcPr>
            <w:tcW w:w="2940" w:type="dxa"/>
            <w:gridSpan w:val="5"/>
          </w:tcPr>
          <w:p w:rsidR="008C6417" w:rsidRDefault="008C6417" w:rsidP="008644D5"/>
        </w:tc>
        <w:tc>
          <w:tcPr>
            <w:tcW w:w="2374" w:type="dxa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5F660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7229" w:type="dxa"/>
          </w:tcPr>
          <w:p w:rsidR="008C6417" w:rsidRPr="008C6417" w:rsidRDefault="008C6417" w:rsidP="005F660F">
            <w:pPr>
              <w:pStyle w:val="a3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Проектирование и реализация воспитательных программ</w:t>
            </w:r>
          </w:p>
        </w:tc>
        <w:tc>
          <w:tcPr>
            <w:tcW w:w="2340" w:type="dxa"/>
            <w:gridSpan w:val="6"/>
          </w:tcPr>
          <w:p w:rsidR="008C6417" w:rsidRDefault="008C6417" w:rsidP="008644D5"/>
        </w:tc>
        <w:tc>
          <w:tcPr>
            <w:tcW w:w="2925" w:type="dxa"/>
            <w:gridSpan w:val="4"/>
          </w:tcPr>
          <w:p w:rsidR="008C6417" w:rsidRDefault="008C6417" w:rsidP="008644D5"/>
        </w:tc>
        <w:tc>
          <w:tcPr>
            <w:tcW w:w="2389" w:type="dxa"/>
            <w:gridSpan w:val="2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5F660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7229" w:type="dxa"/>
          </w:tcPr>
          <w:p w:rsidR="008C6417" w:rsidRPr="008C6417" w:rsidRDefault="008C6417" w:rsidP="005F660F">
            <w:pPr>
              <w:pStyle w:val="a3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2340" w:type="dxa"/>
            <w:gridSpan w:val="6"/>
          </w:tcPr>
          <w:p w:rsidR="008C6417" w:rsidRDefault="008C6417" w:rsidP="008644D5"/>
        </w:tc>
        <w:tc>
          <w:tcPr>
            <w:tcW w:w="2925" w:type="dxa"/>
            <w:gridSpan w:val="4"/>
          </w:tcPr>
          <w:p w:rsidR="008C6417" w:rsidRDefault="008C6417" w:rsidP="008644D5"/>
        </w:tc>
        <w:tc>
          <w:tcPr>
            <w:tcW w:w="2389" w:type="dxa"/>
            <w:gridSpan w:val="2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5F660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7229" w:type="dxa"/>
          </w:tcPr>
          <w:p w:rsidR="008C6417" w:rsidRPr="008C6417" w:rsidRDefault="008C6417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Проектирование ситуаций и событий, развивающих </w:t>
            </w:r>
          </w:p>
          <w:p w:rsidR="008C6417" w:rsidRPr="008C6417" w:rsidRDefault="008C6417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8C6417">
              <w:rPr>
                <w:color w:val="000000"/>
                <w:sz w:val="20"/>
                <w:szCs w:val="20"/>
              </w:rPr>
              <w:t xml:space="preserve">эмоционально-ценностную сферу ребенка (культуру </w:t>
            </w:r>
            <w:proofErr w:type="gramEnd"/>
          </w:p>
          <w:p w:rsidR="008C6417" w:rsidRPr="008C6417" w:rsidRDefault="008C6417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переживаний и ценностные ориентации ребенка)</w:t>
            </w:r>
          </w:p>
        </w:tc>
        <w:tc>
          <w:tcPr>
            <w:tcW w:w="2340" w:type="dxa"/>
            <w:gridSpan w:val="6"/>
          </w:tcPr>
          <w:p w:rsidR="008C6417" w:rsidRDefault="008C6417" w:rsidP="008644D5"/>
        </w:tc>
        <w:tc>
          <w:tcPr>
            <w:tcW w:w="2925" w:type="dxa"/>
            <w:gridSpan w:val="4"/>
          </w:tcPr>
          <w:p w:rsidR="008C6417" w:rsidRDefault="008C6417" w:rsidP="008644D5"/>
        </w:tc>
        <w:tc>
          <w:tcPr>
            <w:tcW w:w="2389" w:type="dxa"/>
            <w:gridSpan w:val="2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5F660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7229" w:type="dxa"/>
          </w:tcPr>
          <w:p w:rsidR="008C6417" w:rsidRPr="008C6417" w:rsidRDefault="008C6417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Помощь и поддержка в организации деятельности</w:t>
            </w:r>
          </w:p>
          <w:p w:rsidR="008C6417" w:rsidRPr="008C6417" w:rsidRDefault="008C6417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ученических органов самоуправления</w:t>
            </w:r>
          </w:p>
        </w:tc>
        <w:tc>
          <w:tcPr>
            <w:tcW w:w="2340" w:type="dxa"/>
            <w:gridSpan w:val="6"/>
          </w:tcPr>
          <w:p w:rsidR="008C6417" w:rsidRDefault="008C6417" w:rsidP="008644D5"/>
        </w:tc>
        <w:tc>
          <w:tcPr>
            <w:tcW w:w="2925" w:type="dxa"/>
            <w:gridSpan w:val="4"/>
          </w:tcPr>
          <w:p w:rsidR="008C6417" w:rsidRDefault="008C6417" w:rsidP="008644D5"/>
        </w:tc>
        <w:tc>
          <w:tcPr>
            <w:tcW w:w="2389" w:type="dxa"/>
            <w:gridSpan w:val="2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5F660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7229" w:type="dxa"/>
          </w:tcPr>
          <w:p w:rsidR="008C6417" w:rsidRPr="008C6417" w:rsidRDefault="008C6417" w:rsidP="005F660F">
            <w:pPr>
              <w:pStyle w:val="a3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340" w:type="dxa"/>
            <w:gridSpan w:val="6"/>
          </w:tcPr>
          <w:p w:rsidR="008C6417" w:rsidRDefault="008C6417" w:rsidP="008644D5"/>
        </w:tc>
        <w:tc>
          <w:tcPr>
            <w:tcW w:w="2925" w:type="dxa"/>
            <w:gridSpan w:val="4"/>
          </w:tcPr>
          <w:p w:rsidR="008C6417" w:rsidRDefault="008C6417" w:rsidP="008644D5"/>
        </w:tc>
        <w:tc>
          <w:tcPr>
            <w:tcW w:w="2389" w:type="dxa"/>
            <w:gridSpan w:val="2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5F660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7229" w:type="dxa"/>
          </w:tcPr>
          <w:p w:rsidR="008C6417" w:rsidRPr="008C6417" w:rsidRDefault="008C6417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</w:t>
            </w:r>
          </w:p>
          <w:p w:rsidR="008C6417" w:rsidRPr="008C6417" w:rsidRDefault="008C6417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культуры здорового и безопасного образа жизни</w:t>
            </w:r>
          </w:p>
        </w:tc>
        <w:tc>
          <w:tcPr>
            <w:tcW w:w="2340" w:type="dxa"/>
            <w:gridSpan w:val="6"/>
          </w:tcPr>
          <w:p w:rsidR="008C6417" w:rsidRDefault="008C6417" w:rsidP="008644D5"/>
        </w:tc>
        <w:tc>
          <w:tcPr>
            <w:tcW w:w="2925" w:type="dxa"/>
            <w:gridSpan w:val="4"/>
          </w:tcPr>
          <w:p w:rsidR="008C6417" w:rsidRDefault="008C6417" w:rsidP="008644D5"/>
        </w:tc>
        <w:tc>
          <w:tcPr>
            <w:tcW w:w="2389" w:type="dxa"/>
            <w:gridSpan w:val="2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5F660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7229" w:type="dxa"/>
          </w:tcPr>
          <w:p w:rsidR="008C6417" w:rsidRPr="008C6417" w:rsidRDefault="008C6417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Формирование толерантности и навыков поведения </w:t>
            </w:r>
            <w:proofErr w:type="gramStart"/>
            <w:r w:rsidRPr="008C6417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8C6417" w:rsidRPr="008C6417" w:rsidRDefault="008C6417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изменяющейся поликультурной среде</w:t>
            </w:r>
          </w:p>
        </w:tc>
        <w:tc>
          <w:tcPr>
            <w:tcW w:w="2340" w:type="dxa"/>
            <w:gridSpan w:val="6"/>
          </w:tcPr>
          <w:p w:rsidR="008C6417" w:rsidRDefault="008C6417" w:rsidP="008644D5"/>
        </w:tc>
        <w:tc>
          <w:tcPr>
            <w:tcW w:w="2925" w:type="dxa"/>
            <w:gridSpan w:val="4"/>
          </w:tcPr>
          <w:p w:rsidR="008C6417" w:rsidRDefault="008C6417" w:rsidP="008644D5"/>
        </w:tc>
        <w:tc>
          <w:tcPr>
            <w:tcW w:w="2389" w:type="dxa"/>
            <w:gridSpan w:val="2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5F660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7229" w:type="dxa"/>
          </w:tcPr>
          <w:p w:rsidR="008C6417" w:rsidRPr="008C6417" w:rsidRDefault="008C6417" w:rsidP="005F660F">
            <w:pPr>
              <w:pStyle w:val="a3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Использование конструктивных воспитательных усилий родителей (законных представителей) обучающихся, помощь семье в решении вопросов воспитания </w:t>
            </w:r>
            <w:r w:rsidRPr="008C6417">
              <w:rPr>
                <w:color w:val="000000"/>
                <w:sz w:val="20"/>
                <w:szCs w:val="20"/>
              </w:rPr>
              <w:lastRenderedPageBreak/>
              <w:t>ребенка</w:t>
            </w:r>
          </w:p>
        </w:tc>
        <w:tc>
          <w:tcPr>
            <w:tcW w:w="2325" w:type="dxa"/>
            <w:gridSpan w:val="5"/>
          </w:tcPr>
          <w:p w:rsidR="008C6417" w:rsidRDefault="008C6417" w:rsidP="008644D5"/>
        </w:tc>
        <w:tc>
          <w:tcPr>
            <w:tcW w:w="2940" w:type="dxa"/>
            <w:gridSpan w:val="5"/>
          </w:tcPr>
          <w:p w:rsidR="008C6417" w:rsidRDefault="008C6417" w:rsidP="008644D5"/>
        </w:tc>
        <w:tc>
          <w:tcPr>
            <w:tcW w:w="2389" w:type="dxa"/>
            <w:gridSpan w:val="2"/>
          </w:tcPr>
          <w:p w:rsidR="008C6417" w:rsidRDefault="008C6417" w:rsidP="008644D5"/>
        </w:tc>
      </w:tr>
      <w:tr w:rsidR="008C6417" w:rsidTr="00245893">
        <w:tc>
          <w:tcPr>
            <w:tcW w:w="15876" w:type="dxa"/>
            <w:gridSpan w:val="14"/>
            <w:vAlign w:val="center"/>
          </w:tcPr>
          <w:p w:rsidR="008C6417" w:rsidRPr="005F660F" w:rsidRDefault="008C6417" w:rsidP="005F660F">
            <w:pPr>
              <w:jc w:val="center"/>
              <w:rPr>
                <w:b/>
              </w:rPr>
            </w:pPr>
            <w:r w:rsidRPr="005F660F">
              <w:rPr>
                <w:b/>
                <w:color w:val="000000"/>
              </w:rPr>
              <w:lastRenderedPageBreak/>
              <w:t>2. Необходимые умения</w:t>
            </w:r>
          </w:p>
        </w:tc>
      </w:tr>
      <w:tr w:rsidR="008C6417" w:rsidTr="008C6417">
        <w:tc>
          <w:tcPr>
            <w:tcW w:w="993" w:type="dxa"/>
          </w:tcPr>
          <w:p w:rsidR="008C6417" w:rsidRDefault="008C6417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229" w:type="dxa"/>
          </w:tcPr>
          <w:p w:rsidR="008C6417" w:rsidRPr="00443E6C" w:rsidRDefault="008C6417" w:rsidP="005F660F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 xml:space="preserve">Строить воспитательную деятельность с учетом </w:t>
            </w:r>
            <w:proofErr w:type="gramStart"/>
            <w:r w:rsidRPr="00443E6C">
              <w:rPr>
                <w:i/>
                <w:color w:val="000000"/>
                <w:sz w:val="20"/>
                <w:szCs w:val="20"/>
              </w:rPr>
              <w:t>культурных</w:t>
            </w:r>
            <w:proofErr w:type="gramEnd"/>
          </w:p>
          <w:p w:rsidR="008C6417" w:rsidRPr="008C6417" w:rsidRDefault="008C6417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различий детей, половозрастных и индивидуальных особенностей</w:t>
            </w:r>
          </w:p>
        </w:tc>
        <w:tc>
          <w:tcPr>
            <w:tcW w:w="2340" w:type="dxa"/>
            <w:gridSpan w:val="6"/>
          </w:tcPr>
          <w:p w:rsidR="008C6417" w:rsidRDefault="008C6417" w:rsidP="008644D5"/>
        </w:tc>
        <w:tc>
          <w:tcPr>
            <w:tcW w:w="2895" w:type="dxa"/>
            <w:gridSpan w:val="3"/>
          </w:tcPr>
          <w:p w:rsidR="008C6417" w:rsidRDefault="008C6417" w:rsidP="008644D5"/>
        </w:tc>
        <w:tc>
          <w:tcPr>
            <w:tcW w:w="2419" w:type="dxa"/>
            <w:gridSpan w:val="3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229" w:type="dxa"/>
          </w:tcPr>
          <w:p w:rsidR="008C6417" w:rsidRPr="008C6417" w:rsidRDefault="008C6417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2280" w:type="dxa"/>
            <w:gridSpan w:val="2"/>
          </w:tcPr>
          <w:p w:rsidR="008C6417" w:rsidRDefault="008C6417" w:rsidP="008644D5"/>
        </w:tc>
        <w:tc>
          <w:tcPr>
            <w:tcW w:w="2925" w:type="dxa"/>
            <w:gridSpan w:val="6"/>
          </w:tcPr>
          <w:p w:rsidR="008C6417" w:rsidRDefault="008C6417" w:rsidP="008644D5"/>
        </w:tc>
        <w:tc>
          <w:tcPr>
            <w:tcW w:w="2449" w:type="dxa"/>
            <w:gridSpan w:val="4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229" w:type="dxa"/>
          </w:tcPr>
          <w:p w:rsidR="008C6417" w:rsidRPr="008C6417" w:rsidRDefault="008C6417" w:rsidP="005F660F">
            <w:pPr>
              <w:pStyle w:val="a3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2280" w:type="dxa"/>
            <w:gridSpan w:val="2"/>
          </w:tcPr>
          <w:p w:rsidR="008C6417" w:rsidRDefault="008C6417" w:rsidP="008644D5"/>
        </w:tc>
        <w:tc>
          <w:tcPr>
            <w:tcW w:w="2925" w:type="dxa"/>
            <w:gridSpan w:val="6"/>
          </w:tcPr>
          <w:p w:rsidR="008C6417" w:rsidRDefault="008C6417" w:rsidP="008644D5"/>
        </w:tc>
        <w:tc>
          <w:tcPr>
            <w:tcW w:w="2449" w:type="dxa"/>
            <w:gridSpan w:val="4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229" w:type="dxa"/>
          </w:tcPr>
          <w:p w:rsidR="008C6417" w:rsidRPr="008C6417" w:rsidRDefault="008C6417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Управлять учебными группами с целью вовлечения обучающихся в процесс обучения и воспитания, мотивируя их </w:t>
            </w:r>
            <w:proofErr w:type="gramStart"/>
            <w:r w:rsidRPr="008C6417">
              <w:rPr>
                <w:color w:val="000000"/>
                <w:sz w:val="20"/>
                <w:szCs w:val="20"/>
              </w:rPr>
              <w:t>учебно- познавательную</w:t>
            </w:r>
            <w:proofErr w:type="gramEnd"/>
            <w:r w:rsidRPr="008C6417">
              <w:rPr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280" w:type="dxa"/>
            <w:gridSpan w:val="2"/>
          </w:tcPr>
          <w:p w:rsidR="008C6417" w:rsidRDefault="008C6417" w:rsidP="008644D5"/>
        </w:tc>
        <w:tc>
          <w:tcPr>
            <w:tcW w:w="2925" w:type="dxa"/>
            <w:gridSpan w:val="6"/>
          </w:tcPr>
          <w:p w:rsidR="008C6417" w:rsidRDefault="008C6417" w:rsidP="008644D5"/>
        </w:tc>
        <w:tc>
          <w:tcPr>
            <w:tcW w:w="2449" w:type="dxa"/>
            <w:gridSpan w:val="4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229" w:type="dxa"/>
          </w:tcPr>
          <w:p w:rsidR="008C6417" w:rsidRPr="008C6417" w:rsidRDefault="008C6417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Анализировать реальное состояние дел в учебной группе,</w:t>
            </w:r>
          </w:p>
          <w:p w:rsidR="008C6417" w:rsidRPr="008C6417" w:rsidRDefault="008C6417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поддерживать в детском коллективе деловую, дружелюбную атмосферу</w:t>
            </w:r>
          </w:p>
        </w:tc>
        <w:tc>
          <w:tcPr>
            <w:tcW w:w="2265" w:type="dxa"/>
          </w:tcPr>
          <w:p w:rsidR="008C6417" w:rsidRDefault="008C6417" w:rsidP="008644D5"/>
        </w:tc>
        <w:tc>
          <w:tcPr>
            <w:tcW w:w="2940" w:type="dxa"/>
            <w:gridSpan w:val="7"/>
          </w:tcPr>
          <w:p w:rsidR="008C6417" w:rsidRDefault="008C6417" w:rsidP="008644D5"/>
        </w:tc>
        <w:tc>
          <w:tcPr>
            <w:tcW w:w="2449" w:type="dxa"/>
            <w:gridSpan w:val="4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229" w:type="dxa"/>
          </w:tcPr>
          <w:p w:rsidR="008C6417" w:rsidRPr="008C6417" w:rsidRDefault="008C6417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Защищать достоинство и интересы </w:t>
            </w:r>
            <w:proofErr w:type="gramStart"/>
            <w:r w:rsidRPr="008C6417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6417">
              <w:rPr>
                <w:color w:val="000000"/>
                <w:sz w:val="20"/>
                <w:szCs w:val="20"/>
              </w:rPr>
              <w:t>, помогать детям, оказавшимся в конфликтной ситуации и/или</w:t>
            </w:r>
          </w:p>
          <w:p w:rsidR="008C6417" w:rsidRPr="008C6417" w:rsidRDefault="008C6417" w:rsidP="005F660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неблагоприятных </w:t>
            </w:r>
            <w:proofErr w:type="gramStart"/>
            <w:r w:rsidRPr="008C6417">
              <w:rPr>
                <w:color w:val="000000"/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2265" w:type="dxa"/>
          </w:tcPr>
          <w:p w:rsidR="008C6417" w:rsidRDefault="008C6417" w:rsidP="008644D5"/>
        </w:tc>
        <w:tc>
          <w:tcPr>
            <w:tcW w:w="2940" w:type="dxa"/>
            <w:gridSpan w:val="7"/>
          </w:tcPr>
          <w:p w:rsidR="008C6417" w:rsidRDefault="008C6417" w:rsidP="008644D5"/>
        </w:tc>
        <w:tc>
          <w:tcPr>
            <w:tcW w:w="2449" w:type="dxa"/>
            <w:gridSpan w:val="4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229" w:type="dxa"/>
          </w:tcPr>
          <w:p w:rsidR="008C6417" w:rsidRPr="008C6417" w:rsidRDefault="008C6417" w:rsidP="005F660F">
            <w:pPr>
              <w:pStyle w:val="a3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2265" w:type="dxa"/>
          </w:tcPr>
          <w:p w:rsidR="008C6417" w:rsidRDefault="008C6417" w:rsidP="008644D5"/>
        </w:tc>
        <w:tc>
          <w:tcPr>
            <w:tcW w:w="2940" w:type="dxa"/>
            <w:gridSpan w:val="7"/>
          </w:tcPr>
          <w:p w:rsidR="008C6417" w:rsidRDefault="008C6417" w:rsidP="008644D5"/>
        </w:tc>
        <w:tc>
          <w:tcPr>
            <w:tcW w:w="2449" w:type="dxa"/>
            <w:gridSpan w:val="4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7229" w:type="dxa"/>
          </w:tcPr>
          <w:p w:rsidR="008C6417" w:rsidRPr="008C6417" w:rsidRDefault="008C6417" w:rsidP="005F660F">
            <w:pPr>
              <w:pStyle w:val="a3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Владеть методами организации экскурсий, походов, экспедиций и т.п.</w:t>
            </w:r>
          </w:p>
        </w:tc>
        <w:tc>
          <w:tcPr>
            <w:tcW w:w="2265" w:type="dxa"/>
          </w:tcPr>
          <w:p w:rsidR="008C6417" w:rsidRDefault="008C6417" w:rsidP="008644D5"/>
        </w:tc>
        <w:tc>
          <w:tcPr>
            <w:tcW w:w="2940" w:type="dxa"/>
            <w:gridSpan w:val="7"/>
          </w:tcPr>
          <w:p w:rsidR="008C6417" w:rsidRDefault="008C6417" w:rsidP="008644D5"/>
        </w:tc>
        <w:tc>
          <w:tcPr>
            <w:tcW w:w="2449" w:type="dxa"/>
            <w:gridSpan w:val="4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7229" w:type="dxa"/>
          </w:tcPr>
          <w:p w:rsidR="008C6417" w:rsidRPr="008C6417" w:rsidRDefault="008C6417" w:rsidP="005F660F">
            <w:pPr>
              <w:pStyle w:val="a3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2265" w:type="dxa"/>
          </w:tcPr>
          <w:p w:rsidR="008C6417" w:rsidRDefault="008C6417" w:rsidP="008644D5"/>
        </w:tc>
        <w:tc>
          <w:tcPr>
            <w:tcW w:w="2940" w:type="dxa"/>
            <w:gridSpan w:val="7"/>
          </w:tcPr>
          <w:p w:rsidR="008C6417" w:rsidRDefault="008C6417" w:rsidP="008644D5"/>
        </w:tc>
        <w:tc>
          <w:tcPr>
            <w:tcW w:w="2449" w:type="dxa"/>
            <w:gridSpan w:val="4"/>
          </w:tcPr>
          <w:p w:rsidR="008C6417" w:rsidRDefault="008C6417" w:rsidP="008644D5"/>
        </w:tc>
      </w:tr>
      <w:tr w:rsidR="008C6417" w:rsidTr="00245893">
        <w:tc>
          <w:tcPr>
            <w:tcW w:w="15876" w:type="dxa"/>
            <w:gridSpan w:val="14"/>
          </w:tcPr>
          <w:p w:rsidR="008C6417" w:rsidRPr="002D6735" w:rsidRDefault="008C6417" w:rsidP="002D6735">
            <w:pPr>
              <w:jc w:val="center"/>
              <w:rPr>
                <w:b/>
              </w:rPr>
            </w:pPr>
            <w:r w:rsidRPr="002D6735">
              <w:rPr>
                <w:b/>
                <w:color w:val="000000"/>
              </w:rPr>
              <w:t>3. Необходимые знания</w:t>
            </w:r>
          </w:p>
        </w:tc>
      </w:tr>
      <w:tr w:rsidR="008C6417" w:rsidTr="008C6417">
        <w:tc>
          <w:tcPr>
            <w:tcW w:w="993" w:type="dxa"/>
          </w:tcPr>
          <w:p w:rsidR="008C6417" w:rsidRDefault="008C6417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229" w:type="dxa"/>
          </w:tcPr>
          <w:p w:rsidR="008C6417" w:rsidRPr="008C6417" w:rsidRDefault="008C6417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Основы законодательства о правах ребенка, законы в сфере</w:t>
            </w:r>
          </w:p>
          <w:p w:rsidR="008C6417" w:rsidRPr="008C6417" w:rsidRDefault="008C6417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образования и федеральные государственные образовательные</w:t>
            </w:r>
          </w:p>
          <w:p w:rsidR="008C6417" w:rsidRPr="008C6417" w:rsidRDefault="008C6417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стандарты общего образования</w:t>
            </w:r>
          </w:p>
        </w:tc>
        <w:tc>
          <w:tcPr>
            <w:tcW w:w="2310" w:type="dxa"/>
            <w:gridSpan w:val="4"/>
          </w:tcPr>
          <w:p w:rsidR="008C6417" w:rsidRDefault="008C6417" w:rsidP="008644D5"/>
        </w:tc>
        <w:tc>
          <w:tcPr>
            <w:tcW w:w="2835" w:type="dxa"/>
            <w:gridSpan w:val="3"/>
          </w:tcPr>
          <w:p w:rsidR="008C6417" w:rsidRDefault="008C6417" w:rsidP="008644D5"/>
        </w:tc>
        <w:tc>
          <w:tcPr>
            <w:tcW w:w="2509" w:type="dxa"/>
            <w:gridSpan w:val="5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7229" w:type="dxa"/>
          </w:tcPr>
          <w:p w:rsidR="008C6417" w:rsidRPr="008C6417" w:rsidRDefault="008C6417" w:rsidP="002D6735">
            <w:pPr>
              <w:pStyle w:val="a3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2310" w:type="dxa"/>
            <w:gridSpan w:val="4"/>
          </w:tcPr>
          <w:p w:rsidR="008C6417" w:rsidRDefault="008C6417" w:rsidP="008644D5"/>
        </w:tc>
        <w:tc>
          <w:tcPr>
            <w:tcW w:w="2835" w:type="dxa"/>
            <w:gridSpan w:val="3"/>
          </w:tcPr>
          <w:p w:rsidR="008C6417" w:rsidRDefault="008C6417" w:rsidP="008644D5"/>
        </w:tc>
        <w:tc>
          <w:tcPr>
            <w:tcW w:w="2509" w:type="dxa"/>
            <w:gridSpan w:val="5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7229" w:type="dxa"/>
          </w:tcPr>
          <w:p w:rsidR="008C6417" w:rsidRPr="008C6417" w:rsidRDefault="008C6417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Основы </w:t>
            </w:r>
            <w:proofErr w:type="spellStart"/>
            <w:r w:rsidRPr="008C6417">
              <w:rPr>
                <w:color w:val="000000"/>
                <w:sz w:val="20"/>
                <w:szCs w:val="20"/>
              </w:rPr>
              <w:t>психодидактики</w:t>
            </w:r>
            <w:proofErr w:type="spellEnd"/>
            <w:r w:rsidRPr="008C6417">
              <w:rPr>
                <w:color w:val="000000"/>
                <w:sz w:val="20"/>
                <w:szCs w:val="20"/>
              </w:rPr>
              <w:t>, поликультурного образования,</w:t>
            </w:r>
          </w:p>
          <w:p w:rsidR="008C6417" w:rsidRPr="008C6417" w:rsidRDefault="008C6417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закономерностей поведения в социальных сетях</w:t>
            </w:r>
          </w:p>
        </w:tc>
        <w:tc>
          <w:tcPr>
            <w:tcW w:w="2310" w:type="dxa"/>
            <w:gridSpan w:val="4"/>
          </w:tcPr>
          <w:p w:rsidR="008C6417" w:rsidRDefault="008C6417" w:rsidP="008644D5"/>
        </w:tc>
        <w:tc>
          <w:tcPr>
            <w:tcW w:w="2835" w:type="dxa"/>
            <w:gridSpan w:val="3"/>
          </w:tcPr>
          <w:p w:rsidR="008C6417" w:rsidRDefault="008C6417" w:rsidP="008644D5"/>
        </w:tc>
        <w:tc>
          <w:tcPr>
            <w:tcW w:w="2509" w:type="dxa"/>
            <w:gridSpan w:val="5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7229" w:type="dxa"/>
          </w:tcPr>
          <w:p w:rsidR="008C6417" w:rsidRPr="008C6417" w:rsidRDefault="008C6417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Основные закономерности возрастного развития, стадии и </w:t>
            </w:r>
          </w:p>
          <w:p w:rsidR="008C6417" w:rsidRPr="008C6417" w:rsidRDefault="008C6417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кризисы развития и социализации личности, индикаторы и индивидуальные особенности траекторий жизни </w:t>
            </w:r>
          </w:p>
          <w:p w:rsidR="008C6417" w:rsidRPr="008C6417" w:rsidRDefault="008C6417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и их возможные девиации, приемы их диагностики</w:t>
            </w:r>
          </w:p>
        </w:tc>
        <w:tc>
          <w:tcPr>
            <w:tcW w:w="2310" w:type="dxa"/>
            <w:gridSpan w:val="4"/>
          </w:tcPr>
          <w:p w:rsidR="008C6417" w:rsidRDefault="008C6417" w:rsidP="008644D5"/>
        </w:tc>
        <w:tc>
          <w:tcPr>
            <w:tcW w:w="2835" w:type="dxa"/>
            <w:gridSpan w:val="3"/>
          </w:tcPr>
          <w:p w:rsidR="008C6417" w:rsidRDefault="008C6417" w:rsidP="008644D5"/>
        </w:tc>
        <w:tc>
          <w:tcPr>
            <w:tcW w:w="2509" w:type="dxa"/>
            <w:gridSpan w:val="5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7229" w:type="dxa"/>
          </w:tcPr>
          <w:p w:rsidR="008C6417" w:rsidRPr="008C6417" w:rsidRDefault="008C6417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Научное представление о результатах образования,</w:t>
            </w:r>
          </w:p>
          <w:p w:rsidR="008C6417" w:rsidRPr="008C6417" w:rsidRDefault="008C6417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8C6417">
              <w:rPr>
                <w:color w:val="000000"/>
                <w:sz w:val="20"/>
                <w:szCs w:val="20"/>
              </w:rPr>
              <w:t>путях</w:t>
            </w:r>
            <w:proofErr w:type="gramEnd"/>
            <w:r w:rsidRPr="008C6417">
              <w:rPr>
                <w:color w:val="000000"/>
                <w:sz w:val="20"/>
                <w:szCs w:val="20"/>
              </w:rPr>
              <w:t xml:space="preserve"> их достижения и способах оценки</w:t>
            </w:r>
          </w:p>
        </w:tc>
        <w:tc>
          <w:tcPr>
            <w:tcW w:w="2310" w:type="dxa"/>
            <w:gridSpan w:val="4"/>
          </w:tcPr>
          <w:p w:rsidR="008C6417" w:rsidRDefault="008C6417" w:rsidP="008644D5"/>
        </w:tc>
        <w:tc>
          <w:tcPr>
            <w:tcW w:w="2835" w:type="dxa"/>
            <w:gridSpan w:val="3"/>
          </w:tcPr>
          <w:p w:rsidR="008C6417" w:rsidRDefault="008C6417" w:rsidP="008644D5"/>
        </w:tc>
        <w:tc>
          <w:tcPr>
            <w:tcW w:w="2509" w:type="dxa"/>
            <w:gridSpan w:val="5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7229" w:type="dxa"/>
          </w:tcPr>
          <w:p w:rsidR="008C6417" w:rsidRPr="00443E6C" w:rsidRDefault="008C6417" w:rsidP="002D6735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 xml:space="preserve">Основы методики воспитательной работы, основные принципы </w:t>
            </w:r>
            <w:proofErr w:type="spellStart"/>
            <w:r w:rsidRPr="00443E6C">
              <w:rPr>
                <w:i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443E6C">
              <w:rPr>
                <w:i/>
                <w:color w:val="000000"/>
                <w:sz w:val="20"/>
                <w:szCs w:val="20"/>
              </w:rPr>
              <w:t xml:space="preserve"> подхода, виды и </w:t>
            </w:r>
            <w:proofErr w:type="spellStart"/>
            <w:r w:rsidRPr="00443E6C">
              <w:rPr>
                <w:i/>
                <w:color w:val="000000"/>
                <w:sz w:val="20"/>
                <w:szCs w:val="20"/>
              </w:rPr>
              <w:t>приемысовременных</w:t>
            </w:r>
            <w:proofErr w:type="spellEnd"/>
            <w:r w:rsidRPr="00443E6C">
              <w:rPr>
                <w:i/>
                <w:color w:val="000000"/>
                <w:sz w:val="20"/>
                <w:szCs w:val="20"/>
              </w:rPr>
              <w:t xml:space="preserve"> педагогических технологий</w:t>
            </w:r>
          </w:p>
        </w:tc>
        <w:tc>
          <w:tcPr>
            <w:tcW w:w="2310" w:type="dxa"/>
            <w:gridSpan w:val="4"/>
          </w:tcPr>
          <w:p w:rsidR="008C6417" w:rsidRDefault="008C6417" w:rsidP="008644D5"/>
        </w:tc>
        <w:tc>
          <w:tcPr>
            <w:tcW w:w="2835" w:type="dxa"/>
            <w:gridSpan w:val="3"/>
          </w:tcPr>
          <w:p w:rsidR="008C6417" w:rsidRDefault="008C6417" w:rsidP="008644D5"/>
        </w:tc>
        <w:tc>
          <w:tcPr>
            <w:tcW w:w="2509" w:type="dxa"/>
            <w:gridSpan w:val="5"/>
          </w:tcPr>
          <w:p w:rsidR="008C6417" w:rsidRDefault="008C6417" w:rsidP="008644D5"/>
        </w:tc>
      </w:tr>
      <w:tr w:rsidR="008C6417" w:rsidTr="008C6417">
        <w:tc>
          <w:tcPr>
            <w:tcW w:w="993" w:type="dxa"/>
          </w:tcPr>
          <w:p w:rsidR="008C6417" w:rsidRDefault="008C6417" w:rsidP="002D673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7229" w:type="dxa"/>
          </w:tcPr>
          <w:p w:rsidR="008C6417" w:rsidRPr="008C6417" w:rsidRDefault="008C6417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Нормативные правовые, руководящие и инструктивные</w:t>
            </w:r>
          </w:p>
          <w:p w:rsidR="008C6417" w:rsidRPr="008C6417" w:rsidRDefault="008C6417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документы, регулирующие организацию и проведение</w:t>
            </w:r>
          </w:p>
          <w:p w:rsidR="008C6417" w:rsidRPr="008C6417" w:rsidRDefault="008C6417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мероприятий за пределами территории образовательной организации (экскурсий, </w:t>
            </w:r>
            <w:r w:rsidRPr="008C6417">
              <w:rPr>
                <w:color w:val="000000"/>
                <w:sz w:val="20"/>
                <w:szCs w:val="20"/>
              </w:rPr>
              <w:lastRenderedPageBreak/>
              <w:t>походов и экспедиций)</w:t>
            </w:r>
          </w:p>
        </w:tc>
        <w:tc>
          <w:tcPr>
            <w:tcW w:w="2310" w:type="dxa"/>
            <w:gridSpan w:val="4"/>
          </w:tcPr>
          <w:p w:rsidR="008C6417" w:rsidRDefault="008C6417" w:rsidP="008644D5"/>
        </w:tc>
        <w:tc>
          <w:tcPr>
            <w:tcW w:w="2835" w:type="dxa"/>
            <w:gridSpan w:val="3"/>
          </w:tcPr>
          <w:p w:rsidR="008C6417" w:rsidRDefault="008C6417" w:rsidP="008644D5"/>
        </w:tc>
        <w:tc>
          <w:tcPr>
            <w:tcW w:w="2509" w:type="dxa"/>
            <w:gridSpan w:val="5"/>
          </w:tcPr>
          <w:p w:rsidR="008C6417" w:rsidRDefault="008C6417" w:rsidP="008644D5"/>
        </w:tc>
      </w:tr>
    </w:tbl>
    <w:p w:rsidR="002D6735" w:rsidRDefault="008644D5" w:rsidP="008644D5">
      <w:pPr>
        <w:pStyle w:val="a3"/>
        <w:shd w:val="clear" w:color="auto" w:fill="FFFFFF"/>
        <w:spacing w:after="202" w:afterAutospacing="0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 xml:space="preserve">                                                                                                      </w:t>
      </w:r>
      <w:r w:rsidR="002D6735" w:rsidRPr="002D6735">
        <w:rPr>
          <w:b/>
          <w:i/>
          <w:color w:val="000000"/>
        </w:rPr>
        <w:t xml:space="preserve">«Развивающая деятельность» </w:t>
      </w:r>
    </w:p>
    <w:tbl>
      <w:tblPr>
        <w:tblStyle w:val="a4"/>
        <w:tblW w:w="15876" w:type="dxa"/>
        <w:tblInd w:w="-459" w:type="dxa"/>
        <w:tblLook w:val="04A0"/>
      </w:tblPr>
      <w:tblGrid>
        <w:gridCol w:w="993"/>
        <w:gridCol w:w="7229"/>
        <w:gridCol w:w="2535"/>
        <w:gridCol w:w="30"/>
        <w:gridCol w:w="15"/>
        <w:gridCol w:w="2985"/>
        <w:gridCol w:w="15"/>
        <w:gridCol w:w="60"/>
        <w:gridCol w:w="2014"/>
      </w:tblGrid>
      <w:tr w:rsidR="008644D5" w:rsidTr="008644D5">
        <w:tc>
          <w:tcPr>
            <w:tcW w:w="993" w:type="dxa"/>
          </w:tcPr>
          <w:p w:rsidR="008644D5" w:rsidRDefault="008644D5" w:rsidP="008644D5">
            <w:pPr>
              <w:pStyle w:val="a3"/>
              <w:spacing w:before="0" w:beforeAutospacing="0" w:after="0" w:afterAutospacing="0"/>
              <w:ind w:left="-567" w:right="12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8644D5" w:rsidRDefault="008644D5" w:rsidP="008644D5">
            <w:pPr>
              <w:pStyle w:val="a3"/>
              <w:spacing w:before="0" w:beforeAutospacing="0" w:after="0" w:afterAutospacing="0"/>
              <w:ind w:left="-567" w:right="1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229" w:type="dxa"/>
          </w:tcPr>
          <w:p w:rsidR="008644D5" w:rsidRDefault="008644D5" w:rsidP="008644D5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</w:p>
          <w:p w:rsidR="008644D5" w:rsidRDefault="008644D5" w:rsidP="008644D5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 (требование </w:t>
            </w:r>
            <w:proofErr w:type="spellStart"/>
            <w:r>
              <w:rPr>
                <w:color w:val="000000"/>
              </w:rPr>
              <w:t>профстандарта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35" w:type="dxa"/>
            <w:vAlign w:val="bottom"/>
          </w:tcPr>
          <w:p w:rsidR="008644D5" w:rsidRPr="005F660F" w:rsidRDefault="008644D5" w:rsidP="008644D5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2017-2018 </w:t>
            </w:r>
          </w:p>
        </w:tc>
        <w:tc>
          <w:tcPr>
            <w:tcW w:w="3045" w:type="dxa"/>
            <w:gridSpan w:val="4"/>
            <w:vAlign w:val="bottom"/>
          </w:tcPr>
          <w:p w:rsidR="008644D5" w:rsidRPr="005F660F" w:rsidRDefault="008644D5" w:rsidP="008644D5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2074" w:type="dxa"/>
            <w:gridSpan w:val="2"/>
            <w:vAlign w:val="bottom"/>
          </w:tcPr>
          <w:p w:rsidR="008644D5" w:rsidRPr="005F660F" w:rsidRDefault="008644D5" w:rsidP="008644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</w:tr>
      <w:tr w:rsidR="008644D5" w:rsidTr="008644D5">
        <w:trPr>
          <w:trHeight w:val="70"/>
        </w:trPr>
        <w:tc>
          <w:tcPr>
            <w:tcW w:w="15876" w:type="dxa"/>
            <w:gridSpan w:val="9"/>
            <w:vAlign w:val="center"/>
          </w:tcPr>
          <w:p w:rsidR="008644D5" w:rsidRDefault="008644D5" w:rsidP="008644D5">
            <w:pPr>
              <w:jc w:val="center"/>
            </w:pPr>
            <w:r>
              <w:rPr>
                <w:b/>
                <w:bCs/>
                <w:color w:val="000000"/>
              </w:rPr>
              <w:t>1. Трудовые действия</w:t>
            </w:r>
          </w:p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229" w:type="dxa"/>
          </w:tcPr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Выявление в ходе наблюдения </w:t>
            </w:r>
            <w:proofErr w:type="gramStart"/>
            <w:r w:rsidRPr="008C6417">
              <w:rPr>
                <w:color w:val="000000"/>
                <w:sz w:val="20"/>
                <w:szCs w:val="20"/>
              </w:rPr>
              <w:t>поведенческих</w:t>
            </w:r>
            <w:proofErr w:type="gramEnd"/>
            <w:r w:rsidRPr="008C6417">
              <w:rPr>
                <w:color w:val="000000"/>
                <w:sz w:val="20"/>
                <w:szCs w:val="20"/>
              </w:rPr>
              <w:t xml:space="preserve"> и личностных</w:t>
            </w:r>
          </w:p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проблем обучающихся, связанных с особенностями их развития</w:t>
            </w:r>
          </w:p>
        </w:tc>
        <w:tc>
          <w:tcPr>
            <w:tcW w:w="2535" w:type="dxa"/>
          </w:tcPr>
          <w:p w:rsidR="008644D5" w:rsidRDefault="008644D5" w:rsidP="008644D5"/>
        </w:tc>
        <w:tc>
          <w:tcPr>
            <w:tcW w:w="3045" w:type="dxa"/>
            <w:gridSpan w:val="4"/>
          </w:tcPr>
          <w:p w:rsidR="008644D5" w:rsidRDefault="008644D5" w:rsidP="008644D5"/>
        </w:tc>
        <w:tc>
          <w:tcPr>
            <w:tcW w:w="2074" w:type="dxa"/>
            <w:gridSpan w:val="2"/>
          </w:tcPr>
          <w:p w:rsidR="008644D5" w:rsidRDefault="008644D5" w:rsidP="008644D5"/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7229" w:type="dxa"/>
          </w:tcPr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Оценка параметров и проектирование психологически </w:t>
            </w:r>
            <w:proofErr w:type="gramStart"/>
            <w:r w:rsidRPr="008C6417">
              <w:rPr>
                <w:color w:val="000000"/>
                <w:sz w:val="20"/>
                <w:szCs w:val="20"/>
              </w:rPr>
              <w:t>безопасной</w:t>
            </w:r>
            <w:proofErr w:type="gramEnd"/>
          </w:p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и комфортной образовательной среды, разработка программ</w:t>
            </w:r>
          </w:p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профилактики различных форм насилия в школе</w:t>
            </w:r>
          </w:p>
        </w:tc>
        <w:tc>
          <w:tcPr>
            <w:tcW w:w="2535" w:type="dxa"/>
          </w:tcPr>
          <w:p w:rsidR="008644D5" w:rsidRDefault="008644D5" w:rsidP="008644D5"/>
        </w:tc>
        <w:tc>
          <w:tcPr>
            <w:tcW w:w="3045" w:type="dxa"/>
            <w:gridSpan w:val="4"/>
          </w:tcPr>
          <w:p w:rsidR="008644D5" w:rsidRDefault="008644D5" w:rsidP="008644D5"/>
        </w:tc>
        <w:tc>
          <w:tcPr>
            <w:tcW w:w="2074" w:type="dxa"/>
            <w:gridSpan w:val="2"/>
          </w:tcPr>
          <w:p w:rsidR="008644D5" w:rsidRDefault="008644D5" w:rsidP="008644D5"/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7229" w:type="dxa"/>
          </w:tcPr>
          <w:p w:rsidR="008644D5" w:rsidRPr="00443E6C" w:rsidRDefault="008644D5" w:rsidP="002D6735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Применение инструментария и методов диагностики и</w:t>
            </w:r>
          </w:p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оценки показателей уровня и динамики развития ребенка</w:t>
            </w:r>
          </w:p>
        </w:tc>
        <w:tc>
          <w:tcPr>
            <w:tcW w:w="2535" w:type="dxa"/>
          </w:tcPr>
          <w:p w:rsidR="008644D5" w:rsidRDefault="008644D5" w:rsidP="008644D5"/>
        </w:tc>
        <w:tc>
          <w:tcPr>
            <w:tcW w:w="3045" w:type="dxa"/>
            <w:gridSpan w:val="4"/>
          </w:tcPr>
          <w:p w:rsidR="008644D5" w:rsidRDefault="008644D5" w:rsidP="008644D5"/>
        </w:tc>
        <w:tc>
          <w:tcPr>
            <w:tcW w:w="2074" w:type="dxa"/>
            <w:gridSpan w:val="2"/>
          </w:tcPr>
          <w:p w:rsidR="008644D5" w:rsidRDefault="008644D5" w:rsidP="008644D5"/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7229" w:type="dxa"/>
          </w:tcPr>
          <w:p w:rsidR="008644D5" w:rsidRPr="00443E6C" w:rsidRDefault="008644D5" w:rsidP="002D6735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 xml:space="preserve">Освоение и применение психолого-педагогических технологий </w:t>
            </w:r>
          </w:p>
          <w:p w:rsidR="008644D5" w:rsidRPr="00443E6C" w:rsidRDefault="008644D5" w:rsidP="002D6735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 xml:space="preserve">(в том числе инклюзивных), необходимых для адресной работы с различными контингентами учащихся: одаренные дети, </w:t>
            </w:r>
          </w:p>
          <w:p w:rsidR="008644D5" w:rsidRPr="00443E6C" w:rsidRDefault="008644D5" w:rsidP="002D6735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 xml:space="preserve">социально уязвимые дети, дети, попавшие </w:t>
            </w:r>
            <w:proofErr w:type="gramStart"/>
            <w:r w:rsidRPr="00443E6C">
              <w:rPr>
                <w:i/>
                <w:color w:val="000000"/>
                <w:sz w:val="20"/>
                <w:szCs w:val="20"/>
              </w:rPr>
              <w:t>в</w:t>
            </w:r>
            <w:proofErr w:type="gramEnd"/>
            <w:r w:rsidRPr="00443E6C">
              <w:rPr>
                <w:i/>
                <w:color w:val="000000"/>
                <w:sz w:val="20"/>
                <w:szCs w:val="20"/>
              </w:rPr>
              <w:t xml:space="preserve"> трудные жизненные </w:t>
            </w:r>
          </w:p>
          <w:p w:rsidR="008644D5" w:rsidRPr="00443E6C" w:rsidRDefault="008644D5" w:rsidP="002D6735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 xml:space="preserve">ситуации, дети-мигранты, дети-сироты, дети с </w:t>
            </w:r>
            <w:proofErr w:type="gramStart"/>
            <w:r w:rsidRPr="00443E6C">
              <w:rPr>
                <w:i/>
                <w:color w:val="000000"/>
                <w:sz w:val="20"/>
                <w:szCs w:val="20"/>
              </w:rPr>
              <w:t>особыми</w:t>
            </w:r>
            <w:proofErr w:type="gramEnd"/>
            <w:r w:rsidRPr="00443E6C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8644D5" w:rsidRPr="00443E6C" w:rsidRDefault="008644D5" w:rsidP="002D6735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 xml:space="preserve">образовательными потребностями </w:t>
            </w:r>
            <w:proofErr w:type="spellStart"/>
            <w:r w:rsidRPr="00443E6C">
              <w:rPr>
                <w:i/>
                <w:color w:val="000000"/>
                <w:sz w:val="20"/>
                <w:szCs w:val="20"/>
              </w:rPr>
              <w:t>аутисты</w:t>
            </w:r>
            <w:proofErr w:type="spellEnd"/>
            <w:r w:rsidRPr="00443E6C">
              <w:rPr>
                <w:i/>
                <w:color w:val="000000"/>
                <w:sz w:val="20"/>
                <w:szCs w:val="20"/>
              </w:rPr>
              <w:t xml:space="preserve">, дети с синдромом </w:t>
            </w:r>
          </w:p>
          <w:p w:rsidR="008644D5" w:rsidRPr="00443E6C" w:rsidRDefault="008644D5" w:rsidP="002D6735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 xml:space="preserve">дефицита внимания и </w:t>
            </w:r>
            <w:proofErr w:type="spellStart"/>
            <w:r w:rsidRPr="00443E6C">
              <w:rPr>
                <w:i/>
                <w:color w:val="000000"/>
                <w:sz w:val="20"/>
                <w:szCs w:val="20"/>
              </w:rPr>
              <w:t>гиперактивностью</w:t>
            </w:r>
            <w:proofErr w:type="spellEnd"/>
            <w:r w:rsidRPr="00443E6C">
              <w:rPr>
                <w:i/>
                <w:color w:val="000000"/>
                <w:sz w:val="20"/>
                <w:szCs w:val="20"/>
              </w:rPr>
              <w:t xml:space="preserve"> и др.),</w:t>
            </w:r>
          </w:p>
          <w:p w:rsidR="008644D5" w:rsidRPr="00443E6C" w:rsidRDefault="008644D5" w:rsidP="002D6735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дети с ограниченными возможностями здоровья,</w:t>
            </w:r>
          </w:p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дети с девиациями поведения, дети с зависимостью</w:t>
            </w:r>
          </w:p>
        </w:tc>
        <w:tc>
          <w:tcPr>
            <w:tcW w:w="2535" w:type="dxa"/>
          </w:tcPr>
          <w:p w:rsidR="008644D5" w:rsidRDefault="008644D5" w:rsidP="008644D5"/>
        </w:tc>
        <w:tc>
          <w:tcPr>
            <w:tcW w:w="3045" w:type="dxa"/>
            <w:gridSpan w:val="4"/>
          </w:tcPr>
          <w:p w:rsidR="008644D5" w:rsidRDefault="008644D5" w:rsidP="008644D5"/>
        </w:tc>
        <w:tc>
          <w:tcPr>
            <w:tcW w:w="2074" w:type="dxa"/>
            <w:gridSpan w:val="2"/>
          </w:tcPr>
          <w:p w:rsidR="008644D5" w:rsidRDefault="008644D5" w:rsidP="008644D5"/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7229" w:type="dxa"/>
          </w:tcPr>
          <w:p w:rsidR="008644D5" w:rsidRPr="008C6417" w:rsidRDefault="008644D5" w:rsidP="002D6735">
            <w:pPr>
              <w:pStyle w:val="a3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Оказание адресной помощи </w:t>
            </w:r>
            <w:proofErr w:type="gramStart"/>
            <w:r w:rsidRPr="008C6417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2535" w:type="dxa"/>
          </w:tcPr>
          <w:p w:rsidR="008644D5" w:rsidRDefault="008644D5" w:rsidP="008644D5"/>
        </w:tc>
        <w:tc>
          <w:tcPr>
            <w:tcW w:w="3045" w:type="dxa"/>
            <w:gridSpan w:val="4"/>
          </w:tcPr>
          <w:p w:rsidR="008644D5" w:rsidRDefault="008644D5" w:rsidP="008644D5"/>
        </w:tc>
        <w:tc>
          <w:tcPr>
            <w:tcW w:w="2074" w:type="dxa"/>
            <w:gridSpan w:val="2"/>
          </w:tcPr>
          <w:p w:rsidR="008644D5" w:rsidRDefault="008644D5" w:rsidP="008644D5"/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7229" w:type="dxa"/>
          </w:tcPr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2535" w:type="dxa"/>
          </w:tcPr>
          <w:p w:rsidR="008644D5" w:rsidRDefault="008644D5" w:rsidP="008644D5"/>
        </w:tc>
        <w:tc>
          <w:tcPr>
            <w:tcW w:w="3045" w:type="dxa"/>
            <w:gridSpan w:val="4"/>
          </w:tcPr>
          <w:p w:rsidR="008644D5" w:rsidRDefault="008644D5" w:rsidP="008644D5"/>
        </w:tc>
        <w:tc>
          <w:tcPr>
            <w:tcW w:w="2074" w:type="dxa"/>
            <w:gridSpan w:val="2"/>
          </w:tcPr>
          <w:p w:rsidR="008644D5" w:rsidRDefault="008644D5" w:rsidP="008644D5"/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7229" w:type="dxa"/>
          </w:tcPr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535" w:type="dxa"/>
          </w:tcPr>
          <w:p w:rsidR="008644D5" w:rsidRDefault="008644D5" w:rsidP="008644D5"/>
        </w:tc>
        <w:tc>
          <w:tcPr>
            <w:tcW w:w="3045" w:type="dxa"/>
            <w:gridSpan w:val="4"/>
          </w:tcPr>
          <w:p w:rsidR="008644D5" w:rsidRDefault="008644D5" w:rsidP="008644D5"/>
        </w:tc>
        <w:tc>
          <w:tcPr>
            <w:tcW w:w="2074" w:type="dxa"/>
            <w:gridSpan w:val="2"/>
          </w:tcPr>
          <w:p w:rsidR="008644D5" w:rsidRDefault="008644D5" w:rsidP="008644D5"/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7229" w:type="dxa"/>
          </w:tcPr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Освоение и адекватное применение специальных технологий</w:t>
            </w:r>
          </w:p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и методов, позволяющих проводить коррекционно-развивающую</w:t>
            </w:r>
          </w:p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работу</w:t>
            </w:r>
          </w:p>
        </w:tc>
        <w:tc>
          <w:tcPr>
            <w:tcW w:w="2535" w:type="dxa"/>
          </w:tcPr>
          <w:p w:rsidR="008644D5" w:rsidRDefault="008644D5" w:rsidP="008644D5"/>
        </w:tc>
        <w:tc>
          <w:tcPr>
            <w:tcW w:w="3045" w:type="dxa"/>
            <w:gridSpan w:val="4"/>
          </w:tcPr>
          <w:p w:rsidR="008644D5" w:rsidRDefault="008644D5" w:rsidP="008644D5"/>
        </w:tc>
        <w:tc>
          <w:tcPr>
            <w:tcW w:w="2074" w:type="dxa"/>
            <w:gridSpan w:val="2"/>
          </w:tcPr>
          <w:p w:rsidR="008644D5" w:rsidRDefault="008644D5" w:rsidP="008644D5"/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7229" w:type="dxa"/>
          </w:tcPr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Развитие у </w:t>
            </w:r>
            <w:proofErr w:type="gramStart"/>
            <w:r w:rsidRPr="008C6417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6417">
              <w:rPr>
                <w:color w:val="000000"/>
                <w:sz w:val="20"/>
                <w:szCs w:val="20"/>
              </w:rPr>
              <w:t xml:space="preserve"> познавательной активности,</w:t>
            </w:r>
          </w:p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самостоятельности, инициативы, творческих способностей, формирование гражданской позиции, способности к труду и жизни </w:t>
            </w:r>
          </w:p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8C6417">
              <w:rPr>
                <w:color w:val="000000"/>
                <w:sz w:val="20"/>
                <w:szCs w:val="20"/>
              </w:rPr>
              <w:t>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535" w:type="dxa"/>
          </w:tcPr>
          <w:p w:rsidR="008644D5" w:rsidRDefault="008644D5" w:rsidP="008644D5"/>
        </w:tc>
        <w:tc>
          <w:tcPr>
            <w:tcW w:w="3045" w:type="dxa"/>
            <w:gridSpan w:val="4"/>
          </w:tcPr>
          <w:p w:rsidR="008644D5" w:rsidRDefault="008644D5" w:rsidP="008644D5"/>
        </w:tc>
        <w:tc>
          <w:tcPr>
            <w:tcW w:w="2074" w:type="dxa"/>
            <w:gridSpan w:val="2"/>
          </w:tcPr>
          <w:p w:rsidR="008644D5" w:rsidRDefault="008644D5" w:rsidP="008644D5"/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7229" w:type="dxa"/>
          </w:tcPr>
          <w:p w:rsidR="008644D5" w:rsidRPr="00443E6C" w:rsidRDefault="008644D5" w:rsidP="002D6735">
            <w:pPr>
              <w:pStyle w:val="a3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2535" w:type="dxa"/>
          </w:tcPr>
          <w:p w:rsidR="008644D5" w:rsidRDefault="008644D5" w:rsidP="008644D5"/>
        </w:tc>
        <w:tc>
          <w:tcPr>
            <w:tcW w:w="3045" w:type="dxa"/>
            <w:gridSpan w:val="4"/>
          </w:tcPr>
          <w:p w:rsidR="008644D5" w:rsidRDefault="008644D5" w:rsidP="008644D5"/>
        </w:tc>
        <w:tc>
          <w:tcPr>
            <w:tcW w:w="2074" w:type="dxa"/>
            <w:gridSpan w:val="2"/>
          </w:tcPr>
          <w:p w:rsidR="008644D5" w:rsidRDefault="008644D5" w:rsidP="008644D5"/>
        </w:tc>
      </w:tr>
      <w:tr w:rsidR="008644D5" w:rsidTr="008C6417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1.11</w:t>
            </w:r>
          </w:p>
        </w:tc>
        <w:tc>
          <w:tcPr>
            <w:tcW w:w="7229" w:type="dxa"/>
          </w:tcPr>
          <w:p w:rsidR="008644D5" w:rsidRPr="00443E6C" w:rsidRDefault="008644D5" w:rsidP="002D6735">
            <w:pPr>
              <w:pStyle w:val="a3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443E6C">
              <w:rPr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654" w:type="dxa"/>
            <w:gridSpan w:val="7"/>
          </w:tcPr>
          <w:p w:rsidR="008644D5" w:rsidRDefault="008644D5" w:rsidP="008644D5"/>
        </w:tc>
      </w:tr>
      <w:tr w:rsidR="008644D5" w:rsidTr="008C6417">
        <w:tc>
          <w:tcPr>
            <w:tcW w:w="15876" w:type="dxa"/>
            <w:gridSpan w:val="9"/>
          </w:tcPr>
          <w:p w:rsidR="008644D5" w:rsidRPr="008C6417" w:rsidRDefault="008644D5" w:rsidP="002D6735">
            <w:pPr>
              <w:jc w:val="center"/>
              <w:rPr>
                <w:b/>
                <w:sz w:val="20"/>
                <w:szCs w:val="20"/>
              </w:rPr>
            </w:pPr>
            <w:r w:rsidRPr="008C6417">
              <w:rPr>
                <w:b/>
                <w:color w:val="000000"/>
                <w:sz w:val="20"/>
                <w:szCs w:val="20"/>
              </w:rPr>
              <w:t>2. Необходимые умения</w:t>
            </w:r>
          </w:p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  <w:p w:rsidR="008644D5" w:rsidRPr="002D6735" w:rsidRDefault="008644D5" w:rsidP="002D6735">
            <w:pPr>
              <w:jc w:val="center"/>
            </w:pPr>
          </w:p>
        </w:tc>
        <w:tc>
          <w:tcPr>
            <w:tcW w:w="7229" w:type="dxa"/>
          </w:tcPr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Владеть профессиональной установкой на оказание помощи</w:t>
            </w:r>
          </w:p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любому ребенку вне зависимости от его </w:t>
            </w:r>
            <w:proofErr w:type="gramStart"/>
            <w:r w:rsidRPr="008C6417">
              <w:rPr>
                <w:color w:val="000000"/>
                <w:sz w:val="20"/>
                <w:szCs w:val="20"/>
              </w:rPr>
              <w:t>реальных</w:t>
            </w:r>
            <w:proofErr w:type="gramEnd"/>
            <w:r w:rsidRPr="008C6417">
              <w:rPr>
                <w:color w:val="000000"/>
                <w:sz w:val="20"/>
                <w:szCs w:val="20"/>
              </w:rPr>
              <w:t xml:space="preserve"> учебных</w:t>
            </w:r>
          </w:p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возможностей, особенностей в поведении, состояния</w:t>
            </w:r>
          </w:p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психического и физического здоровья</w:t>
            </w:r>
          </w:p>
        </w:tc>
        <w:tc>
          <w:tcPr>
            <w:tcW w:w="2565" w:type="dxa"/>
            <w:gridSpan w:val="2"/>
          </w:tcPr>
          <w:p w:rsidR="008644D5" w:rsidRDefault="008644D5" w:rsidP="008644D5"/>
        </w:tc>
        <w:tc>
          <w:tcPr>
            <w:tcW w:w="3015" w:type="dxa"/>
            <w:gridSpan w:val="3"/>
          </w:tcPr>
          <w:p w:rsidR="008644D5" w:rsidRDefault="008644D5" w:rsidP="008644D5"/>
        </w:tc>
        <w:tc>
          <w:tcPr>
            <w:tcW w:w="2074" w:type="dxa"/>
            <w:gridSpan w:val="2"/>
          </w:tcPr>
          <w:p w:rsidR="008644D5" w:rsidRDefault="008644D5" w:rsidP="008644D5"/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229" w:type="dxa"/>
          </w:tcPr>
          <w:p w:rsidR="008644D5" w:rsidRPr="008C6417" w:rsidRDefault="008644D5" w:rsidP="002D6735">
            <w:pPr>
              <w:pStyle w:val="a3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 Использовать в практике своей работы психологические подходы: культурно-исторический, </w:t>
            </w:r>
            <w:proofErr w:type="spellStart"/>
            <w:r w:rsidRPr="008C6417">
              <w:rPr>
                <w:color w:val="000000"/>
                <w:sz w:val="20"/>
                <w:szCs w:val="20"/>
              </w:rPr>
              <w:t>деятельностный</w:t>
            </w:r>
            <w:proofErr w:type="spellEnd"/>
            <w:r w:rsidRPr="008C6417">
              <w:rPr>
                <w:color w:val="000000"/>
                <w:sz w:val="20"/>
                <w:szCs w:val="20"/>
              </w:rPr>
              <w:t xml:space="preserve"> и развивающий</w:t>
            </w:r>
          </w:p>
        </w:tc>
        <w:tc>
          <w:tcPr>
            <w:tcW w:w="2565" w:type="dxa"/>
            <w:gridSpan w:val="2"/>
          </w:tcPr>
          <w:p w:rsidR="008644D5" w:rsidRDefault="008644D5" w:rsidP="008644D5"/>
        </w:tc>
        <w:tc>
          <w:tcPr>
            <w:tcW w:w="3015" w:type="dxa"/>
            <w:gridSpan w:val="3"/>
          </w:tcPr>
          <w:p w:rsidR="008644D5" w:rsidRDefault="008644D5" w:rsidP="008644D5"/>
        </w:tc>
        <w:tc>
          <w:tcPr>
            <w:tcW w:w="2074" w:type="dxa"/>
            <w:gridSpan w:val="2"/>
          </w:tcPr>
          <w:p w:rsidR="008644D5" w:rsidRDefault="008644D5" w:rsidP="008644D5"/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229" w:type="dxa"/>
          </w:tcPr>
          <w:p w:rsidR="008644D5" w:rsidRPr="008C6417" w:rsidRDefault="008644D5" w:rsidP="002D6735">
            <w:pPr>
              <w:pStyle w:val="a3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  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2565" w:type="dxa"/>
            <w:gridSpan w:val="2"/>
          </w:tcPr>
          <w:p w:rsidR="008644D5" w:rsidRDefault="008644D5" w:rsidP="008644D5"/>
        </w:tc>
        <w:tc>
          <w:tcPr>
            <w:tcW w:w="3015" w:type="dxa"/>
            <w:gridSpan w:val="3"/>
          </w:tcPr>
          <w:p w:rsidR="008644D5" w:rsidRDefault="008644D5" w:rsidP="008644D5"/>
        </w:tc>
        <w:tc>
          <w:tcPr>
            <w:tcW w:w="2074" w:type="dxa"/>
            <w:gridSpan w:val="2"/>
          </w:tcPr>
          <w:p w:rsidR="008644D5" w:rsidRDefault="008644D5" w:rsidP="008644D5"/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229" w:type="dxa"/>
          </w:tcPr>
          <w:p w:rsidR="008644D5" w:rsidRPr="00443E6C" w:rsidRDefault="008644D5" w:rsidP="002D6735">
            <w:pPr>
              <w:pStyle w:val="a3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2565" w:type="dxa"/>
            <w:gridSpan w:val="2"/>
          </w:tcPr>
          <w:p w:rsidR="008644D5" w:rsidRDefault="008644D5" w:rsidP="008644D5"/>
        </w:tc>
        <w:tc>
          <w:tcPr>
            <w:tcW w:w="3015" w:type="dxa"/>
            <w:gridSpan w:val="3"/>
          </w:tcPr>
          <w:p w:rsidR="008644D5" w:rsidRDefault="008644D5" w:rsidP="008644D5"/>
        </w:tc>
        <w:tc>
          <w:tcPr>
            <w:tcW w:w="2074" w:type="dxa"/>
            <w:gridSpan w:val="2"/>
          </w:tcPr>
          <w:p w:rsidR="008644D5" w:rsidRDefault="008644D5" w:rsidP="008644D5"/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229" w:type="dxa"/>
          </w:tcPr>
          <w:p w:rsidR="008644D5" w:rsidRPr="00443E6C" w:rsidRDefault="008644D5" w:rsidP="002D6735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Составить (совместно с психологом и другими специалистами)</w:t>
            </w:r>
          </w:p>
          <w:p w:rsidR="008644D5" w:rsidRPr="00443E6C" w:rsidRDefault="008644D5" w:rsidP="002D6735">
            <w:pPr>
              <w:pStyle w:val="a3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 xml:space="preserve">психолого-педагогическую характеристику (портрет) личности </w:t>
            </w:r>
            <w:proofErr w:type="gramStart"/>
            <w:r w:rsidRPr="00443E6C">
              <w:rPr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565" w:type="dxa"/>
            <w:gridSpan w:val="2"/>
          </w:tcPr>
          <w:p w:rsidR="008644D5" w:rsidRDefault="008644D5" w:rsidP="008644D5"/>
        </w:tc>
        <w:tc>
          <w:tcPr>
            <w:tcW w:w="3015" w:type="dxa"/>
            <w:gridSpan w:val="3"/>
          </w:tcPr>
          <w:p w:rsidR="008644D5" w:rsidRDefault="008644D5" w:rsidP="008644D5"/>
        </w:tc>
        <w:tc>
          <w:tcPr>
            <w:tcW w:w="2074" w:type="dxa"/>
            <w:gridSpan w:val="2"/>
          </w:tcPr>
          <w:p w:rsidR="008644D5" w:rsidRDefault="008644D5" w:rsidP="008644D5"/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229" w:type="dxa"/>
          </w:tcPr>
          <w:p w:rsidR="008644D5" w:rsidRPr="00443E6C" w:rsidRDefault="008644D5" w:rsidP="002D6735">
            <w:pPr>
              <w:pStyle w:val="a3"/>
              <w:rPr>
                <w:i/>
                <w:color w:val="000000"/>
                <w:sz w:val="20"/>
                <w:szCs w:val="20"/>
              </w:rPr>
            </w:pPr>
            <w:r w:rsidRPr="00443E6C">
              <w:rPr>
                <w:i/>
                <w:color w:val="000000"/>
                <w:sz w:val="20"/>
                <w:szCs w:val="20"/>
              </w:rPr>
              <w:t>Разрабатывать и реализовывать индивидуальные образовательные маршруты, индивидуальные программы развития и индивидуально 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2565" w:type="dxa"/>
            <w:gridSpan w:val="2"/>
          </w:tcPr>
          <w:p w:rsidR="008644D5" w:rsidRDefault="008644D5" w:rsidP="008644D5"/>
        </w:tc>
        <w:tc>
          <w:tcPr>
            <w:tcW w:w="3015" w:type="dxa"/>
            <w:gridSpan w:val="3"/>
          </w:tcPr>
          <w:p w:rsidR="008644D5" w:rsidRDefault="008644D5" w:rsidP="008644D5"/>
        </w:tc>
        <w:tc>
          <w:tcPr>
            <w:tcW w:w="2074" w:type="dxa"/>
            <w:gridSpan w:val="2"/>
          </w:tcPr>
          <w:p w:rsidR="008644D5" w:rsidRDefault="008644D5" w:rsidP="008644D5"/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229" w:type="dxa"/>
          </w:tcPr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Владеть стандартизированными методами психодиагностики</w:t>
            </w:r>
          </w:p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личностных характеристик и возрастных особенностей обучающихся</w:t>
            </w:r>
          </w:p>
        </w:tc>
        <w:tc>
          <w:tcPr>
            <w:tcW w:w="2565" w:type="dxa"/>
            <w:gridSpan w:val="2"/>
          </w:tcPr>
          <w:p w:rsidR="008644D5" w:rsidRDefault="008644D5" w:rsidP="008644D5"/>
        </w:tc>
        <w:tc>
          <w:tcPr>
            <w:tcW w:w="3015" w:type="dxa"/>
            <w:gridSpan w:val="3"/>
          </w:tcPr>
          <w:p w:rsidR="008644D5" w:rsidRDefault="008644D5" w:rsidP="008644D5"/>
        </w:tc>
        <w:tc>
          <w:tcPr>
            <w:tcW w:w="2074" w:type="dxa"/>
            <w:gridSpan w:val="2"/>
          </w:tcPr>
          <w:p w:rsidR="008644D5" w:rsidRDefault="008644D5" w:rsidP="008644D5"/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7229" w:type="dxa"/>
          </w:tcPr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Оценивать образовательные результаты: формируемые </w:t>
            </w:r>
            <w:proofErr w:type="gramStart"/>
            <w:r w:rsidRPr="008C6417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преподаваемом предмете </w:t>
            </w:r>
            <w:proofErr w:type="gramStart"/>
            <w:r w:rsidRPr="008C6417">
              <w:rPr>
                <w:color w:val="000000"/>
                <w:sz w:val="20"/>
                <w:szCs w:val="20"/>
              </w:rPr>
              <w:t>предметные</w:t>
            </w:r>
            <w:proofErr w:type="gramEnd"/>
            <w:r w:rsidRPr="008C6417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C6417">
              <w:rPr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компетенции, а также осуществлять (совместно с психологом)</w:t>
            </w:r>
          </w:p>
          <w:p w:rsidR="008644D5" w:rsidRPr="008C6417" w:rsidRDefault="008644D5" w:rsidP="002D673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мониторинг личностных характеристик</w:t>
            </w:r>
          </w:p>
        </w:tc>
        <w:tc>
          <w:tcPr>
            <w:tcW w:w="2565" w:type="dxa"/>
            <w:gridSpan w:val="2"/>
          </w:tcPr>
          <w:p w:rsidR="008644D5" w:rsidRDefault="008644D5" w:rsidP="008644D5"/>
        </w:tc>
        <w:tc>
          <w:tcPr>
            <w:tcW w:w="3015" w:type="dxa"/>
            <w:gridSpan w:val="3"/>
          </w:tcPr>
          <w:p w:rsidR="008644D5" w:rsidRDefault="008644D5" w:rsidP="008644D5"/>
        </w:tc>
        <w:tc>
          <w:tcPr>
            <w:tcW w:w="2074" w:type="dxa"/>
            <w:gridSpan w:val="2"/>
          </w:tcPr>
          <w:p w:rsidR="008644D5" w:rsidRDefault="008644D5" w:rsidP="008644D5"/>
        </w:tc>
      </w:tr>
      <w:tr w:rsidR="008644D5" w:rsidTr="008644D5">
        <w:tc>
          <w:tcPr>
            <w:tcW w:w="993" w:type="dxa"/>
          </w:tcPr>
          <w:p w:rsidR="008644D5" w:rsidRDefault="008644D5" w:rsidP="002D673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7229" w:type="dxa"/>
          </w:tcPr>
          <w:p w:rsidR="008644D5" w:rsidRPr="008C6417" w:rsidRDefault="008644D5" w:rsidP="002D6735">
            <w:pPr>
              <w:pStyle w:val="a3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Формировать детско-взрослые сообщества</w:t>
            </w:r>
          </w:p>
        </w:tc>
        <w:tc>
          <w:tcPr>
            <w:tcW w:w="2565" w:type="dxa"/>
            <w:gridSpan w:val="2"/>
          </w:tcPr>
          <w:p w:rsidR="008644D5" w:rsidRDefault="008644D5" w:rsidP="008644D5"/>
        </w:tc>
        <w:tc>
          <w:tcPr>
            <w:tcW w:w="3000" w:type="dxa"/>
            <w:gridSpan w:val="2"/>
          </w:tcPr>
          <w:p w:rsidR="008644D5" w:rsidRDefault="008644D5" w:rsidP="008644D5"/>
        </w:tc>
        <w:tc>
          <w:tcPr>
            <w:tcW w:w="2089" w:type="dxa"/>
            <w:gridSpan w:val="3"/>
          </w:tcPr>
          <w:p w:rsidR="008644D5" w:rsidRDefault="008644D5" w:rsidP="008644D5"/>
        </w:tc>
      </w:tr>
      <w:tr w:rsidR="008644D5" w:rsidTr="008C6417">
        <w:tc>
          <w:tcPr>
            <w:tcW w:w="15876" w:type="dxa"/>
            <w:gridSpan w:val="9"/>
            <w:vAlign w:val="center"/>
          </w:tcPr>
          <w:p w:rsidR="008644D5" w:rsidRPr="008C6417" w:rsidRDefault="008644D5" w:rsidP="002D6735">
            <w:pPr>
              <w:jc w:val="center"/>
              <w:rPr>
                <w:b/>
                <w:sz w:val="20"/>
                <w:szCs w:val="20"/>
              </w:rPr>
            </w:pPr>
            <w:r w:rsidRPr="008C6417">
              <w:rPr>
                <w:b/>
                <w:color w:val="000000"/>
                <w:sz w:val="20"/>
                <w:szCs w:val="20"/>
              </w:rPr>
              <w:t>3. Необходимые знания</w:t>
            </w:r>
          </w:p>
        </w:tc>
      </w:tr>
      <w:tr w:rsidR="008644D5" w:rsidTr="008644D5">
        <w:tc>
          <w:tcPr>
            <w:tcW w:w="993" w:type="dxa"/>
            <w:vAlign w:val="center"/>
          </w:tcPr>
          <w:p w:rsidR="008644D5" w:rsidRDefault="008644D5" w:rsidP="0090501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229" w:type="dxa"/>
            <w:vAlign w:val="center"/>
          </w:tcPr>
          <w:p w:rsidR="008644D5" w:rsidRPr="008C6417" w:rsidRDefault="008644D5" w:rsidP="0090501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Педагогические закономерности организации</w:t>
            </w:r>
          </w:p>
          <w:p w:rsidR="008644D5" w:rsidRPr="008C6417" w:rsidRDefault="008644D5" w:rsidP="0090501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2580" w:type="dxa"/>
            <w:gridSpan w:val="3"/>
            <w:vAlign w:val="center"/>
          </w:tcPr>
          <w:p w:rsidR="008644D5" w:rsidRDefault="008644D5" w:rsidP="00905014"/>
        </w:tc>
        <w:tc>
          <w:tcPr>
            <w:tcW w:w="3060" w:type="dxa"/>
            <w:gridSpan w:val="3"/>
            <w:vAlign w:val="center"/>
          </w:tcPr>
          <w:p w:rsidR="008644D5" w:rsidRDefault="008644D5" w:rsidP="00905014"/>
        </w:tc>
        <w:tc>
          <w:tcPr>
            <w:tcW w:w="2014" w:type="dxa"/>
            <w:vAlign w:val="center"/>
          </w:tcPr>
          <w:p w:rsidR="008644D5" w:rsidRDefault="008644D5" w:rsidP="00905014"/>
        </w:tc>
      </w:tr>
      <w:tr w:rsidR="008644D5" w:rsidTr="008644D5">
        <w:tc>
          <w:tcPr>
            <w:tcW w:w="993" w:type="dxa"/>
            <w:vAlign w:val="center"/>
          </w:tcPr>
          <w:p w:rsidR="008644D5" w:rsidRDefault="008644D5" w:rsidP="0090501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7229" w:type="dxa"/>
            <w:vAlign w:val="center"/>
          </w:tcPr>
          <w:p w:rsidR="008644D5" w:rsidRPr="008C6417" w:rsidRDefault="008644D5" w:rsidP="00905014">
            <w:pPr>
              <w:pStyle w:val="a3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2580" w:type="dxa"/>
            <w:gridSpan w:val="3"/>
            <w:vAlign w:val="center"/>
          </w:tcPr>
          <w:p w:rsidR="008644D5" w:rsidRDefault="008644D5" w:rsidP="00905014"/>
        </w:tc>
        <w:tc>
          <w:tcPr>
            <w:tcW w:w="3060" w:type="dxa"/>
            <w:gridSpan w:val="3"/>
            <w:vAlign w:val="center"/>
          </w:tcPr>
          <w:p w:rsidR="008644D5" w:rsidRDefault="008644D5" w:rsidP="00905014"/>
        </w:tc>
        <w:tc>
          <w:tcPr>
            <w:tcW w:w="2014" w:type="dxa"/>
            <w:vAlign w:val="center"/>
          </w:tcPr>
          <w:p w:rsidR="008644D5" w:rsidRDefault="008644D5" w:rsidP="00905014"/>
        </w:tc>
      </w:tr>
      <w:tr w:rsidR="008644D5" w:rsidTr="008644D5">
        <w:tc>
          <w:tcPr>
            <w:tcW w:w="993" w:type="dxa"/>
            <w:vAlign w:val="center"/>
          </w:tcPr>
          <w:p w:rsidR="008644D5" w:rsidRDefault="008644D5" w:rsidP="0090501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7229" w:type="dxa"/>
            <w:vAlign w:val="center"/>
          </w:tcPr>
          <w:p w:rsidR="008644D5" w:rsidRPr="008C6417" w:rsidRDefault="008644D5" w:rsidP="00905014">
            <w:pPr>
              <w:pStyle w:val="a3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Теория и технологии учета возрастных особенностей обучающихся</w:t>
            </w:r>
          </w:p>
        </w:tc>
        <w:tc>
          <w:tcPr>
            <w:tcW w:w="2580" w:type="dxa"/>
            <w:gridSpan w:val="3"/>
            <w:vAlign w:val="center"/>
          </w:tcPr>
          <w:p w:rsidR="008644D5" w:rsidRDefault="008644D5" w:rsidP="00905014"/>
        </w:tc>
        <w:tc>
          <w:tcPr>
            <w:tcW w:w="3060" w:type="dxa"/>
            <w:gridSpan w:val="3"/>
            <w:vAlign w:val="center"/>
          </w:tcPr>
          <w:p w:rsidR="008644D5" w:rsidRDefault="008644D5" w:rsidP="00905014"/>
        </w:tc>
        <w:tc>
          <w:tcPr>
            <w:tcW w:w="2014" w:type="dxa"/>
            <w:vAlign w:val="center"/>
          </w:tcPr>
          <w:p w:rsidR="008644D5" w:rsidRDefault="008644D5" w:rsidP="00905014"/>
        </w:tc>
      </w:tr>
      <w:tr w:rsidR="008644D5" w:rsidTr="008644D5">
        <w:tc>
          <w:tcPr>
            <w:tcW w:w="993" w:type="dxa"/>
            <w:vAlign w:val="center"/>
          </w:tcPr>
          <w:p w:rsidR="008644D5" w:rsidRDefault="008644D5" w:rsidP="0090501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7229" w:type="dxa"/>
            <w:vAlign w:val="center"/>
          </w:tcPr>
          <w:p w:rsidR="008644D5" w:rsidRPr="008C6417" w:rsidRDefault="008644D5" w:rsidP="0090501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 xml:space="preserve">Закономерности формирования детско-взрослых сообществ, их социально-психологические особенности и закономерности </w:t>
            </w:r>
          </w:p>
          <w:p w:rsidR="008644D5" w:rsidRPr="008C6417" w:rsidRDefault="008644D5" w:rsidP="0090501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развития детских и подростковых сообществ</w:t>
            </w:r>
          </w:p>
        </w:tc>
        <w:tc>
          <w:tcPr>
            <w:tcW w:w="2580" w:type="dxa"/>
            <w:gridSpan w:val="3"/>
            <w:vAlign w:val="center"/>
          </w:tcPr>
          <w:p w:rsidR="008644D5" w:rsidRDefault="008644D5" w:rsidP="00905014"/>
        </w:tc>
        <w:tc>
          <w:tcPr>
            <w:tcW w:w="3060" w:type="dxa"/>
            <w:gridSpan w:val="3"/>
            <w:vAlign w:val="center"/>
          </w:tcPr>
          <w:p w:rsidR="008644D5" w:rsidRDefault="008644D5" w:rsidP="00905014"/>
        </w:tc>
        <w:tc>
          <w:tcPr>
            <w:tcW w:w="2014" w:type="dxa"/>
            <w:vAlign w:val="center"/>
          </w:tcPr>
          <w:p w:rsidR="008644D5" w:rsidRDefault="008644D5" w:rsidP="00905014"/>
        </w:tc>
      </w:tr>
      <w:tr w:rsidR="008644D5" w:rsidTr="008644D5">
        <w:tc>
          <w:tcPr>
            <w:tcW w:w="993" w:type="dxa"/>
            <w:vAlign w:val="center"/>
          </w:tcPr>
          <w:p w:rsidR="008644D5" w:rsidRDefault="008644D5" w:rsidP="0090501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7229" w:type="dxa"/>
            <w:vAlign w:val="center"/>
          </w:tcPr>
          <w:p w:rsidR="008644D5" w:rsidRPr="008C6417" w:rsidRDefault="008644D5" w:rsidP="00905014">
            <w:pPr>
              <w:pStyle w:val="a3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2580" w:type="dxa"/>
            <w:gridSpan w:val="3"/>
            <w:vAlign w:val="center"/>
          </w:tcPr>
          <w:p w:rsidR="008644D5" w:rsidRDefault="008644D5" w:rsidP="00905014"/>
        </w:tc>
        <w:tc>
          <w:tcPr>
            <w:tcW w:w="3060" w:type="dxa"/>
            <w:gridSpan w:val="3"/>
            <w:vAlign w:val="center"/>
          </w:tcPr>
          <w:p w:rsidR="008644D5" w:rsidRDefault="008644D5" w:rsidP="00905014"/>
        </w:tc>
        <w:tc>
          <w:tcPr>
            <w:tcW w:w="2014" w:type="dxa"/>
            <w:vAlign w:val="center"/>
          </w:tcPr>
          <w:p w:rsidR="008644D5" w:rsidRDefault="008644D5" w:rsidP="00905014"/>
        </w:tc>
      </w:tr>
      <w:tr w:rsidR="008644D5" w:rsidTr="008644D5">
        <w:tc>
          <w:tcPr>
            <w:tcW w:w="993" w:type="dxa"/>
            <w:vAlign w:val="center"/>
          </w:tcPr>
          <w:p w:rsidR="008644D5" w:rsidRDefault="008644D5" w:rsidP="0090501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7229" w:type="dxa"/>
            <w:vAlign w:val="center"/>
          </w:tcPr>
          <w:p w:rsidR="008644D5" w:rsidRPr="008C6417" w:rsidRDefault="008644D5" w:rsidP="0090501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Основы психодиагностики и основные признаки</w:t>
            </w:r>
          </w:p>
          <w:p w:rsidR="008644D5" w:rsidRPr="008C6417" w:rsidRDefault="008644D5" w:rsidP="0090501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отклонения в развитии детей</w:t>
            </w:r>
          </w:p>
        </w:tc>
        <w:tc>
          <w:tcPr>
            <w:tcW w:w="2580" w:type="dxa"/>
            <w:gridSpan w:val="3"/>
            <w:vAlign w:val="center"/>
          </w:tcPr>
          <w:p w:rsidR="008644D5" w:rsidRDefault="008644D5" w:rsidP="00905014"/>
        </w:tc>
        <w:tc>
          <w:tcPr>
            <w:tcW w:w="3060" w:type="dxa"/>
            <w:gridSpan w:val="3"/>
            <w:vAlign w:val="center"/>
          </w:tcPr>
          <w:p w:rsidR="008644D5" w:rsidRDefault="008644D5" w:rsidP="00905014"/>
        </w:tc>
        <w:tc>
          <w:tcPr>
            <w:tcW w:w="2014" w:type="dxa"/>
            <w:vAlign w:val="center"/>
          </w:tcPr>
          <w:p w:rsidR="008644D5" w:rsidRDefault="008644D5" w:rsidP="00905014"/>
        </w:tc>
      </w:tr>
      <w:tr w:rsidR="008644D5" w:rsidTr="008644D5">
        <w:tc>
          <w:tcPr>
            <w:tcW w:w="993" w:type="dxa"/>
            <w:vAlign w:val="center"/>
          </w:tcPr>
          <w:p w:rsidR="008644D5" w:rsidRDefault="008644D5" w:rsidP="0090501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7229" w:type="dxa"/>
            <w:vAlign w:val="center"/>
          </w:tcPr>
          <w:p w:rsidR="008644D5" w:rsidRPr="008C6417" w:rsidRDefault="008644D5" w:rsidP="0090501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Социально-психологические особенности и закономерности</w:t>
            </w:r>
          </w:p>
          <w:p w:rsidR="008644D5" w:rsidRPr="008C6417" w:rsidRDefault="008644D5" w:rsidP="0090501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417">
              <w:rPr>
                <w:color w:val="000000"/>
                <w:sz w:val="20"/>
                <w:szCs w:val="20"/>
              </w:rPr>
              <w:t>развития детско-взрослых сообществ</w:t>
            </w:r>
          </w:p>
        </w:tc>
        <w:tc>
          <w:tcPr>
            <w:tcW w:w="2580" w:type="dxa"/>
            <w:gridSpan w:val="3"/>
            <w:vAlign w:val="center"/>
          </w:tcPr>
          <w:p w:rsidR="008644D5" w:rsidRDefault="008644D5" w:rsidP="00905014"/>
        </w:tc>
        <w:tc>
          <w:tcPr>
            <w:tcW w:w="3060" w:type="dxa"/>
            <w:gridSpan w:val="3"/>
            <w:vAlign w:val="center"/>
          </w:tcPr>
          <w:p w:rsidR="008644D5" w:rsidRDefault="008644D5" w:rsidP="00905014"/>
        </w:tc>
        <w:tc>
          <w:tcPr>
            <w:tcW w:w="2014" w:type="dxa"/>
            <w:vAlign w:val="center"/>
          </w:tcPr>
          <w:p w:rsidR="008644D5" w:rsidRDefault="008644D5" w:rsidP="00905014"/>
        </w:tc>
      </w:tr>
    </w:tbl>
    <w:p w:rsidR="002D6735" w:rsidRDefault="008F2ED6" w:rsidP="002D6735">
      <w:pPr>
        <w:pStyle w:val="a3"/>
        <w:shd w:val="clear" w:color="auto" w:fill="FFFFFF"/>
        <w:spacing w:after="202" w:afterAutospacing="0"/>
        <w:ind w:left="-567"/>
        <w:jc w:val="center"/>
        <w:rPr>
          <w:color w:val="000000"/>
        </w:rPr>
      </w:pPr>
      <w:r>
        <w:rPr>
          <w:color w:val="000000"/>
        </w:rPr>
        <w:lastRenderedPageBreak/>
        <w:t xml:space="preserve"> учитель начальных классов </w:t>
      </w:r>
      <w:r w:rsidR="00F06135">
        <w:rPr>
          <w:color w:val="000000"/>
        </w:rPr>
        <w:t xml:space="preserve"> умеет </w:t>
      </w:r>
    </w:p>
    <w:tbl>
      <w:tblPr>
        <w:tblStyle w:val="a4"/>
        <w:tblW w:w="0" w:type="auto"/>
        <w:tblInd w:w="-567" w:type="dxa"/>
        <w:tblLook w:val="04A0"/>
      </w:tblPr>
      <w:tblGrid>
        <w:gridCol w:w="4928"/>
        <w:gridCol w:w="3286"/>
        <w:gridCol w:w="3286"/>
        <w:gridCol w:w="3286"/>
      </w:tblGrid>
      <w:tr w:rsidR="00F06135" w:rsidTr="00F06135">
        <w:tc>
          <w:tcPr>
            <w:tcW w:w="4928" w:type="dxa"/>
          </w:tcPr>
          <w:p w:rsidR="00F06135" w:rsidRDefault="00F06135" w:rsidP="002D6735">
            <w:pPr>
              <w:pStyle w:val="a3"/>
              <w:spacing w:after="202" w:afterAutospacing="0"/>
              <w:jc w:val="center"/>
              <w:rPr>
                <w:color w:val="000000"/>
              </w:rPr>
            </w:pPr>
          </w:p>
        </w:tc>
        <w:tc>
          <w:tcPr>
            <w:tcW w:w="3286" w:type="dxa"/>
            <w:vAlign w:val="bottom"/>
          </w:tcPr>
          <w:p w:rsidR="00F06135" w:rsidRPr="005F660F" w:rsidRDefault="00F06135" w:rsidP="00A015E0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2017-2018 </w:t>
            </w:r>
          </w:p>
        </w:tc>
        <w:tc>
          <w:tcPr>
            <w:tcW w:w="3286" w:type="dxa"/>
            <w:vAlign w:val="bottom"/>
          </w:tcPr>
          <w:p w:rsidR="00F06135" w:rsidRPr="005F660F" w:rsidRDefault="00F06135" w:rsidP="00A015E0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3286" w:type="dxa"/>
            <w:vAlign w:val="bottom"/>
          </w:tcPr>
          <w:p w:rsidR="00F06135" w:rsidRPr="005F660F" w:rsidRDefault="00F06135" w:rsidP="00A015E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</w:tr>
      <w:tr w:rsidR="00F06135" w:rsidTr="00F06135">
        <w:tc>
          <w:tcPr>
            <w:tcW w:w="4928" w:type="dxa"/>
          </w:tcPr>
          <w:p w:rsidR="00F06135" w:rsidRPr="00F06135" w:rsidRDefault="00F06135" w:rsidP="002D6735">
            <w:pPr>
              <w:pStyle w:val="a3"/>
              <w:spacing w:after="202" w:afterAutospacing="0"/>
              <w:jc w:val="center"/>
              <w:rPr>
                <w:color w:val="000000"/>
              </w:rPr>
            </w:pPr>
            <w:r w:rsidRPr="00F06135">
              <w:t xml:space="preserve">Учитывать своеобразие социальной ситуации развития первоклассника в связи с переходом ведущей деятельности от игровой </w:t>
            </w:r>
            <w:proofErr w:type="gramStart"/>
            <w:r w:rsidRPr="00F06135">
              <w:t>к</w:t>
            </w:r>
            <w:proofErr w:type="gramEnd"/>
            <w:r w:rsidRPr="00F06135">
              <w:t xml:space="preserve"> учебной, целенаправленно формировать у детей социальную позицию ученика.</w:t>
            </w:r>
          </w:p>
        </w:tc>
        <w:tc>
          <w:tcPr>
            <w:tcW w:w="3286" w:type="dxa"/>
            <w:vAlign w:val="bottom"/>
          </w:tcPr>
          <w:p w:rsidR="00F06135" w:rsidRDefault="00F06135" w:rsidP="00A015E0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</w:p>
        </w:tc>
        <w:tc>
          <w:tcPr>
            <w:tcW w:w="3286" w:type="dxa"/>
            <w:vAlign w:val="bottom"/>
          </w:tcPr>
          <w:p w:rsidR="00F06135" w:rsidRDefault="00F06135" w:rsidP="00A015E0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</w:p>
        </w:tc>
        <w:tc>
          <w:tcPr>
            <w:tcW w:w="3286" w:type="dxa"/>
            <w:vAlign w:val="bottom"/>
          </w:tcPr>
          <w:p w:rsidR="00F06135" w:rsidRDefault="00F06135" w:rsidP="00A015E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6135" w:rsidTr="00F06135">
        <w:tc>
          <w:tcPr>
            <w:tcW w:w="4928" w:type="dxa"/>
          </w:tcPr>
          <w:p w:rsidR="00F06135" w:rsidRPr="00F06135" w:rsidRDefault="00F06135" w:rsidP="002D6735">
            <w:pPr>
              <w:pStyle w:val="a3"/>
              <w:spacing w:after="202" w:afterAutospacing="0"/>
              <w:jc w:val="center"/>
              <w:rPr>
                <w:color w:val="000000"/>
              </w:rPr>
            </w:pPr>
            <w:r w:rsidRPr="00F06135">
              <w:t>Обеспечивать развитие умения учиться (универсальных учебных действий) до уровня, необходимого для обучения в основной школе.</w:t>
            </w:r>
          </w:p>
        </w:tc>
        <w:tc>
          <w:tcPr>
            <w:tcW w:w="3286" w:type="dxa"/>
            <w:vAlign w:val="bottom"/>
          </w:tcPr>
          <w:p w:rsidR="00F06135" w:rsidRDefault="00F06135" w:rsidP="00A015E0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</w:p>
        </w:tc>
        <w:tc>
          <w:tcPr>
            <w:tcW w:w="3286" w:type="dxa"/>
            <w:vAlign w:val="bottom"/>
          </w:tcPr>
          <w:p w:rsidR="00F06135" w:rsidRDefault="00F06135" w:rsidP="00A015E0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</w:p>
        </w:tc>
        <w:tc>
          <w:tcPr>
            <w:tcW w:w="3286" w:type="dxa"/>
            <w:vAlign w:val="bottom"/>
          </w:tcPr>
          <w:p w:rsidR="00F06135" w:rsidRDefault="00F06135" w:rsidP="00A015E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6135" w:rsidTr="00F06135">
        <w:tc>
          <w:tcPr>
            <w:tcW w:w="4928" w:type="dxa"/>
          </w:tcPr>
          <w:p w:rsidR="00F06135" w:rsidRPr="00F06135" w:rsidRDefault="00F06135" w:rsidP="002D6735">
            <w:pPr>
              <w:pStyle w:val="a3"/>
              <w:spacing w:after="202" w:afterAutospacing="0"/>
              <w:jc w:val="center"/>
              <w:rPr>
                <w:color w:val="000000"/>
              </w:rPr>
            </w:pPr>
            <w:r w:rsidRPr="00F06135">
              <w:t xml:space="preserve">Обеспечивать при организации учебной деятельности достижение </w:t>
            </w:r>
            <w:proofErr w:type="spellStart"/>
            <w:r w:rsidRPr="00F06135">
              <w:t>метапредметных</w:t>
            </w:r>
            <w:proofErr w:type="spellEnd"/>
            <w:r w:rsidRPr="00F06135">
              <w:t xml:space="preserve"> образовательных результатов как важнейших новообразований младшего школьного возраста.</w:t>
            </w:r>
          </w:p>
        </w:tc>
        <w:tc>
          <w:tcPr>
            <w:tcW w:w="3286" w:type="dxa"/>
            <w:vAlign w:val="bottom"/>
          </w:tcPr>
          <w:p w:rsidR="00F06135" w:rsidRDefault="00F06135" w:rsidP="00A015E0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</w:p>
        </w:tc>
        <w:tc>
          <w:tcPr>
            <w:tcW w:w="3286" w:type="dxa"/>
            <w:vAlign w:val="bottom"/>
          </w:tcPr>
          <w:p w:rsidR="00F06135" w:rsidRDefault="00F06135" w:rsidP="00A015E0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</w:p>
        </w:tc>
        <w:tc>
          <w:tcPr>
            <w:tcW w:w="3286" w:type="dxa"/>
            <w:vAlign w:val="bottom"/>
          </w:tcPr>
          <w:p w:rsidR="00F06135" w:rsidRDefault="00F06135" w:rsidP="00A015E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6135" w:rsidTr="00F06135">
        <w:tc>
          <w:tcPr>
            <w:tcW w:w="4928" w:type="dxa"/>
          </w:tcPr>
          <w:p w:rsidR="00F06135" w:rsidRPr="00F06135" w:rsidRDefault="00F06135" w:rsidP="002D6735">
            <w:pPr>
              <w:pStyle w:val="a3"/>
              <w:spacing w:after="202" w:afterAutospacing="0"/>
              <w:jc w:val="center"/>
              <w:rPr>
                <w:color w:val="000000"/>
              </w:rPr>
            </w:pPr>
            <w:r w:rsidRPr="00F06135">
              <w:t>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      </w:r>
          </w:p>
        </w:tc>
        <w:tc>
          <w:tcPr>
            <w:tcW w:w="3286" w:type="dxa"/>
            <w:vAlign w:val="bottom"/>
          </w:tcPr>
          <w:p w:rsidR="00F06135" w:rsidRDefault="00F06135" w:rsidP="00A015E0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</w:p>
        </w:tc>
        <w:tc>
          <w:tcPr>
            <w:tcW w:w="3286" w:type="dxa"/>
            <w:vAlign w:val="bottom"/>
          </w:tcPr>
          <w:p w:rsidR="00F06135" w:rsidRDefault="00F06135" w:rsidP="00A015E0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</w:p>
        </w:tc>
        <w:tc>
          <w:tcPr>
            <w:tcW w:w="3286" w:type="dxa"/>
            <w:vAlign w:val="bottom"/>
          </w:tcPr>
          <w:p w:rsidR="00F06135" w:rsidRDefault="00F06135" w:rsidP="00A015E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6135" w:rsidTr="00F06135">
        <w:tc>
          <w:tcPr>
            <w:tcW w:w="4928" w:type="dxa"/>
          </w:tcPr>
          <w:p w:rsidR="00F06135" w:rsidRPr="00F06135" w:rsidRDefault="00F06135" w:rsidP="002D6735">
            <w:pPr>
              <w:pStyle w:val="a3"/>
              <w:spacing w:after="202" w:afterAutospacing="0"/>
              <w:jc w:val="center"/>
              <w:rPr>
                <w:color w:val="000000"/>
              </w:rPr>
            </w:pPr>
            <w:r w:rsidRPr="00F06135">
              <w:t>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      </w:r>
          </w:p>
        </w:tc>
        <w:tc>
          <w:tcPr>
            <w:tcW w:w="3286" w:type="dxa"/>
            <w:vAlign w:val="bottom"/>
          </w:tcPr>
          <w:p w:rsidR="00F06135" w:rsidRDefault="00F06135" w:rsidP="00A015E0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</w:p>
        </w:tc>
        <w:tc>
          <w:tcPr>
            <w:tcW w:w="3286" w:type="dxa"/>
            <w:vAlign w:val="bottom"/>
          </w:tcPr>
          <w:p w:rsidR="00F06135" w:rsidRDefault="00F06135" w:rsidP="00A015E0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</w:p>
        </w:tc>
        <w:tc>
          <w:tcPr>
            <w:tcW w:w="3286" w:type="dxa"/>
            <w:vAlign w:val="bottom"/>
          </w:tcPr>
          <w:p w:rsidR="00F06135" w:rsidRDefault="00F06135" w:rsidP="00A015E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6135" w:rsidTr="00F06135">
        <w:tc>
          <w:tcPr>
            <w:tcW w:w="4928" w:type="dxa"/>
          </w:tcPr>
          <w:p w:rsidR="00F06135" w:rsidRPr="00F06135" w:rsidRDefault="00F06135" w:rsidP="00F06135">
            <w:pPr>
              <w:pStyle w:val="Default"/>
              <w:rPr>
                <w:sz w:val="22"/>
                <w:szCs w:val="22"/>
              </w:rPr>
            </w:pPr>
            <w:r w:rsidRPr="00F06135">
              <w:rPr>
                <w:sz w:val="22"/>
                <w:szCs w:val="22"/>
              </w:rPr>
              <w:t xml:space="preserve">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 </w:t>
            </w:r>
          </w:p>
        </w:tc>
        <w:tc>
          <w:tcPr>
            <w:tcW w:w="3286" w:type="dxa"/>
            <w:vAlign w:val="bottom"/>
          </w:tcPr>
          <w:p w:rsidR="00F06135" w:rsidRDefault="00F06135" w:rsidP="00A015E0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</w:p>
        </w:tc>
        <w:tc>
          <w:tcPr>
            <w:tcW w:w="3286" w:type="dxa"/>
            <w:vAlign w:val="bottom"/>
          </w:tcPr>
          <w:p w:rsidR="00F06135" w:rsidRDefault="00F06135" w:rsidP="00A015E0">
            <w:pPr>
              <w:pStyle w:val="a3"/>
              <w:spacing w:before="0" w:beforeAutospacing="0" w:after="0" w:afterAutospacing="0"/>
              <w:ind w:left="-567"/>
              <w:jc w:val="center"/>
              <w:rPr>
                <w:color w:val="000000"/>
              </w:rPr>
            </w:pPr>
          </w:p>
        </w:tc>
        <w:tc>
          <w:tcPr>
            <w:tcW w:w="3286" w:type="dxa"/>
            <w:vAlign w:val="bottom"/>
          </w:tcPr>
          <w:p w:rsidR="00F06135" w:rsidRDefault="00F06135" w:rsidP="00A015E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F06135" w:rsidRDefault="00F06135" w:rsidP="002D6735">
      <w:pPr>
        <w:pStyle w:val="a3"/>
        <w:shd w:val="clear" w:color="auto" w:fill="FFFFFF"/>
        <w:spacing w:after="202" w:afterAutospacing="0"/>
        <w:ind w:left="-567"/>
        <w:jc w:val="center"/>
        <w:rPr>
          <w:color w:val="000000"/>
        </w:rPr>
      </w:pPr>
    </w:p>
    <w:p w:rsidR="00F06135" w:rsidRPr="002D6735" w:rsidRDefault="00F06135" w:rsidP="002D6735">
      <w:pPr>
        <w:pStyle w:val="a3"/>
        <w:shd w:val="clear" w:color="auto" w:fill="FFFFFF"/>
        <w:spacing w:after="202" w:afterAutospacing="0"/>
        <w:ind w:left="-567"/>
        <w:jc w:val="center"/>
        <w:rPr>
          <w:color w:val="000000"/>
        </w:rPr>
      </w:pPr>
    </w:p>
    <w:p w:rsidR="00C85A16" w:rsidRDefault="00C85A16" w:rsidP="00C72CBE">
      <w:pPr>
        <w:pStyle w:val="Defaul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C72CBE" w:rsidRDefault="00C72CBE" w:rsidP="00F06135">
      <w:pPr>
        <w:pStyle w:val="Default"/>
        <w:spacing w:after="197"/>
        <w:rPr>
          <w:b/>
          <w:bCs/>
        </w:rPr>
      </w:pPr>
    </w:p>
    <w:p w:rsidR="00C72CBE" w:rsidRDefault="00C72CBE" w:rsidP="00C85A16">
      <w:pPr>
        <w:pStyle w:val="Default"/>
        <w:rPr>
          <w:b/>
          <w:bCs/>
        </w:rPr>
      </w:pPr>
    </w:p>
    <w:sectPr w:rsidR="00C72CBE" w:rsidSect="0024589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082710"/>
    <w:multiLevelType w:val="hybridMultilevel"/>
    <w:tmpl w:val="FD842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15D5B7"/>
    <w:multiLevelType w:val="hybridMultilevel"/>
    <w:tmpl w:val="CEA42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EB0418"/>
    <w:multiLevelType w:val="hybridMultilevel"/>
    <w:tmpl w:val="F5ED8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B929890"/>
    <w:multiLevelType w:val="hybridMultilevel"/>
    <w:tmpl w:val="84372F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3F3F6EB"/>
    <w:multiLevelType w:val="hybridMultilevel"/>
    <w:tmpl w:val="5C0B08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8C34E08"/>
    <w:multiLevelType w:val="hybridMultilevel"/>
    <w:tmpl w:val="91C71A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C15B683"/>
    <w:multiLevelType w:val="hybridMultilevel"/>
    <w:tmpl w:val="EA111E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0FF6080"/>
    <w:multiLevelType w:val="hybridMultilevel"/>
    <w:tmpl w:val="414706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E60140E"/>
    <w:multiLevelType w:val="hybridMultilevel"/>
    <w:tmpl w:val="C33206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9F76869"/>
    <w:multiLevelType w:val="hybridMultilevel"/>
    <w:tmpl w:val="27F034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D6A6552"/>
    <w:multiLevelType w:val="hybridMultilevel"/>
    <w:tmpl w:val="59F6F6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D403F7F"/>
    <w:multiLevelType w:val="hybridMultilevel"/>
    <w:tmpl w:val="EBC8B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546CE5F"/>
    <w:multiLevelType w:val="hybridMultilevel"/>
    <w:tmpl w:val="85639B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17DC290"/>
    <w:multiLevelType w:val="hybridMultilevel"/>
    <w:tmpl w:val="3282F1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D6DB0FD"/>
    <w:multiLevelType w:val="hybridMultilevel"/>
    <w:tmpl w:val="180343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E614B1F"/>
    <w:multiLevelType w:val="multilevel"/>
    <w:tmpl w:val="4674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D14768"/>
    <w:multiLevelType w:val="multilevel"/>
    <w:tmpl w:val="3E22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13"/>
  </w:num>
  <w:num w:numId="10">
    <w:abstractNumId w:val="10"/>
  </w:num>
  <w:num w:numId="11">
    <w:abstractNumId w:val="14"/>
  </w:num>
  <w:num w:numId="12">
    <w:abstractNumId w:val="8"/>
  </w:num>
  <w:num w:numId="13">
    <w:abstractNumId w:val="0"/>
  </w:num>
  <w:num w:numId="14">
    <w:abstractNumId w:val="3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5F660F"/>
    <w:rsid w:val="00086FD4"/>
    <w:rsid w:val="000A0011"/>
    <w:rsid w:val="00245893"/>
    <w:rsid w:val="00275DBE"/>
    <w:rsid w:val="002D6735"/>
    <w:rsid w:val="00390A99"/>
    <w:rsid w:val="0039420B"/>
    <w:rsid w:val="00443E6C"/>
    <w:rsid w:val="004819C6"/>
    <w:rsid w:val="004834A3"/>
    <w:rsid w:val="00494FE4"/>
    <w:rsid w:val="004E24C1"/>
    <w:rsid w:val="005B45B6"/>
    <w:rsid w:val="005C07B4"/>
    <w:rsid w:val="005F660F"/>
    <w:rsid w:val="006857BB"/>
    <w:rsid w:val="006E7F19"/>
    <w:rsid w:val="007048D4"/>
    <w:rsid w:val="00740C39"/>
    <w:rsid w:val="007C5E9E"/>
    <w:rsid w:val="008021C0"/>
    <w:rsid w:val="0084764B"/>
    <w:rsid w:val="008644D5"/>
    <w:rsid w:val="008C6417"/>
    <w:rsid w:val="008F2ED6"/>
    <w:rsid w:val="00905014"/>
    <w:rsid w:val="009635CC"/>
    <w:rsid w:val="00A60966"/>
    <w:rsid w:val="00A840C2"/>
    <w:rsid w:val="00AB60F5"/>
    <w:rsid w:val="00B81CBE"/>
    <w:rsid w:val="00C0161B"/>
    <w:rsid w:val="00C47E0E"/>
    <w:rsid w:val="00C72CBE"/>
    <w:rsid w:val="00C85A16"/>
    <w:rsid w:val="00DA24CC"/>
    <w:rsid w:val="00E3615E"/>
    <w:rsid w:val="00E550AE"/>
    <w:rsid w:val="00E70D0B"/>
    <w:rsid w:val="00EC0C6A"/>
    <w:rsid w:val="00F06135"/>
    <w:rsid w:val="00FE662B"/>
    <w:rsid w:val="00FF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60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F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660F"/>
  </w:style>
  <w:style w:type="paragraph" w:styleId="a5">
    <w:name w:val="Balloon Text"/>
    <w:basedOn w:val="a"/>
    <w:link w:val="a6"/>
    <w:uiPriority w:val="99"/>
    <w:semiHidden/>
    <w:unhideWhenUsed/>
    <w:rsid w:val="00C01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85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60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F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F6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50EF-A28C-4EE7-ADDA-F13E255D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Илькунова СВ</cp:lastModifiedBy>
  <cp:revision>19</cp:revision>
  <dcterms:created xsi:type="dcterms:W3CDTF">2017-01-14T18:36:00Z</dcterms:created>
  <dcterms:modified xsi:type="dcterms:W3CDTF">2019-09-06T03:48:00Z</dcterms:modified>
</cp:coreProperties>
</file>