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C2" w:rsidRPr="00106274" w:rsidRDefault="003248AE" w:rsidP="00E176F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Муниципальное казенное </w:t>
      </w:r>
      <w:r w:rsidR="002B14C2"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>учреждение</w:t>
      </w:r>
    </w:p>
    <w:p w:rsidR="002B14C2" w:rsidRPr="00106274" w:rsidRDefault="002B14C2" w:rsidP="00E176F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2B14C2" w:rsidRPr="00106274" w:rsidRDefault="002B14C2" w:rsidP="00E176F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>«город Саянск»</w:t>
      </w:r>
    </w:p>
    <w:p w:rsidR="002B14C2" w:rsidRPr="007650E5" w:rsidRDefault="002B14C2" w:rsidP="00E176F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B14C2" w:rsidRPr="00106274" w:rsidRDefault="002B14C2" w:rsidP="00E17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z w:val="32"/>
          <w:szCs w:val="32"/>
        </w:rPr>
        <w:t>П Р И КА З</w:t>
      </w:r>
      <w:r w:rsidRPr="00106274">
        <w:rPr>
          <w:rFonts w:ascii="Times New Roman" w:hAnsi="Times New Roman" w:cs="Times New Roman"/>
          <w:sz w:val="24"/>
          <w:szCs w:val="24"/>
        </w:rPr>
        <w:tab/>
      </w:r>
    </w:p>
    <w:p w:rsidR="002B14C2" w:rsidRPr="00106274" w:rsidRDefault="002B14C2" w:rsidP="00E17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274">
        <w:rPr>
          <w:rFonts w:ascii="Times New Roman" w:hAnsi="Times New Roman" w:cs="Times New Roman"/>
          <w:sz w:val="28"/>
          <w:szCs w:val="28"/>
        </w:rPr>
        <w:t xml:space="preserve">    </w:t>
      </w:r>
      <w:r w:rsidR="005A38A0" w:rsidRPr="005A38A0">
        <w:rPr>
          <w:rFonts w:ascii="Times New Roman" w:hAnsi="Times New Roman" w:cs="Times New Roman"/>
          <w:sz w:val="28"/>
          <w:szCs w:val="28"/>
          <w:u w:val="single"/>
        </w:rPr>
        <w:t>10.10.2018</w:t>
      </w:r>
      <w:r w:rsidRPr="005A38A0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5A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248AE" w:rsidRPr="005A38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8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38A0" w:rsidRPr="005A38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5A38A0" w:rsidRPr="005A38A0">
        <w:rPr>
          <w:rFonts w:ascii="Times New Roman" w:hAnsi="Times New Roman" w:cs="Times New Roman"/>
          <w:sz w:val="28"/>
          <w:szCs w:val="28"/>
          <w:u w:val="single"/>
        </w:rPr>
        <w:t>№  116</w:t>
      </w:r>
      <w:proofErr w:type="gramEnd"/>
      <w:r w:rsidR="005A38A0" w:rsidRPr="005A38A0">
        <w:rPr>
          <w:rFonts w:ascii="Times New Roman" w:hAnsi="Times New Roman" w:cs="Times New Roman"/>
          <w:sz w:val="28"/>
          <w:szCs w:val="28"/>
          <w:u w:val="single"/>
        </w:rPr>
        <w:t>-26-390</w:t>
      </w:r>
    </w:p>
    <w:p w:rsidR="002B14C2" w:rsidRDefault="002B14C2" w:rsidP="00E17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0E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0E5">
        <w:rPr>
          <w:rFonts w:ascii="Times New Roman" w:hAnsi="Times New Roman" w:cs="Times New Roman"/>
          <w:sz w:val="28"/>
          <w:szCs w:val="28"/>
        </w:rPr>
        <w:t>Саянск</w:t>
      </w:r>
    </w:p>
    <w:p w:rsidR="003248AE" w:rsidRPr="007650E5" w:rsidRDefault="003248AE" w:rsidP="00E17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4C2" w:rsidRDefault="002B14C2" w:rsidP="00E17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городского конкурса «Учитель года-201</w:t>
      </w:r>
      <w:r w:rsidR="003248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14C2" w:rsidRPr="00106274" w:rsidRDefault="002B14C2" w:rsidP="00E17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5CA" w:rsidRPr="003505CA" w:rsidRDefault="002B14C2" w:rsidP="003505CA">
      <w:pPr>
        <w:pStyle w:val="af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3505CA">
        <w:rPr>
          <w:spacing w:val="-1"/>
          <w:sz w:val="28"/>
          <w:szCs w:val="28"/>
        </w:rPr>
        <w:t xml:space="preserve">По инициативе </w:t>
      </w:r>
      <w:r w:rsidRPr="003505CA">
        <w:rPr>
          <w:sz w:val="28"/>
          <w:szCs w:val="28"/>
        </w:rPr>
        <w:t>Администрации городского округа Муниципального образования «город Саянск», мэра городского округа, в соответствии с планом работы Управления образования и Центра развития образования города Саянска</w:t>
      </w:r>
      <w:r w:rsidR="003248AE" w:rsidRPr="003505CA">
        <w:rPr>
          <w:sz w:val="28"/>
          <w:szCs w:val="28"/>
        </w:rPr>
        <w:t>,</w:t>
      </w:r>
      <w:r w:rsidRPr="003505CA">
        <w:rPr>
          <w:sz w:val="28"/>
          <w:szCs w:val="28"/>
        </w:rPr>
        <w:t xml:space="preserve"> </w:t>
      </w:r>
      <w:r w:rsidRPr="003505CA">
        <w:rPr>
          <w:spacing w:val="-1"/>
          <w:sz w:val="28"/>
          <w:szCs w:val="28"/>
        </w:rPr>
        <w:t xml:space="preserve">в период с </w:t>
      </w:r>
      <w:r w:rsidR="000C6D7B" w:rsidRPr="003505CA">
        <w:rPr>
          <w:spacing w:val="-1"/>
          <w:sz w:val="28"/>
          <w:szCs w:val="28"/>
        </w:rPr>
        <w:t>0</w:t>
      </w:r>
      <w:r w:rsidR="005A38A0" w:rsidRPr="003505CA">
        <w:rPr>
          <w:spacing w:val="-1"/>
          <w:sz w:val="28"/>
          <w:szCs w:val="28"/>
        </w:rPr>
        <w:t>1</w:t>
      </w:r>
      <w:r w:rsidR="00A15E90" w:rsidRPr="003505CA">
        <w:rPr>
          <w:spacing w:val="-1"/>
          <w:sz w:val="28"/>
          <w:szCs w:val="28"/>
        </w:rPr>
        <w:t>.11.201</w:t>
      </w:r>
      <w:r w:rsidR="003248AE" w:rsidRPr="003505CA">
        <w:rPr>
          <w:spacing w:val="-1"/>
          <w:sz w:val="28"/>
          <w:szCs w:val="28"/>
        </w:rPr>
        <w:t>8</w:t>
      </w:r>
      <w:r w:rsidRPr="003505CA">
        <w:rPr>
          <w:spacing w:val="-1"/>
          <w:sz w:val="28"/>
          <w:szCs w:val="28"/>
        </w:rPr>
        <w:t xml:space="preserve"> по </w:t>
      </w:r>
      <w:r w:rsidR="005A38A0" w:rsidRPr="003505CA">
        <w:rPr>
          <w:spacing w:val="-1"/>
          <w:sz w:val="28"/>
          <w:szCs w:val="28"/>
        </w:rPr>
        <w:t>25</w:t>
      </w:r>
      <w:r w:rsidRPr="003505CA">
        <w:rPr>
          <w:spacing w:val="-1"/>
          <w:sz w:val="28"/>
          <w:szCs w:val="28"/>
        </w:rPr>
        <w:t>.</w:t>
      </w:r>
      <w:r w:rsidR="000C6D7B" w:rsidRPr="003505CA">
        <w:rPr>
          <w:spacing w:val="-1"/>
          <w:sz w:val="28"/>
          <w:szCs w:val="28"/>
        </w:rPr>
        <w:t>12</w:t>
      </w:r>
      <w:r w:rsidRPr="003505CA">
        <w:rPr>
          <w:spacing w:val="-1"/>
          <w:sz w:val="28"/>
          <w:szCs w:val="28"/>
        </w:rPr>
        <w:t>.201</w:t>
      </w:r>
      <w:r w:rsidR="003248AE" w:rsidRPr="003505CA">
        <w:rPr>
          <w:spacing w:val="-1"/>
          <w:sz w:val="28"/>
          <w:szCs w:val="28"/>
        </w:rPr>
        <w:t>8</w:t>
      </w:r>
      <w:r w:rsidRPr="003505CA">
        <w:rPr>
          <w:spacing w:val="-1"/>
          <w:sz w:val="28"/>
          <w:szCs w:val="28"/>
        </w:rPr>
        <w:t xml:space="preserve"> года проводится конкурс профессионального мастерства «Учитель года – 201</w:t>
      </w:r>
      <w:r w:rsidR="003248AE" w:rsidRPr="003505CA">
        <w:rPr>
          <w:spacing w:val="-1"/>
          <w:sz w:val="28"/>
          <w:szCs w:val="28"/>
        </w:rPr>
        <w:t>8</w:t>
      </w:r>
      <w:r w:rsidRPr="003505CA">
        <w:rPr>
          <w:spacing w:val="-1"/>
          <w:sz w:val="28"/>
          <w:szCs w:val="28"/>
        </w:rPr>
        <w:t xml:space="preserve">» для педагогов общеобразовательных учреждений города. Цель конкурса – формирование новой профессиональной позиции педагогов в условиях введения ФГОС, рост профессионального мастерства педагогических работников, выявление талантливых педагогов, их поддержка и поощрение. </w:t>
      </w:r>
    </w:p>
    <w:p w:rsidR="00257405" w:rsidRDefault="00257405" w:rsidP="00A3419C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14C2" w:rsidRDefault="002B14C2" w:rsidP="00A3419C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 основании вышеизложенного</w:t>
      </w:r>
    </w:p>
    <w:p w:rsidR="002B14C2" w:rsidRDefault="002B14C2" w:rsidP="00A3419C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2B14C2" w:rsidRDefault="002B14C2" w:rsidP="00A3419C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ПРИКАЗЫВАЮ:</w:t>
      </w:r>
    </w:p>
    <w:p w:rsidR="002B14C2" w:rsidRDefault="002B14C2" w:rsidP="00096AF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7519E2">
        <w:rPr>
          <w:rFonts w:ascii="Times New Roman" w:hAnsi="Times New Roman" w:cs="Times New Roman"/>
          <w:spacing w:val="-1"/>
          <w:sz w:val="28"/>
          <w:szCs w:val="28"/>
        </w:rPr>
        <w:t>Бадулиной</w:t>
      </w:r>
      <w:proofErr w:type="spellEnd"/>
      <w:r w:rsidRPr="007519E2">
        <w:rPr>
          <w:rFonts w:ascii="Times New Roman" w:hAnsi="Times New Roman" w:cs="Times New Roman"/>
          <w:spacing w:val="-1"/>
          <w:sz w:val="28"/>
          <w:szCs w:val="28"/>
        </w:rPr>
        <w:t xml:space="preserve"> Т.А., </w:t>
      </w:r>
      <w:r w:rsidR="007519E2" w:rsidRPr="007519E2">
        <w:rPr>
          <w:rFonts w:ascii="Times New Roman" w:hAnsi="Times New Roman" w:cs="Times New Roman"/>
          <w:spacing w:val="-1"/>
          <w:sz w:val="28"/>
          <w:szCs w:val="28"/>
        </w:rPr>
        <w:t>директору</w:t>
      </w:r>
      <w:r w:rsidRPr="007519E2">
        <w:rPr>
          <w:rFonts w:ascii="Times New Roman" w:hAnsi="Times New Roman" w:cs="Times New Roman"/>
          <w:spacing w:val="-1"/>
          <w:sz w:val="28"/>
          <w:szCs w:val="28"/>
        </w:rPr>
        <w:t xml:space="preserve"> МОУ ДПО ЦРО, в соответствии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 планом</w:t>
      </w:r>
      <w:r w:rsidR="003505CA">
        <w:rPr>
          <w:rFonts w:ascii="Times New Roman" w:hAnsi="Times New Roman" w:cs="Times New Roman"/>
          <w:spacing w:val="-1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Управления образования,</w:t>
      </w:r>
      <w:r w:rsidR="00085E7E">
        <w:rPr>
          <w:rFonts w:ascii="Times New Roman" w:hAnsi="Times New Roman" w:cs="Times New Roman"/>
          <w:spacing w:val="-1"/>
          <w:sz w:val="28"/>
          <w:szCs w:val="28"/>
        </w:rPr>
        <w:t xml:space="preserve"> Центра развития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орг</w:t>
      </w:r>
      <w:r w:rsidR="003248AE">
        <w:rPr>
          <w:rFonts w:ascii="Times New Roman" w:hAnsi="Times New Roman" w:cs="Times New Roman"/>
          <w:spacing w:val="-1"/>
          <w:sz w:val="28"/>
          <w:szCs w:val="28"/>
        </w:rPr>
        <w:t>анизовать проведение городского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конкурса «Учитель года – 201</w:t>
      </w:r>
      <w:r w:rsidR="003248AE">
        <w:rPr>
          <w:rFonts w:ascii="Times New Roman" w:hAnsi="Times New Roman" w:cs="Times New Roman"/>
          <w:spacing w:val="-1"/>
          <w:sz w:val="28"/>
          <w:szCs w:val="28"/>
        </w:rPr>
        <w:t>8</w:t>
      </w:r>
      <w:r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2B14C2" w:rsidRDefault="002B14C2" w:rsidP="00096AF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Утвердить положение конкурса «Учитель года – 201</w:t>
      </w:r>
      <w:r w:rsidR="003248AE">
        <w:rPr>
          <w:rFonts w:ascii="Times New Roman" w:hAnsi="Times New Roman" w:cs="Times New Roman"/>
          <w:spacing w:val="-1"/>
          <w:sz w:val="28"/>
          <w:szCs w:val="28"/>
        </w:rPr>
        <w:t>8</w:t>
      </w:r>
      <w:r>
        <w:rPr>
          <w:rFonts w:ascii="Times New Roman" w:hAnsi="Times New Roman" w:cs="Times New Roman"/>
          <w:spacing w:val="-1"/>
          <w:sz w:val="28"/>
          <w:szCs w:val="28"/>
        </w:rPr>
        <w:t>» (приложение 1).</w:t>
      </w:r>
    </w:p>
    <w:p w:rsidR="002B14C2" w:rsidRDefault="002B14C2" w:rsidP="00096AF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Утвердить состав жюри (приложение 2).</w:t>
      </w:r>
    </w:p>
    <w:p w:rsidR="002B14C2" w:rsidRDefault="002B14C2" w:rsidP="00096AF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Руководителям общеобразовательных учреждений: </w:t>
      </w:r>
      <w:r w:rsidR="003248AE">
        <w:rPr>
          <w:rFonts w:ascii="Times New Roman" w:hAnsi="Times New Roman" w:cs="Times New Roman"/>
          <w:spacing w:val="-1"/>
          <w:sz w:val="28"/>
          <w:szCs w:val="28"/>
        </w:rPr>
        <w:t>Телегину А.В</w:t>
      </w:r>
      <w:r>
        <w:rPr>
          <w:rFonts w:ascii="Times New Roman" w:hAnsi="Times New Roman" w:cs="Times New Roman"/>
          <w:spacing w:val="-1"/>
          <w:sz w:val="28"/>
          <w:szCs w:val="28"/>
        </w:rPr>
        <w:t>. (Гимназия им.</w:t>
      </w:r>
      <w:r w:rsidR="003248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3248AE">
        <w:rPr>
          <w:rFonts w:ascii="Times New Roman" w:hAnsi="Times New Roman" w:cs="Times New Roman"/>
          <w:spacing w:val="-1"/>
          <w:sz w:val="28"/>
          <w:szCs w:val="28"/>
        </w:rPr>
        <w:t>В.А.Надькина</w:t>
      </w:r>
      <w:proofErr w:type="spellEnd"/>
      <w:r w:rsidR="003248AE">
        <w:rPr>
          <w:rFonts w:ascii="Times New Roman" w:hAnsi="Times New Roman" w:cs="Times New Roman"/>
          <w:spacing w:val="-1"/>
          <w:sz w:val="28"/>
          <w:szCs w:val="28"/>
        </w:rPr>
        <w:t>), Михальчуку В.П.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(СОШ №2),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Тужик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С.В. (СОШ №3), Чупровой Н.Л. (СОШ №4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им.Д.М.Перова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), </w:t>
      </w:r>
      <w:r w:rsidR="003248AE">
        <w:rPr>
          <w:rFonts w:ascii="Times New Roman" w:hAnsi="Times New Roman" w:cs="Times New Roman"/>
          <w:spacing w:val="-1"/>
          <w:sz w:val="28"/>
          <w:szCs w:val="28"/>
        </w:rPr>
        <w:t>Князевой А.С.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(СОШ №5), Елохиной А.В. (СОШ №6), Подгорновой О.И. (СОШ №7) – подготовить и направить педагогов для участия в конкурсе.</w:t>
      </w:r>
    </w:p>
    <w:p w:rsidR="002B14C2" w:rsidRDefault="002B14C2" w:rsidP="00C43CEA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Руководителям образовательных учреждений создать условия для проведения конкурсных испытаний:</w:t>
      </w:r>
    </w:p>
    <w:p w:rsidR="002B14C2" w:rsidRPr="002F0545" w:rsidRDefault="002B14C2" w:rsidP="00085E7E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5.1.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Бадулиной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Т.А. (ЦРО) – </w:t>
      </w:r>
      <w:r w:rsidRPr="002F0545">
        <w:rPr>
          <w:rFonts w:ascii="Times New Roman" w:hAnsi="Times New Roman" w:cs="Times New Roman"/>
          <w:spacing w:val="-14"/>
          <w:sz w:val="28"/>
          <w:szCs w:val="28"/>
        </w:rPr>
        <w:t xml:space="preserve">«Методическое портфолио» (заочный этап)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– 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0</w:t>
      </w:r>
      <w:r w:rsidR="003505CA">
        <w:rPr>
          <w:rFonts w:ascii="Times New Roman" w:hAnsi="Times New Roman" w:cs="Times New Roman"/>
          <w:spacing w:val="-14"/>
          <w:sz w:val="28"/>
          <w:szCs w:val="28"/>
        </w:rPr>
        <w:t>1.11-26</w:t>
      </w:r>
      <w:r>
        <w:rPr>
          <w:rFonts w:ascii="Times New Roman" w:hAnsi="Times New Roman" w:cs="Times New Roman"/>
          <w:spacing w:val="-14"/>
          <w:sz w:val="28"/>
          <w:szCs w:val="28"/>
        </w:rPr>
        <w:t>.11.201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8</w:t>
      </w:r>
      <w:r w:rsidR="007519E2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r w:rsidR="007519E2">
        <w:rPr>
          <w:rFonts w:ascii="Times New Roman" w:hAnsi="Times New Roman" w:cs="Times New Roman"/>
          <w:spacing w:val="-1"/>
          <w:sz w:val="28"/>
          <w:szCs w:val="28"/>
        </w:rPr>
        <w:t>подведение итогов</w:t>
      </w:r>
      <w:r w:rsidR="008A4F28">
        <w:rPr>
          <w:rFonts w:ascii="Times New Roman" w:hAnsi="Times New Roman" w:cs="Times New Roman"/>
          <w:spacing w:val="-1"/>
          <w:sz w:val="28"/>
          <w:szCs w:val="28"/>
        </w:rPr>
        <w:t xml:space="preserve"> заочного этапа </w:t>
      </w:r>
      <w:proofErr w:type="gramStart"/>
      <w:r w:rsidR="008A4F28">
        <w:rPr>
          <w:rFonts w:ascii="Times New Roman" w:hAnsi="Times New Roman" w:cs="Times New Roman"/>
          <w:spacing w:val="-1"/>
          <w:sz w:val="28"/>
          <w:szCs w:val="28"/>
        </w:rPr>
        <w:t>06</w:t>
      </w:r>
      <w:r w:rsidR="007519E2">
        <w:rPr>
          <w:rFonts w:ascii="Times New Roman" w:hAnsi="Times New Roman" w:cs="Times New Roman"/>
          <w:spacing w:val="-1"/>
          <w:sz w:val="28"/>
          <w:szCs w:val="28"/>
        </w:rPr>
        <w:t>.1</w:t>
      </w:r>
      <w:r w:rsidR="003505CA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7519E2">
        <w:rPr>
          <w:rFonts w:ascii="Times New Roman" w:hAnsi="Times New Roman" w:cs="Times New Roman"/>
          <w:spacing w:val="-1"/>
          <w:sz w:val="28"/>
          <w:szCs w:val="28"/>
        </w:rPr>
        <w:t>.2018.</w:t>
      </w:r>
      <w:r w:rsidR="00085E7E">
        <w:rPr>
          <w:rFonts w:ascii="Times New Roman" w:hAnsi="Times New Roman" w:cs="Times New Roman"/>
          <w:spacing w:val="-14"/>
          <w:sz w:val="28"/>
          <w:szCs w:val="28"/>
        </w:rPr>
        <w:t>;</w:t>
      </w:r>
      <w:proofErr w:type="gramEnd"/>
      <w:r w:rsidR="003248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A4F28">
        <w:rPr>
          <w:rFonts w:ascii="Times New Roman" w:hAnsi="Times New Roman" w:cs="Times New Roman"/>
          <w:sz w:val="28"/>
          <w:szCs w:val="28"/>
        </w:rPr>
        <w:t>«Методический семинар» – 17.12.2018 с 15.00-17.00.</w:t>
      </w:r>
      <w:r w:rsidR="008A4F28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r w:rsidR="00085E7E">
        <w:rPr>
          <w:rFonts w:ascii="Times New Roman" w:hAnsi="Times New Roman" w:cs="Times New Roman"/>
          <w:sz w:val="28"/>
          <w:szCs w:val="28"/>
        </w:rPr>
        <w:t>«Педагогический совет» – 20.12.2018 с 15.00-17.00 часов.;</w:t>
      </w:r>
      <w:r w:rsidR="00085E7E" w:rsidRPr="002F0545">
        <w:rPr>
          <w:rFonts w:ascii="Times New Roman" w:hAnsi="Times New Roman" w:cs="Times New Roman"/>
          <w:sz w:val="28"/>
          <w:szCs w:val="28"/>
        </w:rPr>
        <w:t xml:space="preserve"> </w:t>
      </w:r>
      <w:r w:rsidRPr="002F0545">
        <w:rPr>
          <w:rFonts w:ascii="Times New Roman" w:hAnsi="Times New Roman" w:cs="Times New Roman"/>
          <w:sz w:val="28"/>
          <w:szCs w:val="28"/>
        </w:rPr>
        <w:t>«Образовательный проект»</w:t>
      </w:r>
      <w:r w:rsidR="00085E7E">
        <w:rPr>
          <w:rFonts w:ascii="Times New Roman" w:hAnsi="Times New Roman" w:cs="Times New Roman"/>
          <w:sz w:val="28"/>
          <w:szCs w:val="28"/>
        </w:rPr>
        <w:t xml:space="preserve"> –</w:t>
      </w:r>
      <w:r w:rsidR="00257405">
        <w:rPr>
          <w:rFonts w:ascii="Times New Roman" w:hAnsi="Times New Roman" w:cs="Times New Roman"/>
          <w:sz w:val="28"/>
          <w:szCs w:val="28"/>
        </w:rPr>
        <w:t xml:space="preserve">24.12.2018, </w:t>
      </w:r>
      <w:r w:rsidR="008A4F2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A4F28">
        <w:rPr>
          <w:rFonts w:ascii="Times New Roman" w:hAnsi="Times New Roman" w:cs="Times New Roman"/>
          <w:sz w:val="28"/>
          <w:szCs w:val="28"/>
        </w:rPr>
        <w:t xml:space="preserve">2.2018 </w:t>
      </w:r>
      <w:r w:rsidR="00085E7E">
        <w:rPr>
          <w:rFonts w:ascii="Times New Roman" w:hAnsi="Times New Roman" w:cs="Times New Roman"/>
          <w:sz w:val="28"/>
          <w:szCs w:val="28"/>
        </w:rPr>
        <w:t>с 10.00–15.00ч.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4C2" w:rsidRPr="002F0545" w:rsidRDefault="002B14C2" w:rsidP="00085E7E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F0545">
        <w:rPr>
          <w:rFonts w:ascii="Times New Roman" w:hAnsi="Times New Roman" w:cs="Times New Roman"/>
          <w:spacing w:val="-14"/>
          <w:sz w:val="28"/>
          <w:szCs w:val="28"/>
        </w:rPr>
        <w:t xml:space="preserve">5.2. </w:t>
      </w:r>
      <w:proofErr w:type="spellStart"/>
      <w:r w:rsidR="003248AE">
        <w:rPr>
          <w:rFonts w:ascii="Times New Roman" w:hAnsi="Times New Roman" w:cs="Times New Roman"/>
          <w:spacing w:val="-1"/>
          <w:sz w:val="28"/>
          <w:szCs w:val="28"/>
        </w:rPr>
        <w:t>Тужик</w:t>
      </w:r>
      <w:proofErr w:type="spellEnd"/>
      <w:r w:rsidR="003248AE">
        <w:rPr>
          <w:rFonts w:ascii="Times New Roman" w:hAnsi="Times New Roman" w:cs="Times New Roman"/>
          <w:spacing w:val="-1"/>
          <w:sz w:val="28"/>
          <w:szCs w:val="28"/>
        </w:rPr>
        <w:t xml:space="preserve"> С.В.</w:t>
      </w:r>
      <w:r w:rsidRPr="002F0545">
        <w:rPr>
          <w:rFonts w:ascii="Times New Roman" w:hAnsi="Times New Roman" w:cs="Times New Roman"/>
          <w:spacing w:val="-14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14"/>
          <w:sz w:val="28"/>
          <w:szCs w:val="28"/>
        </w:rPr>
        <w:t>СОШ №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3</w:t>
      </w:r>
      <w:r w:rsidRPr="002F0545">
        <w:rPr>
          <w:rFonts w:ascii="Times New Roman" w:hAnsi="Times New Roman" w:cs="Times New Roman"/>
          <w:spacing w:val="-14"/>
          <w:sz w:val="28"/>
          <w:szCs w:val="28"/>
        </w:rPr>
        <w:t>)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A4F28">
        <w:rPr>
          <w:rFonts w:ascii="Times New Roman" w:hAnsi="Times New Roman" w:cs="Times New Roman"/>
          <w:spacing w:val="-14"/>
          <w:sz w:val="28"/>
          <w:szCs w:val="28"/>
        </w:rPr>
        <w:t xml:space="preserve">04.12.2018 </w:t>
      </w:r>
      <w:r w:rsidR="008A4F28" w:rsidRPr="002F0545">
        <w:rPr>
          <w:rFonts w:ascii="Times New Roman" w:hAnsi="Times New Roman" w:cs="Times New Roman"/>
          <w:spacing w:val="-14"/>
          <w:sz w:val="28"/>
          <w:szCs w:val="28"/>
        </w:rPr>
        <w:t>«Урок»</w:t>
      </w:r>
      <w:r w:rsidR="008A4F28">
        <w:rPr>
          <w:rFonts w:ascii="Times New Roman" w:hAnsi="Times New Roman" w:cs="Times New Roman"/>
          <w:spacing w:val="-14"/>
          <w:sz w:val="28"/>
          <w:szCs w:val="28"/>
        </w:rPr>
        <w:t xml:space="preserve"> с 08.50 до 13.00 </w:t>
      </w:r>
      <w:proofErr w:type="gramStart"/>
      <w:r w:rsidR="008A4F28">
        <w:rPr>
          <w:rFonts w:ascii="Times New Roman" w:hAnsi="Times New Roman" w:cs="Times New Roman"/>
          <w:spacing w:val="-14"/>
          <w:sz w:val="28"/>
          <w:szCs w:val="28"/>
        </w:rPr>
        <w:t xml:space="preserve">часов;  </w:t>
      </w:r>
      <w:r w:rsidR="00085E7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gramEnd"/>
      <w:r w:rsidR="003248AE">
        <w:rPr>
          <w:rFonts w:ascii="Times New Roman" w:hAnsi="Times New Roman" w:cs="Times New Roman"/>
          <w:spacing w:val="-1"/>
          <w:sz w:val="28"/>
          <w:szCs w:val="28"/>
        </w:rPr>
        <w:t>Чупровой Н.Л.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(СОШ №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4</w:t>
      </w:r>
      <w:r>
        <w:rPr>
          <w:rFonts w:ascii="Times New Roman" w:hAnsi="Times New Roman" w:cs="Times New Roman"/>
          <w:spacing w:val="-14"/>
          <w:sz w:val="28"/>
          <w:szCs w:val="28"/>
        </w:rPr>
        <w:t>) –</w:t>
      </w:r>
      <w:r w:rsidR="0025740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A4F28">
        <w:rPr>
          <w:rFonts w:ascii="Times New Roman" w:hAnsi="Times New Roman" w:cs="Times New Roman"/>
          <w:spacing w:val="-14"/>
          <w:sz w:val="28"/>
          <w:szCs w:val="28"/>
        </w:rPr>
        <w:t>06.12</w:t>
      </w:r>
      <w:r>
        <w:rPr>
          <w:rFonts w:ascii="Times New Roman" w:hAnsi="Times New Roman" w:cs="Times New Roman"/>
          <w:spacing w:val="-14"/>
          <w:sz w:val="28"/>
          <w:szCs w:val="28"/>
        </w:rPr>
        <w:t>.201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8</w:t>
      </w:r>
      <w:r w:rsidR="008A4F2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A4F28" w:rsidRPr="002F0545">
        <w:rPr>
          <w:rFonts w:ascii="Times New Roman" w:hAnsi="Times New Roman" w:cs="Times New Roman"/>
          <w:spacing w:val="-14"/>
          <w:sz w:val="28"/>
          <w:szCs w:val="28"/>
        </w:rPr>
        <w:t>«Урок»</w:t>
      </w:r>
      <w:r w:rsidR="008A4F28">
        <w:rPr>
          <w:rFonts w:ascii="Times New Roman" w:hAnsi="Times New Roman" w:cs="Times New Roman"/>
          <w:spacing w:val="-14"/>
          <w:sz w:val="28"/>
          <w:szCs w:val="28"/>
        </w:rPr>
        <w:t xml:space="preserve"> с 08.50 до 13.00 часов </w:t>
      </w:r>
      <w:r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257405" w:rsidRDefault="00257405" w:rsidP="004A1BB3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57405" w:rsidRDefault="00257405" w:rsidP="004A1BB3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57405" w:rsidRDefault="00257405" w:rsidP="004A1BB3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2F0545" w:rsidRDefault="002B14C2" w:rsidP="004A1BB3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lastRenderedPageBreak/>
        <w:t>5.3</w:t>
      </w:r>
      <w:r w:rsidRPr="002F0545">
        <w:rPr>
          <w:rFonts w:ascii="Times New Roman" w:hAnsi="Times New Roman" w:cs="Times New Roman"/>
          <w:spacing w:val="-14"/>
          <w:sz w:val="28"/>
          <w:szCs w:val="28"/>
        </w:rPr>
        <w:t xml:space="preserve">. </w:t>
      </w:r>
      <w:r w:rsidR="008A4F28">
        <w:rPr>
          <w:rFonts w:ascii="Times New Roman" w:hAnsi="Times New Roman" w:cs="Times New Roman"/>
          <w:spacing w:val="-1"/>
          <w:sz w:val="28"/>
          <w:szCs w:val="28"/>
        </w:rPr>
        <w:t>Подгорновой О.И.</w:t>
      </w:r>
      <w:r w:rsidRPr="002F0545">
        <w:rPr>
          <w:rFonts w:ascii="Times New Roman" w:hAnsi="Times New Roman" w:cs="Times New Roman"/>
          <w:spacing w:val="-14"/>
          <w:sz w:val="28"/>
          <w:szCs w:val="28"/>
        </w:rPr>
        <w:t xml:space="preserve"> (СОШ №</w:t>
      </w:r>
      <w:r w:rsidR="008A4F28">
        <w:rPr>
          <w:rFonts w:ascii="Times New Roman" w:hAnsi="Times New Roman" w:cs="Times New Roman"/>
          <w:spacing w:val="-14"/>
          <w:sz w:val="28"/>
          <w:szCs w:val="28"/>
        </w:rPr>
        <w:t>7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) –</w:t>
      </w:r>
      <w:r w:rsidRPr="002F054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F0545">
        <w:rPr>
          <w:rFonts w:ascii="Times New Roman" w:hAnsi="Times New Roman" w:cs="Times New Roman"/>
          <w:sz w:val="28"/>
          <w:szCs w:val="28"/>
        </w:rPr>
        <w:t>«Мастер-класс»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8A4F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3248AE">
        <w:rPr>
          <w:rFonts w:ascii="Times New Roman" w:hAnsi="Times New Roman" w:cs="Times New Roman"/>
          <w:sz w:val="28"/>
          <w:szCs w:val="28"/>
        </w:rPr>
        <w:t>8</w:t>
      </w:r>
      <w:r w:rsidR="00085E7E">
        <w:rPr>
          <w:rFonts w:ascii="Times New Roman" w:hAnsi="Times New Roman" w:cs="Times New Roman"/>
          <w:sz w:val="28"/>
          <w:szCs w:val="28"/>
        </w:rPr>
        <w:t xml:space="preserve"> с 15.00– 17.00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4C2" w:rsidRDefault="003248AE" w:rsidP="0027451E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Контроль исполнения приказа</w:t>
      </w:r>
      <w:r w:rsidR="002B14C2" w:rsidRPr="00C43CEA">
        <w:rPr>
          <w:rFonts w:ascii="Times New Roman" w:hAnsi="Times New Roman" w:cs="Times New Roman"/>
          <w:spacing w:val="-1"/>
          <w:sz w:val="28"/>
          <w:szCs w:val="28"/>
        </w:rPr>
        <w:t xml:space="preserve"> возложить на </w:t>
      </w:r>
      <w:r w:rsidR="00085E7E">
        <w:rPr>
          <w:rFonts w:ascii="Times New Roman" w:hAnsi="Times New Roman" w:cs="Times New Roman"/>
          <w:spacing w:val="-1"/>
          <w:sz w:val="28"/>
          <w:szCs w:val="28"/>
        </w:rPr>
        <w:t xml:space="preserve">директора МОУ ДПО ЦРО </w:t>
      </w:r>
      <w:proofErr w:type="spellStart"/>
      <w:r w:rsidR="002B14C2">
        <w:rPr>
          <w:rFonts w:ascii="Times New Roman" w:hAnsi="Times New Roman" w:cs="Times New Roman"/>
          <w:spacing w:val="-1"/>
          <w:sz w:val="28"/>
          <w:szCs w:val="28"/>
        </w:rPr>
        <w:t>Бадулину</w:t>
      </w:r>
      <w:proofErr w:type="spellEnd"/>
      <w:r w:rsidR="002B14C2">
        <w:rPr>
          <w:rFonts w:ascii="Times New Roman" w:hAnsi="Times New Roman" w:cs="Times New Roman"/>
          <w:spacing w:val="-1"/>
          <w:sz w:val="28"/>
          <w:szCs w:val="28"/>
        </w:rPr>
        <w:t xml:space="preserve"> Т.А.</w:t>
      </w:r>
    </w:p>
    <w:p w:rsidR="003248AE" w:rsidRDefault="003248AE" w:rsidP="003248AE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57405" w:rsidRDefault="00257405" w:rsidP="003248AE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57405" w:rsidRDefault="00257405" w:rsidP="003248AE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57405" w:rsidRPr="0027451E" w:rsidRDefault="00257405" w:rsidP="003248AE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85E7E" w:rsidRDefault="00085E7E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2B14C2" w:rsidRDefault="002B14C2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Начальник                                           </w:t>
      </w:r>
      <w:r w:rsidR="0025740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</w:t>
      </w:r>
      <w:r w:rsidR="003248AE"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3248AE">
        <w:rPr>
          <w:rFonts w:ascii="Times New Roman" w:hAnsi="Times New Roman" w:cs="Times New Roman"/>
          <w:spacing w:val="-1"/>
          <w:sz w:val="28"/>
          <w:szCs w:val="28"/>
        </w:rPr>
        <w:t xml:space="preserve">               </w:t>
      </w:r>
      <w:proofErr w:type="spellStart"/>
      <w:r w:rsidR="003248AE">
        <w:rPr>
          <w:rFonts w:ascii="Times New Roman" w:hAnsi="Times New Roman" w:cs="Times New Roman"/>
          <w:spacing w:val="-1"/>
          <w:sz w:val="28"/>
          <w:szCs w:val="28"/>
        </w:rPr>
        <w:t>Т.Г.Баранец</w:t>
      </w:r>
      <w:proofErr w:type="spellEnd"/>
    </w:p>
    <w:p w:rsidR="00257405" w:rsidRDefault="0025740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257405" w:rsidRDefault="0025740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257405" w:rsidRDefault="0025740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2B14C2" w:rsidRPr="00D249EA" w:rsidRDefault="002B14C2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Бадулина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Т.А.</w:t>
      </w:r>
    </w:p>
    <w:p w:rsidR="002B14C2" w:rsidRDefault="002B14C2" w:rsidP="0028105F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C101B">
        <w:rPr>
          <w:rFonts w:ascii="Times New Roman" w:hAnsi="Times New Roman" w:cs="Times New Roman"/>
          <w:spacing w:val="-1"/>
          <w:sz w:val="24"/>
          <w:szCs w:val="24"/>
        </w:rPr>
        <w:t xml:space="preserve">Дело, </w:t>
      </w:r>
      <w:r>
        <w:rPr>
          <w:rFonts w:ascii="Times New Roman" w:hAnsi="Times New Roman" w:cs="Times New Roman"/>
          <w:spacing w:val="-1"/>
          <w:sz w:val="24"/>
          <w:szCs w:val="24"/>
        </w:rPr>
        <w:t>ЦРО, Гимназия, СОШ№ 2-7</w:t>
      </w:r>
    </w:p>
    <w:p w:rsidR="004108DA" w:rsidRDefault="004108D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8"/>
          <w:szCs w:val="28"/>
        </w:rPr>
        <w:sectPr w:rsidR="004108DA" w:rsidSect="00257405">
          <w:pgSz w:w="11906" w:h="16838"/>
          <w:pgMar w:top="851" w:right="1133" w:bottom="284" w:left="1701" w:header="709" w:footer="709" w:gutter="0"/>
          <w:cols w:space="708"/>
          <w:docGrid w:linePitch="360"/>
        </w:sectPr>
      </w:pPr>
    </w:p>
    <w:p w:rsidR="002B14C2" w:rsidRPr="00DA40F8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</w:rPr>
      </w:pPr>
      <w:r w:rsidRPr="00DA40F8">
        <w:rPr>
          <w:rFonts w:ascii="Times New Roman" w:hAnsi="Times New Roman" w:cs="Times New Roman"/>
          <w:spacing w:val="-14"/>
          <w:sz w:val="24"/>
          <w:szCs w:val="24"/>
        </w:rPr>
        <w:lastRenderedPageBreak/>
        <w:t xml:space="preserve">Приложение 1. </w:t>
      </w:r>
    </w:p>
    <w:p w:rsidR="002B14C2" w:rsidRPr="00DA40F8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</w:rPr>
      </w:pPr>
      <w:r w:rsidRPr="00DA40F8">
        <w:rPr>
          <w:rFonts w:ascii="Times New Roman" w:hAnsi="Times New Roman" w:cs="Times New Roman"/>
          <w:spacing w:val="-14"/>
          <w:sz w:val="24"/>
          <w:szCs w:val="24"/>
        </w:rPr>
        <w:t xml:space="preserve"> к приказу Управления образования</w:t>
      </w:r>
    </w:p>
    <w:p w:rsidR="002B14C2" w:rsidRPr="00F77116" w:rsidRDefault="002B14C2" w:rsidP="00F77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  <w:u w:val="single"/>
        </w:rPr>
      </w:pPr>
      <w:r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>от</w:t>
      </w:r>
      <w:r w:rsidR="003248AE"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>_</w:t>
      </w:r>
      <w:r w:rsidR="00257405"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>10.</w:t>
      </w:r>
      <w:r w:rsid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="00257405"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>10.</w:t>
      </w:r>
      <w:r w:rsid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="00257405"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>2018</w:t>
      </w:r>
      <w:r w:rsid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="003248AE"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>г</w:t>
      </w:r>
      <w:r w:rsid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>.</w:t>
      </w:r>
      <w:r w:rsidR="003248AE"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>№</w:t>
      </w:r>
      <w:r w:rsidR="00257405"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="00257405"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>116</w:t>
      </w:r>
      <w:r w:rsid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– </w:t>
      </w:r>
      <w:r w:rsidR="00257405"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>26</w:t>
      </w:r>
      <w:r w:rsid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-</w:t>
      </w:r>
      <w:r w:rsidR="00257405"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>390</w:t>
      </w:r>
    </w:p>
    <w:p w:rsidR="002B14C2" w:rsidRPr="008C3C3A" w:rsidRDefault="002B14C2" w:rsidP="00DC2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8C3C3A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ПОЛОЖЕНИЕ</w:t>
      </w:r>
    </w:p>
    <w:p w:rsidR="002B14C2" w:rsidRPr="008C3C3A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о проведении муниципального профессионального конкурса для педагогов </w:t>
      </w:r>
      <w:r>
        <w:rPr>
          <w:rFonts w:ascii="Times New Roman" w:hAnsi="Times New Roman" w:cs="Times New Roman"/>
          <w:spacing w:val="-14"/>
          <w:sz w:val="28"/>
          <w:szCs w:val="28"/>
        </w:rPr>
        <w:t>обще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образовательных учреждений «Учитель года </w:t>
      </w:r>
      <w:r w:rsidR="003248AE">
        <w:rPr>
          <w:rFonts w:ascii="Times New Roman" w:hAnsi="Times New Roman" w:cs="Times New Roman"/>
          <w:spacing w:val="-10"/>
          <w:sz w:val="28"/>
          <w:szCs w:val="28"/>
        </w:rPr>
        <w:t>–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201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8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»</w:t>
      </w:r>
    </w:p>
    <w:p w:rsidR="002B14C2" w:rsidRPr="008C3C3A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600D63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>1. Общие положения</w:t>
      </w:r>
    </w:p>
    <w:p w:rsidR="002B14C2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DF2E82" w:rsidRDefault="002B14C2" w:rsidP="000C15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>Учредитель городского конкурса «</w:t>
      </w:r>
      <w:r>
        <w:rPr>
          <w:rFonts w:ascii="Times New Roman" w:hAnsi="Times New Roman" w:cs="Times New Roman"/>
          <w:spacing w:val="-10"/>
          <w:sz w:val="28"/>
          <w:szCs w:val="28"/>
        </w:rPr>
        <w:t>Учитель года – 201</w:t>
      </w:r>
      <w:r w:rsidR="003248AE">
        <w:rPr>
          <w:rFonts w:ascii="Times New Roman" w:hAnsi="Times New Roman" w:cs="Times New Roman"/>
          <w:spacing w:val="-10"/>
          <w:sz w:val="28"/>
          <w:szCs w:val="28"/>
        </w:rPr>
        <w:t>8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» (далее конкурс)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E7FD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E7FD4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4C2" w:rsidRPr="00DF2E82" w:rsidRDefault="002B14C2" w:rsidP="000C15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Проведение, организационно-техническое и методическое сопровождение конкурса осуществляет МОУ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ДПО 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>«Центр развития обра</w:t>
      </w:r>
      <w:r w:rsidR="003248AE">
        <w:rPr>
          <w:rFonts w:ascii="Times New Roman" w:hAnsi="Times New Roman" w:cs="Times New Roman"/>
          <w:spacing w:val="-10"/>
          <w:sz w:val="28"/>
          <w:szCs w:val="28"/>
        </w:rPr>
        <w:t xml:space="preserve">зования города Саянска» (далее 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Центр развития). </w:t>
      </w:r>
    </w:p>
    <w:p w:rsidR="002B14C2" w:rsidRPr="00DF2E82" w:rsidRDefault="002B14C2" w:rsidP="000C15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Конкурс направлен на формирование </w:t>
      </w:r>
      <w:r w:rsidR="003248AE">
        <w:rPr>
          <w:rFonts w:ascii="Times New Roman" w:hAnsi="Times New Roman" w:cs="Times New Roman"/>
          <w:spacing w:val="-10"/>
          <w:sz w:val="28"/>
          <w:szCs w:val="28"/>
        </w:rPr>
        <w:t xml:space="preserve">новой профессиональной позиции 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>педагогов в условиях в</w:t>
      </w:r>
      <w:r w:rsidR="003248AE">
        <w:rPr>
          <w:rFonts w:ascii="Times New Roman" w:hAnsi="Times New Roman" w:cs="Times New Roman"/>
          <w:spacing w:val="-10"/>
          <w:sz w:val="28"/>
          <w:szCs w:val="28"/>
        </w:rPr>
        <w:t xml:space="preserve">ведения 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>ФГОС, рост профессионального мастерства, утверждение приоритетов образования в обществе.</w:t>
      </w:r>
    </w:p>
    <w:p w:rsidR="002B14C2" w:rsidRPr="008C3C3A" w:rsidRDefault="002B14C2" w:rsidP="000C15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600D63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>2. Цели и задачи конкурса</w:t>
      </w:r>
    </w:p>
    <w:p w:rsidR="002B14C2" w:rsidRPr="008C3C3A" w:rsidRDefault="002B14C2" w:rsidP="003248A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развитие творческой деятельности педагогических работников по обновлению содержания образования;</w:t>
      </w:r>
    </w:p>
    <w:p w:rsidR="002B14C2" w:rsidRPr="008C3C3A" w:rsidRDefault="002B14C2" w:rsidP="003248A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поддержка новых технологий, нетрадиционных форм и подходов в организации образовательного процесса, пропаганда новейших достижений педагогической науки, педагогических теоретико-практических инноваций;</w:t>
      </w:r>
    </w:p>
    <w:p w:rsidR="002B14C2" w:rsidRPr="008C3C3A" w:rsidRDefault="002B14C2" w:rsidP="003248A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повышение престижа учительской профессии;</w:t>
      </w:r>
    </w:p>
    <w:p w:rsidR="002B14C2" w:rsidRPr="008C3C3A" w:rsidRDefault="002B14C2" w:rsidP="003248A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рост профессионального мастерства педагогических работников, выявление талантливых педагогов, их поддержка и поощрение.</w:t>
      </w:r>
    </w:p>
    <w:p w:rsidR="002B14C2" w:rsidRPr="008C3C3A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600D63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>3. Участники конкурса</w:t>
      </w:r>
    </w:p>
    <w:p w:rsidR="002B14C2" w:rsidRPr="008C3C3A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В конкурсе принимают участие педагогические работники средних общеобразовательных учреждений без ограничений по стажу и возрасту</w:t>
      </w:r>
      <w:r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2B14C2" w:rsidRPr="008C3C3A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3D639B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3D639B">
        <w:rPr>
          <w:rFonts w:ascii="Times New Roman" w:hAnsi="Times New Roman" w:cs="Times New Roman"/>
          <w:b/>
          <w:bCs/>
          <w:spacing w:val="-14"/>
          <w:sz w:val="28"/>
          <w:szCs w:val="28"/>
        </w:rPr>
        <w:t>4. Порядок проведения конкурса</w:t>
      </w:r>
    </w:p>
    <w:p w:rsidR="002B14C2" w:rsidRPr="00651452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51452">
        <w:rPr>
          <w:rFonts w:ascii="Times New Roman" w:hAnsi="Times New Roman" w:cs="Times New Roman"/>
          <w:spacing w:val="-14"/>
          <w:sz w:val="28"/>
          <w:szCs w:val="28"/>
        </w:rPr>
        <w:t>Конкурс проводится в три тура. В первом и во втором туре принимают участие все участники конкурса, в третьем туре –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5 человек. Последовательность выполнения участниками конкурсных заданий определяется жеребьевкой. </w:t>
      </w:r>
    </w:p>
    <w:p w:rsidR="002B14C2" w:rsidRPr="00651452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Заочный тур проводится с </w:t>
      </w:r>
      <w:r>
        <w:rPr>
          <w:rFonts w:ascii="Times New Roman" w:hAnsi="Times New Roman" w:cs="Times New Roman"/>
          <w:spacing w:val="-14"/>
          <w:sz w:val="28"/>
          <w:szCs w:val="28"/>
        </w:rPr>
        <w:t>0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6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ноября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по 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14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>ноября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201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8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года, очные туры конкурса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–  с </w:t>
      </w:r>
      <w:r>
        <w:rPr>
          <w:rFonts w:ascii="Times New Roman" w:hAnsi="Times New Roman" w:cs="Times New Roman"/>
          <w:spacing w:val="-14"/>
          <w:sz w:val="28"/>
          <w:szCs w:val="28"/>
        </w:rPr>
        <w:t>2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0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ноября 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по 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18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декабря 201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8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года.</w:t>
      </w:r>
    </w:p>
    <w:p w:rsidR="002B14C2" w:rsidRPr="008C3C3A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Победитель городского смотра-конкурса принимает участие в областн</w:t>
      </w:r>
      <w:r>
        <w:rPr>
          <w:rFonts w:ascii="Times New Roman" w:hAnsi="Times New Roman" w:cs="Times New Roman"/>
          <w:spacing w:val="-14"/>
          <w:sz w:val="28"/>
          <w:szCs w:val="28"/>
        </w:rPr>
        <w:t>ом конкурсе «Учитель года – 201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9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»</w:t>
      </w:r>
      <w:r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2B14C2" w:rsidRPr="004108DA" w:rsidRDefault="002B14C2" w:rsidP="004A1B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14C2" w:rsidRPr="00600D63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>5. Содержание и оценка конкурсных мероприятий</w:t>
      </w:r>
    </w:p>
    <w:p w:rsidR="002B14C2" w:rsidRDefault="002B14C2" w:rsidP="00824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5.1</w:t>
      </w: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. Конкурсные задания первого 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тура</w:t>
      </w: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Методическое портфолио</w:t>
      </w: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>» (заочный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этап</w:t>
      </w: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) </w:t>
      </w:r>
    </w:p>
    <w:p w:rsidR="002B14C2" w:rsidRPr="00824095" w:rsidRDefault="004108DA" w:rsidP="008240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5.1.1. Конкурсное задание</w:t>
      </w:r>
      <w:r w:rsidR="002B14C2" w:rsidRPr="008240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«Визитная карточка участника»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Визитная карточка участника – это видеоролик*, представляющий педагогического работника, рассказывающий о его образовательной и общественной деятельности, достижениях и увлечениях.</w:t>
      </w:r>
    </w:p>
    <w:p w:rsidR="002B14C2" w:rsidRPr="004108DA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E5401B">
        <w:rPr>
          <w:rFonts w:ascii="Times New Roman" w:hAnsi="Times New Roman" w:cs="Times New Roman"/>
          <w:color w:val="000000"/>
          <w:sz w:val="28"/>
          <w:szCs w:val="28"/>
        </w:rPr>
        <w:t>FullHD</w:t>
      </w:r>
      <w:proofErr w:type="spellEnd"/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 и др.; качество не ниже 360 </w:t>
      </w:r>
      <w:proofErr w:type="spellStart"/>
      <w:r w:rsidRPr="00E5401B">
        <w:rPr>
          <w:rFonts w:ascii="Times New Roman" w:hAnsi="Times New Roman" w:cs="Times New Roman"/>
          <w:color w:val="000000"/>
          <w:sz w:val="28"/>
          <w:szCs w:val="28"/>
        </w:rPr>
        <w:t>px</w:t>
      </w:r>
      <w:proofErr w:type="spellEnd"/>
      <w:r w:rsidRPr="00E5401B">
        <w:rPr>
          <w:rFonts w:ascii="Times New Roman" w:hAnsi="Times New Roman" w:cs="Times New Roman"/>
          <w:color w:val="000000"/>
          <w:sz w:val="28"/>
          <w:szCs w:val="28"/>
        </w:rPr>
        <w:t>; видеоролик должен быть оформлен информационной заставкой с указанием имени участника, конкретной территории Иркутской области и образовательной организации, в которой педагогическ</w:t>
      </w:r>
      <w:r w:rsidR="004108DA">
        <w:rPr>
          <w:rFonts w:ascii="Times New Roman" w:hAnsi="Times New Roman" w:cs="Times New Roman"/>
          <w:color w:val="000000"/>
          <w:sz w:val="28"/>
          <w:szCs w:val="28"/>
        </w:rPr>
        <w:t xml:space="preserve">ий работник </w:t>
      </w:r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Pr="004108DA">
        <w:rPr>
          <w:rFonts w:ascii="Times New Roman" w:hAnsi="Times New Roman" w:cs="Times New Roman"/>
          <w:color w:val="000000"/>
          <w:sz w:val="28"/>
          <w:szCs w:val="28"/>
        </w:rPr>
        <w:t>трудовую деятельность.</w:t>
      </w:r>
      <w:r w:rsidRPr="004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4C2" w:rsidRPr="004108DA" w:rsidRDefault="002B14C2" w:rsidP="003248AE">
      <w:pPr>
        <w:pStyle w:val="Style16"/>
        <w:widowControl/>
        <w:jc w:val="center"/>
        <w:rPr>
          <w:rFonts w:ascii="Times New Roman" w:hAnsi="Times New Roman" w:cs="Times New Roman"/>
          <w:color w:val="000000"/>
        </w:rPr>
      </w:pPr>
    </w:p>
    <w:p w:rsidR="002B14C2" w:rsidRPr="004108DA" w:rsidRDefault="002B14C2" w:rsidP="003248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08DA">
        <w:rPr>
          <w:rFonts w:ascii="Times New Roman" w:hAnsi="Times New Roman" w:cs="Times New Roman"/>
          <w:color w:val="000000"/>
          <w:sz w:val="24"/>
          <w:szCs w:val="24"/>
        </w:rPr>
        <w:t>Критерии оценивания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6"/>
        <w:gridCol w:w="1198"/>
      </w:tblGrid>
      <w:tr w:rsidR="002B14C2" w:rsidRPr="004108DA" w:rsidTr="004108DA">
        <w:trPr>
          <w:trHeight w:val="581"/>
          <w:jc w:val="center"/>
        </w:trPr>
        <w:tc>
          <w:tcPr>
            <w:tcW w:w="8146" w:type="dxa"/>
            <w:vAlign w:val="center"/>
          </w:tcPr>
          <w:p w:rsidR="002B14C2" w:rsidRPr="004108DA" w:rsidRDefault="002B14C2" w:rsidP="003248AE">
            <w:pPr>
              <w:pStyle w:val="Style15"/>
              <w:widowControl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198" w:type="dxa"/>
            <w:vAlign w:val="center"/>
          </w:tcPr>
          <w:p w:rsidR="002B14C2" w:rsidRPr="004108DA" w:rsidRDefault="002B14C2" w:rsidP="003248AE">
            <w:pPr>
              <w:pStyle w:val="Style15"/>
              <w:widowControl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Кол-во баллов</w:t>
            </w:r>
          </w:p>
        </w:tc>
      </w:tr>
      <w:tr w:rsidR="002B14C2" w:rsidRPr="004108DA" w:rsidTr="004108DA">
        <w:trPr>
          <w:trHeight w:val="449"/>
          <w:jc w:val="center"/>
        </w:trPr>
        <w:tc>
          <w:tcPr>
            <w:tcW w:w="8146" w:type="dxa"/>
            <w:vAlign w:val="center"/>
          </w:tcPr>
          <w:p w:rsidR="002B14C2" w:rsidRPr="004108DA" w:rsidRDefault="002B14C2" w:rsidP="003248AE">
            <w:pPr>
              <w:spacing w:after="0" w:line="240" w:lineRule="auto"/>
              <w:jc w:val="both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1. Наличие информации о ведущих педагогических идеях, жизненных приоритетах и личностных интересах участника </w:t>
            </w:r>
          </w:p>
        </w:tc>
        <w:tc>
          <w:tcPr>
            <w:tcW w:w="1198" w:type="dxa"/>
          </w:tcPr>
          <w:p w:rsidR="002B14C2" w:rsidRPr="004108DA" w:rsidRDefault="002B14C2" w:rsidP="00324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14C2" w:rsidRPr="004108DA" w:rsidTr="004108DA">
        <w:trPr>
          <w:trHeight w:val="293"/>
          <w:jc w:val="center"/>
        </w:trPr>
        <w:tc>
          <w:tcPr>
            <w:tcW w:w="8146" w:type="dxa"/>
            <w:vAlign w:val="center"/>
          </w:tcPr>
          <w:p w:rsidR="002B14C2" w:rsidRPr="004108DA" w:rsidRDefault="002B14C2" w:rsidP="003248AE">
            <w:pPr>
              <w:spacing w:after="0" w:line="240" w:lineRule="auto"/>
              <w:jc w:val="both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2.Наличие информации об отношении к детям, коллегам, профессии</w:t>
            </w:r>
          </w:p>
        </w:tc>
        <w:tc>
          <w:tcPr>
            <w:tcW w:w="1198" w:type="dxa"/>
          </w:tcPr>
          <w:p w:rsidR="002B14C2" w:rsidRPr="004108DA" w:rsidRDefault="002B14C2" w:rsidP="00324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14C2" w:rsidRPr="004108DA" w:rsidTr="004108DA">
        <w:trPr>
          <w:trHeight w:val="449"/>
          <w:jc w:val="center"/>
        </w:trPr>
        <w:tc>
          <w:tcPr>
            <w:tcW w:w="8146" w:type="dxa"/>
            <w:vAlign w:val="center"/>
          </w:tcPr>
          <w:p w:rsidR="002B14C2" w:rsidRPr="004108DA" w:rsidRDefault="002B14C2" w:rsidP="003248AE">
            <w:pPr>
              <w:spacing w:after="0" w:line="240" w:lineRule="auto"/>
              <w:jc w:val="both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3.Информативность, полнота и корректность подачи информации, оригинальность</w:t>
            </w:r>
          </w:p>
        </w:tc>
        <w:tc>
          <w:tcPr>
            <w:tcW w:w="1198" w:type="dxa"/>
          </w:tcPr>
          <w:p w:rsidR="002B14C2" w:rsidRPr="004108DA" w:rsidRDefault="002B14C2" w:rsidP="00324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rPr>
          <w:trHeight w:val="307"/>
          <w:jc w:val="center"/>
        </w:trPr>
        <w:tc>
          <w:tcPr>
            <w:tcW w:w="8146" w:type="dxa"/>
          </w:tcPr>
          <w:p w:rsidR="002B14C2" w:rsidRPr="004108DA" w:rsidRDefault="002B14C2" w:rsidP="003248AE">
            <w:pPr>
              <w:spacing w:after="0" w:line="240" w:lineRule="auto"/>
              <w:jc w:val="both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4. Культура публичного выступления (выразительность речи,  грамотность и др.)</w:t>
            </w: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</w:tcPr>
          <w:p w:rsidR="002B14C2" w:rsidRPr="004108DA" w:rsidRDefault="002B14C2" w:rsidP="00324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14C2" w:rsidRPr="004108DA" w:rsidTr="004108DA">
        <w:trPr>
          <w:trHeight w:val="282"/>
          <w:jc w:val="center"/>
        </w:trPr>
        <w:tc>
          <w:tcPr>
            <w:tcW w:w="8146" w:type="dxa"/>
          </w:tcPr>
          <w:p w:rsidR="002B14C2" w:rsidRPr="004108DA" w:rsidRDefault="002B14C2" w:rsidP="003248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5.Соблюдение регламента (продолжительность видеоролика не более 3-х минут)</w:t>
            </w:r>
          </w:p>
        </w:tc>
        <w:tc>
          <w:tcPr>
            <w:tcW w:w="1198" w:type="dxa"/>
          </w:tcPr>
          <w:p w:rsidR="002B14C2" w:rsidRPr="004108DA" w:rsidRDefault="002B14C2" w:rsidP="00324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08DA" w:rsidRPr="004108DA" w:rsidTr="007519E2">
        <w:trPr>
          <w:trHeight w:val="282"/>
          <w:jc w:val="center"/>
        </w:trPr>
        <w:tc>
          <w:tcPr>
            <w:tcW w:w="9344" w:type="dxa"/>
            <w:gridSpan w:val="2"/>
          </w:tcPr>
          <w:p w:rsidR="004108DA" w:rsidRPr="00A15E90" w:rsidRDefault="004108DA" w:rsidP="004108DA">
            <w:pPr>
              <w:pStyle w:val="Style18"/>
              <w:widowControl/>
              <w:spacing w:line="240" w:lineRule="auto"/>
              <w:contextualSpacing/>
              <w:rPr>
                <w:rStyle w:val="FontStyle27"/>
                <w:b w:val="0"/>
                <w:bCs w:val="0"/>
                <w:color w:val="000000"/>
              </w:rPr>
            </w:pPr>
            <w:r w:rsidRPr="00A15E90">
              <w:rPr>
                <w:rStyle w:val="FontStyle27"/>
                <w:color w:val="000000"/>
              </w:rPr>
              <w:t>Итого баллов</w:t>
            </w:r>
            <w:r>
              <w:rPr>
                <w:rStyle w:val="FontStyle27"/>
                <w:b w:val="0"/>
                <w:bCs w:val="0"/>
                <w:color w:val="000000"/>
              </w:rPr>
              <w:t xml:space="preserve">                                                                       </w:t>
            </w:r>
            <w:r w:rsidRPr="00A15E90">
              <w:rPr>
                <w:rStyle w:val="FontStyle27"/>
                <w:color w:val="000000"/>
              </w:rPr>
              <w:t xml:space="preserve">Максимальное количество - </w:t>
            </w:r>
            <w:r>
              <w:rPr>
                <w:rStyle w:val="FontStyle27"/>
                <w:color w:val="000000"/>
              </w:rPr>
              <w:t>6</w:t>
            </w:r>
            <w:r w:rsidRPr="00A15E90">
              <w:rPr>
                <w:rStyle w:val="FontStyle27"/>
                <w:color w:val="000000"/>
              </w:rPr>
              <w:t xml:space="preserve"> баллов</w:t>
            </w:r>
          </w:p>
        </w:tc>
      </w:tr>
    </w:tbl>
    <w:p w:rsidR="002B14C2" w:rsidRPr="004108DA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08DA">
        <w:rPr>
          <w:rFonts w:ascii="Times New Roman" w:hAnsi="Times New Roman" w:cs="Times New Roman"/>
          <w:color w:val="000000"/>
          <w:sz w:val="28"/>
          <w:szCs w:val="28"/>
        </w:rPr>
        <w:t>* Участники сами определяют жанр видеоролика (интервью, репортаж, видеоклип, и т.п.).</w:t>
      </w:r>
    </w:p>
    <w:p w:rsidR="002B14C2" w:rsidRDefault="002B14C2" w:rsidP="00531E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4C2" w:rsidRPr="00531EA0" w:rsidRDefault="002B14C2" w:rsidP="00531E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1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5.1.2. Конкурсное задание «Интернет-ресурс» 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педагогического работника.</w:t>
      </w:r>
    </w:p>
    <w:p w:rsidR="002B14C2" w:rsidRPr="00E5401B" w:rsidRDefault="002B14C2" w:rsidP="00324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Формат конкурсного задания: представление </w:t>
      </w:r>
      <w:proofErr w:type="spellStart"/>
      <w:r w:rsidRPr="00E5401B">
        <w:rPr>
          <w:rFonts w:ascii="Times New Roman" w:hAnsi="Times New Roman" w:cs="Times New Roman"/>
          <w:color w:val="000000"/>
          <w:sz w:val="28"/>
          <w:szCs w:val="28"/>
        </w:rPr>
        <w:t>интернет-ресурса</w:t>
      </w:r>
      <w:proofErr w:type="spellEnd"/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 (личный сайт, страница, блог сайта общеобразовательной организации), на котором можно познакомиться с участником конкурса и публикуемыми им материалами.</w:t>
      </w:r>
    </w:p>
    <w:p w:rsidR="002B14C2" w:rsidRPr="00A15E90" w:rsidRDefault="002B14C2" w:rsidP="003248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5E90">
        <w:rPr>
          <w:rFonts w:ascii="Times New Roman" w:hAnsi="Times New Roman" w:cs="Times New Roman"/>
          <w:color w:val="000000"/>
          <w:sz w:val="24"/>
          <w:szCs w:val="24"/>
        </w:rPr>
        <w:t>Критерии оценивания</w:t>
      </w:r>
    </w:p>
    <w:tbl>
      <w:tblPr>
        <w:tblW w:w="945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0"/>
        <w:gridCol w:w="6547"/>
        <w:gridCol w:w="803"/>
      </w:tblGrid>
      <w:tr w:rsidR="002B14C2" w:rsidRPr="00E5401B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6"/>
              <w:widowControl/>
              <w:ind w:left="312"/>
              <w:contextualSpacing/>
              <w:rPr>
                <w:rStyle w:val="FontStyle26"/>
                <w:color w:val="000000"/>
                <w:sz w:val="22"/>
                <w:szCs w:val="22"/>
              </w:rPr>
            </w:pPr>
            <w:r w:rsidRPr="00A15E90">
              <w:rPr>
                <w:rStyle w:val="FontStyle26"/>
                <w:color w:val="000000"/>
                <w:sz w:val="22"/>
                <w:szCs w:val="22"/>
              </w:rPr>
              <w:t>Критерий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6"/>
              <w:widowControl/>
              <w:ind w:left="2246"/>
              <w:contextualSpacing/>
              <w:rPr>
                <w:rStyle w:val="FontStyle26"/>
                <w:color w:val="000000"/>
                <w:sz w:val="22"/>
                <w:szCs w:val="22"/>
              </w:rPr>
            </w:pPr>
            <w:r w:rsidRPr="00A15E90">
              <w:rPr>
                <w:rStyle w:val="FontStyle26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6"/>
              <w:widowControl/>
              <w:contextualSpacing/>
              <w:rPr>
                <w:rStyle w:val="FontStyle26"/>
                <w:color w:val="000000"/>
                <w:sz w:val="22"/>
                <w:szCs w:val="22"/>
              </w:rPr>
            </w:pPr>
            <w:r w:rsidRPr="00A15E90">
              <w:rPr>
                <w:rStyle w:val="FontStyle26"/>
                <w:color w:val="000000"/>
                <w:sz w:val="22"/>
                <w:szCs w:val="22"/>
              </w:rPr>
              <w:t>Кол-во баллов</w:t>
            </w:r>
          </w:p>
        </w:tc>
      </w:tr>
      <w:tr w:rsidR="002B14C2" w:rsidRPr="00A15E90">
        <w:trPr>
          <w:trHeight w:val="521"/>
        </w:trPr>
        <w:tc>
          <w:tcPr>
            <w:tcW w:w="21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5E90">
              <w:rPr>
                <w:rStyle w:val="FontStyle28"/>
                <w:color w:val="000000"/>
              </w:rPr>
              <w:t>1.Информационная</w:t>
            </w:r>
            <w:r w:rsidRPr="00A15E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5E90">
              <w:rPr>
                <w:rStyle w:val="FontStyle28"/>
                <w:color w:val="000000"/>
              </w:rPr>
              <w:t>насыщенность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образовательная и методическая ценность  (развивающий</w:t>
            </w:r>
          </w:p>
          <w:p w:rsidR="002B14C2" w:rsidRPr="00A15E90" w:rsidRDefault="002B14C2" w:rsidP="003248AE">
            <w:pPr>
              <w:pStyle w:val="Style15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характер)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3248AE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2</w:t>
            </w: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различное структурирование информации (тексты,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таблицы, схемы и т. п.)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разнообразие содержания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тематическая организованность информации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 w:rsidTr="003248AE">
        <w:trPr>
          <w:trHeight w:val="130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методическая грамотность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2.Безопасность и</w:t>
            </w:r>
          </w:p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комфортность</w:t>
            </w:r>
          </w:p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виртуальной</w:t>
            </w:r>
          </w:p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образовательной</w:t>
            </w:r>
          </w:p>
          <w:p w:rsidR="002B14C2" w:rsidRPr="00A15E90" w:rsidRDefault="002B14C2" w:rsidP="003248AE">
            <w:pPr>
              <w:pStyle w:val="Style15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среды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понятное меню (рубрикация)</w:t>
            </w: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удобство навигации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наличие возможностей использования информации для</w:t>
            </w:r>
          </w:p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лиц с ограниченными возможностями здоровья и особыми потребностями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удобный формат для коммуникации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языковая культура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наличие инструкций и пояснений для пользователей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защищенность и адекватность виртуальной среды образовательным целям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313"/>
        </w:trPr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3.Эффективность обратной связи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разнообразие возможностей для обратной связи</w:t>
            </w: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rPr>
          <w:trHeight w:val="313"/>
        </w:trPr>
        <w:tc>
          <w:tcPr>
            <w:tcW w:w="21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наличие контактных данных</w:t>
            </w: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A15E90">
        <w:trPr>
          <w:trHeight w:val="313"/>
        </w:trPr>
        <w:tc>
          <w:tcPr>
            <w:tcW w:w="21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возможности для обсуждений и дискуссий</w:t>
            </w: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A15E90">
        <w:trPr>
          <w:trHeight w:val="313"/>
        </w:trPr>
        <w:tc>
          <w:tcPr>
            <w:tcW w:w="21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удобство использования механизмов обратной связи</w:t>
            </w: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A15E90">
        <w:trPr>
          <w:trHeight w:val="592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интенсивность обратной связи и количество вовлеченных пользователей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4.Актуальность информации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регулярность обновления информации</w:t>
            </w: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связь информации с текущими событиями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наличие информации о нормативно-правовой базе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разнообразие групп пользователей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новизна и оригинальность информации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475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возможности создания детско-взрослых виртуальных</w:t>
            </w:r>
          </w:p>
          <w:p w:rsidR="002B14C2" w:rsidRPr="00A15E90" w:rsidRDefault="002B14C2" w:rsidP="003248AE">
            <w:pPr>
              <w:pStyle w:val="Style15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сообществ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5.Оригинальность и адекватность дизайна</w:t>
            </w:r>
          </w:p>
          <w:p w:rsidR="002B14C2" w:rsidRPr="00A15E90" w:rsidRDefault="002B14C2" w:rsidP="003248AE">
            <w:pPr>
              <w:spacing w:after="0" w:line="240" w:lineRule="auto"/>
              <w:contextualSpacing/>
              <w:rPr>
                <w:rStyle w:val="FontStyle28"/>
                <w:color w:val="000000"/>
              </w:rPr>
            </w:pPr>
          </w:p>
          <w:p w:rsidR="002B14C2" w:rsidRPr="00A15E90" w:rsidRDefault="002B14C2" w:rsidP="003248AE">
            <w:pPr>
              <w:spacing w:after="0" w:line="240" w:lineRule="auto"/>
              <w:contextualSpacing/>
              <w:rPr>
                <w:rStyle w:val="FontStyle28"/>
                <w:color w:val="000000"/>
              </w:rPr>
            </w:pPr>
          </w:p>
          <w:p w:rsidR="002B14C2" w:rsidRPr="00A15E90" w:rsidRDefault="002B14C2" w:rsidP="003248AE">
            <w:pPr>
              <w:spacing w:after="0"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выстроенная информационная архитектура</w:t>
            </w: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14C2" w:rsidRPr="00A15E90" w:rsidRDefault="002B14C2" w:rsidP="003248AE">
            <w:pPr>
              <w:spacing w:after="0"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грамотные цветовые решения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14C2" w:rsidRPr="00A15E90" w:rsidRDefault="002B14C2" w:rsidP="003248AE">
            <w:pPr>
              <w:spacing w:after="0"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оригинальность стиля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14C2" w:rsidRPr="00A15E90" w:rsidRDefault="002B14C2" w:rsidP="003248AE">
            <w:pPr>
              <w:spacing w:after="0"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корректность обработки графики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14C2" w:rsidRPr="00A15E90" w:rsidRDefault="002B14C2" w:rsidP="003248AE">
            <w:pPr>
              <w:spacing w:after="0"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</w:p>
        </w:tc>
      </w:tr>
      <w:tr w:rsidR="002B14C2" w:rsidRPr="00A15E90" w:rsidTr="004108DA">
        <w:trPr>
          <w:trHeight w:val="238"/>
        </w:trPr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14C2" w:rsidRPr="00A15E90" w:rsidRDefault="002B14C2" w:rsidP="003248AE">
            <w:pPr>
              <w:spacing w:after="0"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учет требований </w:t>
            </w:r>
            <w:proofErr w:type="spellStart"/>
            <w:r w:rsidRPr="00A15E90">
              <w:rPr>
                <w:rStyle w:val="FontStyle28"/>
                <w:color w:val="000000"/>
              </w:rPr>
              <w:t>здоровьесбережения</w:t>
            </w:r>
            <w:proofErr w:type="spellEnd"/>
            <w:r w:rsidRPr="00A15E90">
              <w:rPr>
                <w:rStyle w:val="FontStyle28"/>
                <w:color w:val="000000"/>
              </w:rPr>
              <w:t xml:space="preserve"> в дизайне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</w:p>
        </w:tc>
      </w:tr>
      <w:tr w:rsidR="002B14C2" w:rsidRPr="00A15E90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4C2" w:rsidRPr="00A15E90" w:rsidRDefault="002B14C2" w:rsidP="003248AE">
            <w:pPr>
              <w:pStyle w:val="Style18"/>
              <w:widowControl/>
              <w:spacing w:line="240" w:lineRule="auto"/>
              <w:contextualSpacing/>
              <w:rPr>
                <w:rStyle w:val="FontStyle27"/>
                <w:b w:val="0"/>
                <w:bCs w:val="0"/>
                <w:color w:val="000000"/>
              </w:rPr>
            </w:pPr>
            <w:r w:rsidRPr="00A15E90">
              <w:rPr>
                <w:rStyle w:val="FontStyle27"/>
                <w:color w:val="000000"/>
              </w:rPr>
              <w:t>Итого баллов</w:t>
            </w:r>
          </w:p>
        </w:tc>
        <w:tc>
          <w:tcPr>
            <w:tcW w:w="7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8"/>
              <w:widowControl/>
              <w:spacing w:line="240" w:lineRule="auto"/>
              <w:ind w:right="58"/>
              <w:contextualSpacing/>
              <w:jc w:val="right"/>
              <w:rPr>
                <w:rStyle w:val="FontStyle27"/>
                <w:b w:val="0"/>
                <w:bCs w:val="0"/>
                <w:color w:val="000000"/>
              </w:rPr>
            </w:pPr>
            <w:r w:rsidRPr="00A15E90">
              <w:rPr>
                <w:rStyle w:val="FontStyle27"/>
                <w:color w:val="000000"/>
              </w:rPr>
              <w:t>Максимальное количество - 10 баллов</w:t>
            </w:r>
          </w:p>
        </w:tc>
      </w:tr>
    </w:tbl>
    <w:p w:rsidR="002B14C2" w:rsidRPr="00A15E90" w:rsidRDefault="002B14C2" w:rsidP="003248A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2B14C2" w:rsidRPr="00292C9F" w:rsidRDefault="002B14C2" w:rsidP="00292C9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2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5.1.3. Конкурсное задание эссе «Я – учитель»</w:t>
      </w:r>
    </w:p>
    <w:p w:rsidR="002B14C2" w:rsidRPr="00A15E90" w:rsidRDefault="002B14C2" w:rsidP="00C92D63">
      <w:pPr>
        <w:pStyle w:val="Style6"/>
        <w:widowControl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5E90">
        <w:rPr>
          <w:rFonts w:ascii="Times New Roman" w:hAnsi="Times New Roman" w:cs="Times New Roman"/>
          <w:color w:val="000000"/>
          <w:sz w:val="28"/>
          <w:szCs w:val="28"/>
        </w:rPr>
        <w:t xml:space="preserve">Цель: раскрытие мотивов выбора учительской профессии, собственных педагогических принципов и подходов к образованию,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2B14C2" w:rsidRPr="004108DA" w:rsidRDefault="002B14C2" w:rsidP="004108DA">
      <w:pPr>
        <w:pStyle w:val="Style6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4108DA">
        <w:rPr>
          <w:rFonts w:ascii="Times New Roman" w:hAnsi="Times New Roman" w:cs="Times New Roman"/>
          <w:sz w:val="28"/>
          <w:szCs w:val="28"/>
        </w:rPr>
        <w:t>Формат: до 6 страниц с дополнением, предоставляется в единообразном виде: шрифт Times New Roman, кегль -</w:t>
      </w:r>
      <w:r w:rsidR="004108DA">
        <w:rPr>
          <w:rFonts w:ascii="Times New Roman" w:hAnsi="Times New Roman" w:cs="Times New Roman"/>
          <w:sz w:val="28"/>
          <w:szCs w:val="28"/>
        </w:rPr>
        <w:t xml:space="preserve">12, интервал -1,5, поля -2 см. </w:t>
      </w:r>
    </w:p>
    <w:p w:rsidR="002B14C2" w:rsidRPr="004108DA" w:rsidRDefault="002B14C2" w:rsidP="004108DA">
      <w:pPr>
        <w:spacing w:after="0" w:line="240" w:lineRule="auto"/>
        <w:ind w:firstLine="709"/>
        <w:jc w:val="center"/>
        <w:rPr>
          <w:rStyle w:val="FontStyle28"/>
          <w:color w:val="000000"/>
          <w:sz w:val="24"/>
          <w:szCs w:val="24"/>
        </w:rPr>
      </w:pPr>
      <w:r w:rsidRPr="004108DA">
        <w:rPr>
          <w:rStyle w:val="FontStyle28"/>
          <w:color w:val="000000"/>
          <w:sz w:val="24"/>
          <w:szCs w:val="24"/>
        </w:rPr>
        <w:t>Кр</w:t>
      </w:r>
      <w:r w:rsidR="004108DA">
        <w:rPr>
          <w:rStyle w:val="FontStyle28"/>
          <w:color w:val="000000"/>
          <w:sz w:val="24"/>
          <w:szCs w:val="24"/>
        </w:rPr>
        <w:t>итерии оценивания</w:t>
      </w:r>
    </w:p>
    <w:tbl>
      <w:tblPr>
        <w:tblW w:w="9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6597"/>
        <w:gridCol w:w="969"/>
      </w:tblGrid>
      <w:tr w:rsidR="002B14C2" w:rsidRPr="004108DA" w:rsidTr="004108DA">
        <w:tc>
          <w:tcPr>
            <w:tcW w:w="2122" w:type="dxa"/>
          </w:tcPr>
          <w:p w:rsidR="002B14C2" w:rsidRPr="004108DA" w:rsidRDefault="002B14C2" w:rsidP="004108DA">
            <w:pPr>
              <w:pStyle w:val="Style16"/>
              <w:widowControl/>
              <w:jc w:val="center"/>
              <w:rPr>
                <w:rStyle w:val="FontStyle26"/>
                <w:color w:val="000000"/>
                <w:sz w:val="22"/>
                <w:szCs w:val="24"/>
              </w:rPr>
            </w:pPr>
            <w:r w:rsidRPr="004108DA">
              <w:rPr>
                <w:rStyle w:val="FontStyle26"/>
                <w:color w:val="000000"/>
                <w:sz w:val="22"/>
                <w:szCs w:val="24"/>
              </w:rPr>
              <w:t>Критерий</w:t>
            </w: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16"/>
              <w:widowControl/>
              <w:jc w:val="center"/>
              <w:rPr>
                <w:rStyle w:val="FontStyle26"/>
                <w:color w:val="000000"/>
                <w:sz w:val="22"/>
                <w:szCs w:val="24"/>
              </w:rPr>
            </w:pPr>
            <w:r w:rsidRPr="004108DA">
              <w:rPr>
                <w:rStyle w:val="FontStyle26"/>
                <w:color w:val="000000"/>
                <w:sz w:val="22"/>
                <w:szCs w:val="24"/>
              </w:rPr>
              <w:t>Показатели</w:t>
            </w:r>
          </w:p>
        </w:tc>
        <w:tc>
          <w:tcPr>
            <w:tcW w:w="969" w:type="dxa"/>
          </w:tcPr>
          <w:p w:rsidR="002B14C2" w:rsidRPr="004108DA" w:rsidRDefault="002B14C2" w:rsidP="004108DA">
            <w:pPr>
              <w:pStyle w:val="Style16"/>
              <w:widowControl/>
              <w:rPr>
                <w:rStyle w:val="FontStyle26"/>
                <w:color w:val="000000"/>
                <w:sz w:val="22"/>
                <w:szCs w:val="24"/>
              </w:rPr>
            </w:pPr>
            <w:r w:rsidRPr="004108DA">
              <w:rPr>
                <w:rStyle w:val="FontStyle26"/>
                <w:color w:val="000000"/>
                <w:sz w:val="22"/>
                <w:szCs w:val="24"/>
              </w:rPr>
              <w:t>Кол-во баллов</w:t>
            </w:r>
          </w:p>
        </w:tc>
      </w:tr>
      <w:tr w:rsidR="002B14C2" w:rsidRPr="004108DA" w:rsidTr="004108DA">
        <w:tc>
          <w:tcPr>
            <w:tcW w:w="2122" w:type="dxa"/>
            <w:vMerge w:val="restart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1.Языковая грамотность текста </w:t>
            </w: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грамотность в области  грамматики</w:t>
            </w:r>
          </w:p>
        </w:tc>
        <w:tc>
          <w:tcPr>
            <w:tcW w:w="969" w:type="dxa"/>
            <w:vMerge w:val="restart"/>
          </w:tcPr>
          <w:p w:rsidR="002B14C2" w:rsidRPr="004108DA" w:rsidRDefault="002B14C2" w:rsidP="004108DA">
            <w:pPr>
              <w:suppressAutoHyphens/>
              <w:spacing w:after="0" w:line="240" w:lineRule="auto"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орфографическая грамотность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пунктуационная грамотность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 w:val="restart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2.Обоснование актуальности</w:t>
            </w: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широта и масштабность взгляда на профессию</w:t>
            </w:r>
          </w:p>
        </w:tc>
        <w:tc>
          <w:tcPr>
            <w:tcW w:w="969" w:type="dxa"/>
            <w:vMerge w:val="restart"/>
          </w:tcPr>
          <w:p w:rsidR="002B14C2" w:rsidRPr="004108DA" w:rsidRDefault="002B14C2" w:rsidP="004108DA">
            <w:pPr>
              <w:suppressAutoHyphens/>
              <w:spacing w:after="0" w:line="240" w:lineRule="auto"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умение видеть тенденции развития образования,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 w:val="restart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3. Наличие ценностных ориентиров</w:t>
            </w: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969" w:type="dxa"/>
            <w:vMerge w:val="restart"/>
          </w:tcPr>
          <w:p w:rsidR="002B14C2" w:rsidRPr="004108DA" w:rsidRDefault="002B14C2" w:rsidP="004108DA">
            <w:pPr>
              <w:suppressAutoHyphens/>
              <w:spacing w:after="0" w:line="240" w:lineRule="auto"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постановка воспитательных целей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обращение внимания на формирование гражданской позиции обучающихся 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 w:val="restart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4.Аргументированность позиции</w:t>
            </w: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четкость аргументов, отделение фактов от мнений</w:t>
            </w:r>
          </w:p>
        </w:tc>
        <w:tc>
          <w:tcPr>
            <w:tcW w:w="969" w:type="dxa"/>
            <w:vMerge w:val="restart"/>
          </w:tcPr>
          <w:p w:rsidR="002B14C2" w:rsidRPr="004108DA" w:rsidRDefault="002B14C2" w:rsidP="004108DA">
            <w:pPr>
              <w:suppressAutoHyphens/>
              <w:spacing w:after="0" w:line="240" w:lineRule="auto"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использование иллюстрирующих примеров и фактов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наличие выводов и обобщения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 w:val="restart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lastRenderedPageBreak/>
              <w:t>5. Умение формулировать проблемы и видеть пути решения</w:t>
            </w: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четкость и обоснованность при формулировании проблем</w:t>
            </w:r>
          </w:p>
        </w:tc>
        <w:tc>
          <w:tcPr>
            <w:tcW w:w="969" w:type="dxa"/>
            <w:vMerge w:val="restart"/>
          </w:tcPr>
          <w:p w:rsidR="002B14C2" w:rsidRPr="004108DA" w:rsidRDefault="002B14C2" w:rsidP="004108DA">
            <w:pPr>
              <w:suppressAutoHyphens/>
              <w:spacing w:after="0" w:line="240" w:lineRule="auto"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способность выделять значимое и последовательность в изложении своей позиции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нестандартность предлагаемых решений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 w:val="restart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Рефлексивность</w:t>
            </w:r>
            <w:proofErr w:type="spellEnd"/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969" w:type="dxa"/>
            <w:vMerge w:val="restart"/>
          </w:tcPr>
          <w:p w:rsidR="002B14C2" w:rsidRPr="004108DA" w:rsidRDefault="002B14C2" w:rsidP="004108DA">
            <w:pPr>
              <w:suppressAutoHyphens/>
              <w:spacing w:after="0" w:line="240" w:lineRule="auto"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анализ и оценка собственных принципов и подходов к образованию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 w:val="restart"/>
          </w:tcPr>
          <w:p w:rsidR="002B14C2" w:rsidRPr="004108DA" w:rsidRDefault="004108DA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>
              <w:rPr>
                <w:rStyle w:val="FontStyle28"/>
                <w:color w:val="000000"/>
                <w:sz w:val="24"/>
                <w:szCs w:val="24"/>
              </w:rPr>
              <w:t>7.</w:t>
            </w:r>
            <w:r w:rsidR="002B14C2" w:rsidRPr="004108DA">
              <w:rPr>
                <w:rStyle w:val="FontStyle28"/>
                <w:color w:val="000000"/>
                <w:sz w:val="24"/>
                <w:szCs w:val="24"/>
              </w:rPr>
              <w:t>Оригинальность изложения</w:t>
            </w: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художественный стиль и нестандартность изложения</w:t>
            </w:r>
          </w:p>
        </w:tc>
        <w:tc>
          <w:tcPr>
            <w:tcW w:w="969" w:type="dxa"/>
            <w:vMerge w:val="restart"/>
          </w:tcPr>
          <w:p w:rsidR="002B14C2" w:rsidRPr="004108DA" w:rsidRDefault="002B14C2" w:rsidP="004108DA">
            <w:pPr>
              <w:suppressAutoHyphens/>
              <w:spacing w:after="0" w:line="240" w:lineRule="auto"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яркость и образность изложения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ясность и целесообразность изложения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7566" w:type="dxa"/>
            <w:gridSpan w:val="2"/>
          </w:tcPr>
          <w:p w:rsidR="002B14C2" w:rsidRPr="004108DA" w:rsidRDefault="004108DA" w:rsidP="004108DA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28"/>
                <w:color w:val="000000"/>
                <w:sz w:val="24"/>
                <w:szCs w:val="24"/>
              </w:rPr>
            </w:pPr>
            <w:r>
              <w:rPr>
                <w:rStyle w:val="FontStyle27"/>
                <w:color w:val="000000"/>
                <w:sz w:val="24"/>
                <w:szCs w:val="24"/>
              </w:rPr>
              <w:t xml:space="preserve">Максимальное количество - </w:t>
            </w:r>
            <w:r w:rsidR="002B14C2" w:rsidRPr="004108DA">
              <w:rPr>
                <w:rStyle w:val="FontStyle27"/>
                <w:color w:val="000000"/>
                <w:sz w:val="24"/>
                <w:szCs w:val="24"/>
              </w:rPr>
              <w:t>14 баллов</w:t>
            </w:r>
          </w:p>
        </w:tc>
      </w:tr>
    </w:tbl>
    <w:p w:rsidR="002B14C2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4108DA" w:rsidRDefault="004108D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2B14C2" w:rsidRDefault="002B14C2" w:rsidP="004108D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E540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Конкурсные задания очного этапа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(второй тур)</w:t>
      </w:r>
    </w:p>
    <w:p w:rsidR="004108DA" w:rsidRPr="00E5401B" w:rsidRDefault="004108DA" w:rsidP="004108D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4C2" w:rsidRPr="00525940" w:rsidRDefault="002B14C2" w:rsidP="005259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5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5.2.1. Конкурсное задание «Урок»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Цель: раскрытие участниками конкурса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E5401B">
        <w:rPr>
          <w:rFonts w:ascii="Times New Roman" w:hAnsi="Times New Roman" w:cs="Times New Roman"/>
          <w:color w:val="000000"/>
          <w:sz w:val="28"/>
          <w:szCs w:val="28"/>
        </w:rPr>
        <w:t>межпредметный</w:t>
      </w:r>
      <w:proofErr w:type="spellEnd"/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5401B">
        <w:rPr>
          <w:rFonts w:ascii="Times New Roman" w:hAnsi="Times New Roman" w:cs="Times New Roman"/>
          <w:color w:val="000000"/>
          <w:sz w:val="28"/>
          <w:szCs w:val="28"/>
        </w:rPr>
        <w:t>метапредметный</w:t>
      </w:r>
      <w:proofErr w:type="spellEnd"/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 уровни.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>Формат конкурсного задания: урок по предмет</w:t>
      </w:r>
      <w:r>
        <w:rPr>
          <w:rFonts w:ascii="Times New Roman" w:hAnsi="Times New Roman" w:cs="Times New Roman"/>
          <w:color w:val="000000"/>
          <w:sz w:val="28"/>
          <w:szCs w:val="28"/>
        </w:rPr>
        <w:t>у (регламент — 40</w:t>
      </w:r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 минут, самоанализ урока и вопросы экспертной комиссии очного этапа конкурса — 10 минут), который проводится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незнакомом классе</w:t>
      </w:r>
      <w:r w:rsidRPr="00E540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14C2" w:rsidRDefault="002B14C2" w:rsidP="00525940">
      <w:pPr>
        <w:spacing w:after="0" w:line="240" w:lineRule="auto"/>
        <w:ind w:firstLine="709"/>
        <w:jc w:val="center"/>
        <w:rPr>
          <w:rStyle w:val="FontStyle28"/>
          <w:color w:val="000000"/>
          <w:sz w:val="28"/>
          <w:szCs w:val="28"/>
        </w:rPr>
      </w:pPr>
    </w:p>
    <w:p w:rsidR="002B14C2" w:rsidRPr="004108DA" w:rsidRDefault="004108DA" w:rsidP="004108D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8"/>
          <w:color w:val="000000"/>
          <w:sz w:val="24"/>
          <w:szCs w:val="24"/>
        </w:rPr>
        <w:t>Критерии оценивания</w:t>
      </w:r>
    </w:p>
    <w:tbl>
      <w:tblPr>
        <w:tblW w:w="957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882"/>
        <w:gridCol w:w="1134"/>
      </w:tblGrid>
      <w:tr w:rsidR="002B14C2" w:rsidRPr="004108DA" w:rsidTr="004108D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6"/>
              <w:widowControl/>
              <w:contextualSpacing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4108DA">
              <w:rPr>
                <w:rStyle w:val="FontStyle26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6"/>
              <w:widowControl/>
              <w:contextualSpacing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4108DA">
              <w:rPr>
                <w:rStyle w:val="FontStyle26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6"/>
              <w:widowControl/>
              <w:ind w:left="-104"/>
              <w:contextualSpacing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4108DA">
              <w:rPr>
                <w:rStyle w:val="FontStyle26"/>
                <w:color w:val="000000"/>
                <w:sz w:val="24"/>
                <w:szCs w:val="24"/>
              </w:rPr>
              <w:t>Кол-во баллов</w:t>
            </w:r>
          </w:p>
        </w:tc>
      </w:tr>
      <w:tr w:rsidR="002B14C2" w:rsidRPr="004108DA" w:rsidTr="004108DA">
        <w:trPr>
          <w:trHeight w:hRule="exact" w:val="86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4108DA" w:rsidP="004108DA">
            <w:pPr>
              <w:pStyle w:val="Style1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108DA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="002B14C2" w:rsidRPr="004108DA">
              <w:rPr>
                <w:rFonts w:ascii="Times New Roman" w:hAnsi="Times New Roman" w:cs="Times New Roman"/>
                <w:color w:val="000000"/>
              </w:rPr>
              <w:t>Информаци</w:t>
            </w:r>
            <w:r w:rsidRPr="004108DA">
              <w:rPr>
                <w:rFonts w:ascii="Times New Roman" w:hAnsi="Times New Roman" w:cs="Times New Roman"/>
                <w:color w:val="000000"/>
              </w:rPr>
              <w:t>-</w:t>
            </w:r>
            <w:r w:rsidR="002B14C2" w:rsidRPr="004108DA">
              <w:rPr>
                <w:rFonts w:ascii="Times New Roman" w:hAnsi="Times New Roman" w:cs="Times New Roman"/>
                <w:color w:val="000000"/>
              </w:rPr>
              <w:t>онная</w:t>
            </w:r>
            <w:proofErr w:type="spellEnd"/>
            <w:r w:rsidR="002B14C2" w:rsidRPr="004108DA">
              <w:rPr>
                <w:rFonts w:ascii="Times New Roman" w:hAnsi="Times New Roman" w:cs="Times New Roman"/>
                <w:color w:val="000000"/>
              </w:rPr>
              <w:t xml:space="preserve"> и языковая грамотность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108DA">
              <w:rPr>
                <w:rFonts w:ascii="Times New Roman" w:hAnsi="Times New Roman" w:cs="Times New Roman"/>
                <w:color w:val="000000"/>
              </w:rPr>
              <w:t>языковая культура учителя и обучающихся (наличие заданий на составление связного текста и развитие культуры речи</w:t>
            </w:r>
            <w:r w:rsidRPr="004108DA">
              <w:rPr>
                <w:rFonts w:ascii="Times New Roman" w:hAnsi="Times New Roman" w:cs="Times New Roman"/>
                <w:color w:val="000000"/>
                <w:u w:val="single"/>
              </w:rPr>
              <w:t>)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268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108DA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4108DA">
              <w:rPr>
                <w:rFonts w:ascii="Times New Roman" w:hAnsi="Times New Roman" w:cs="Times New Roman"/>
                <w:color w:val="000000"/>
              </w:rPr>
              <w:t>Результатив</w:t>
            </w:r>
            <w:r w:rsidR="004108DA" w:rsidRPr="004108DA">
              <w:rPr>
                <w:rFonts w:ascii="Times New Roman" w:hAnsi="Times New Roman" w:cs="Times New Roman"/>
                <w:color w:val="000000"/>
              </w:rPr>
              <w:t>-</w:t>
            </w:r>
            <w:r w:rsidRPr="004108DA">
              <w:rPr>
                <w:rFonts w:ascii="Times New Roman" w:hAnsi="Times New Roman" w:cs="Times New Roman"/>
                <w:color w:val="000000"/>
              </w:rPr>
              <w:t>ность</w:t>
            </w:r>
            <w:proofErr w:type="spellEnd"/>
          </w:p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достижение предметных результатов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rPr>
          <w:trHeight w:val="291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достижение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268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достижение личностных результатов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774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вовлечение обучающихся в исследовательскую</w:t>
            </w:r>
          </w:p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деятельность (выдвижение гипотез, сбор </w:t>
            </w:r>
          </w:p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данных, поиск источников информации)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соотнесение действий с планируемыми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результатами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Методичес</w:t>
            </w:r>
            <w:proofErr w:type="spellEnd"/>
            <w:r w:rsidR="004108DA" w:rsidRPr="004108DA">
              <w:rPr>
                <w:rStyle w:val="FontStyle28"/>
                <w:color w:val="000000"/>
                <w:sz w:val="24"/>
                <w:szCs w:val="24"/>
              </w:rPr>
              <w:t>-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lastRenderedPageBreak/>
              <w:t>кое мастерство и</w:t>
            </w:r>
          </w:p>
          <w:p w:rsidR="002B14C2" w:rsidRPr="004108DA" w:rsidRDefault="002B14C2" w:rsidP="004108DA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lastRenderedPageBreak/>
              <w:t>разнообразие методов и приемов,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смена видов деятельности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54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83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использование сравнительных подходов, формирование умения аргументировать свою позицию, дискуссионных</w:t>
            </w:r>
          </w:p>
          <w:p w:rsidR="002B14C2" w:rsidRPr="004108DA" w:rsidRDefault="002B14C2" w:rsidP="004108DA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подходов и проектирования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588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53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4. Мотивирование к обучению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использование различных способов мотивации и умение удивить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rPr>
          <w:trHeight w:val="521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538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1113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использование проблемных ситуаций, опора на интересы и потребности обучающихся (умение</w:t>
            </w:r>
          </w:p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сформулировать или вывести на формулировку проблемы, опора на жизненный опыт обучающихся)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723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поддержка образовательной успешности для всех обучающихся, в том числе с особыми</w:t>
            </w:r>
          </w:p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потребностями и ограниченными возможностями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Рефлексив</w:t>
            </w:r>
            <w:r w:rsidR="004108DA">
              <w:rPr>
                <w:rStyle w:val="FontStyle28"/>
                <w:color w:val="000000"/>
                <w:sz w:val="24"/>
                <w:szCs w:val="24"/>
              </w:rPr>
              <w:t>-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t>ность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и оценивание</w:t>
            </w:r>
          </w:p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объективность и открытость оценивания, связь с целеполаганием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разные способы оценивания 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рефлексии, умение их обосновать при самоанализе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понятность процедуры и критериев оценивания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54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Организа</w:t>
            </w:r>
            <w:r w:rsidR="004108DA">
              <w:rPr>
                <w:rStyle w:val="FontStyle28"/>
                <w:color w:val="000000"/>
                <w:sz w:val="24"/>
                <w:szCs w:val="24"/>
              </w:rPr>
              <w:t>-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t>ционная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культура</w:t>
            </w:r>
          </w:p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right="518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постановка и понимание целей, задач и ожидаемых результатов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right="331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наличие инструкций и пояснений для выполнения заданий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ind w:right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left="10" w:hanging="10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установление правил и процедур совместной работы на уроке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ind w:right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обращение внимания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ind w:right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602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right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right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Эффектив</w:t>
            </w:r>
            <w:r w:rsidR="004108DA">
              <w:rPr>
                <w:rStyle w:val="FontStyle28"/>
                <w:color w:val="000000"/>
                <w:sz w:val="24"/>
                <w:szCs w:val="24"/>
              </w:rPr>
              <w:t>-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t>ная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коммуника</w:t>
            </w:r>
            <w:r w:rsidR="004108DA">
              <w:rPr>
                <w:rStyle w:val="FontStyle28"/>
                <w:color w:val="000000"/>
                <w:sz w:val="24"/>
                <w:szCs w:val="24"/>
              </w:rPr>
              <w:t>-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t>ция</w:t>
            </w:r>
            <w:proofErr w:type="spellEnd"/>
          </w:p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right="624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организация взаимодействия и сотрудничество обучающихся между собой и с учителем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right="38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поддержка толерантного отношения к различным позициям, возможности для высказывания обучающимися своей точки зрения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ind w:left="5" w:right="149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right="504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ind w:left="5" w:right="149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right="197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использование вопросов на понимание, развитие умений обучающихся формулировать вопросы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ind w:left="5" w:right="149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523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left="5" w:right="149" w:hanging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развитие навыков конструктивного диалога, в том числе и при самоанализе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left="5" w:right="149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8. Наличие ценностных 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lastRenderedPageBreak/>
              <w:t>ориентиров</w:t>
            </w:r>
          </w:p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right="480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lastRenderedPageBreak/>
              <w:t>воспитательный эффект урока и педагогической деятельности учителя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568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обращение внимания обучающихся на ценностные ориентиры и ценностные аспекты учебного знания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53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поддержка толерантного отношения к</w:t>
            </w:r>
            <w:r w:rsidR="004108DA">
              <w:rPr>
                <w:rStyle w:val="FontStyle28"/>
                <w:color w:val="000000"/>
                <w:sz w:val="24"/>
                <w:szCs w:val="24"/>
              </w:rPr>
              <w:t xml:space="preserve"> различным мнениям и культурным 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t>особенностям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58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358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Метапредметный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и</w:t>
            </w:r>
          </w:p>
          <w:p w:rsidR="002B14C2" w:rsidRPr="004108DA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междисциплинарный подход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rPr>
          <w:trHeight w:val="550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578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понимание особенностей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метапредметного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подхода и его отличия от использования междисциплинарных связей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54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системность и целесообразность использования междисциплинарных и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подходов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86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умение анализировать проведенное занятие с учетом использования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и междисциплинарных связей, обоснование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результатов урока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79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10. Поддержка самостоятельности,</w:t>
            </w:r>
          </w:p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активности и творчества</w:t>
            </w:r>
          </w:p>
          <w:p w:rsidR="002B14C2" w:rsidRPr="004108DA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 п.)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rPr>
          <w:trHeight w:val="26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создание на уроке ситуаций для выбора и самоопределения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58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77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58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8"/>
              <w:widowControl/>
              <w:spacing w:line="240" w:lineRule="auto"/>
              <w:contextualSpacing/>
              <w:rPr>
                <w:rStyle w:val="FontStyle27"/>
                <w:b w:val="0"/>
                <w:bCs w:val="0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8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8"/>
              <w:widowControl/>
              <w:spacing w:line="240" w:lineRule="auto"/>
              <w:contextualSpacing/>
              <w:jc w:val="right"/>
              <w:rPr>
                <w:rStyle w:val="FontStyle27"/>
                <w:b w:val="0"/>
                <w:bCs w:val="0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Максимальное количество – 20 баллов</w:t>
            </w:r>
          </w:p>
        </w:tc>
      </w:tr>
    </w:tbl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4C2" w:rsidRPr="00E5401B" w:rsidRDefault="002B14C2" w:rsidP="00C92D63">
      <w:pPr>
        <w:spacing w:after="0" w:line="33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4C2" w:rsidRDefault="002B14C2" w:rsidP="003C5F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3C5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Конкурсные задания очного этапа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третий</w:t>
      </w:r>
      <w:r w:rsidRPr="003C5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тур)</w:t>
      </w:r>
    </w:p>
    <w:p w:rsidR="004108DA" w:rsidRPr="003C5F23" w:rsidRDefault="004108DA" w:rsidP="003C5F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4C2" w:rsidRPr="005122E9" w:rsidRDefault="002B14C2" w:rsidP="0086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5.3.1</w:t>
      </w:r>
      <w:r w:rsidRPr="00512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Конкурсное задание «Образовательный проект»</w:t>
      </w:r>
    </w:p>
    <w:p w:rsidR="002B14C2" w:rsidRPr="003C5F23" w:rsidRDefault="002B14C2" w:rsidP="00867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23">
        <w:rPr>
          <w:rFonts w:ascii="Times New Roman" w:hAnsi="Times New Roman" w:cs="Times New Roman"/>
          <w:color w:val="000000"/>
          <w:sz w:val="28"/>
          <w:szCs w:val="28"/>
        </w:rPr>
        <w:t>Цель: демонстрация лауреатами конкурса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взаимодействие.</w:t>
      </w:r>
    </w:p>
    <w:p w:rsidR="002B14C2" w:rsidRDefault="002B14C2" w:rsidP="00867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23">
        <w:rPr>
          <w:rFonts w:ascii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hAnsi="Times New Roman" w:cs="Times New Roman"/>
          <w:color w:val="000000"/>
          <w:sz w:val="28"/>
          <w:szCs w:val="28"/>
        </w:rPr>
        <w:t>рмат конкурсного задания: группа</w:t>
      </w:r>
      <w:r w:rsidRPr="003C5F23">
        <w:rPr>
          <w:rFonts w:ascii="Times New Roman" w:hAnsi="Times New Roman" w:cs="Times New Roman"/>
          <w:color w:val="000000"/>
          <w:sz w:val="28"/>
          <w:szCs w:val="28"/>
        </w:rPr>
        <w:t xml:space="preserve"> из 5 лауреатов в течение 15 минут проводят обсуждение и выбирают тему образовательного проекта, распределяют зоны ответственности каждого члена команды. Группы получают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F23">
        <w:rPr>
          <w:rFonts w:ascii="Times New Roman" w:hAnsi="Times New Roman" w:cs="Times New Roman"/>
          <w:color w:val="000000"/>
          <w:sz w:val="28"/>
          <w:szCs w:val="28"/>
        </w:rPr>
        <w:t xml:space="preserve"> часов для разработки образовательного проекта и его оформления в электронном и (или) другом формате. Для представления образовательного проекта группа получает 20 минут и в течение 10 минут отвечает на вопросы экспертов.</w:t>
      </w:r>
    </w:p>
    <w:p w:rsidR="004108DA" w:rsidRDefault="004108DA" w:rsidP="00867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8DA" w:rsidRDefault="004108DA" w:rsidP="00867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8DA" w:rsidRPr="003C5F23" w:rsidRDefault="004108DA" w:rsidP="00867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4C2" w:rsidRPr="004108DA" w:rsidRDefault="004108DA" w:rsidP="00410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108DA">
        <w:rPr>
          <w:rFonts w:ascii="Times New Roman" w:hAnsi="Times New Roman" w:cs="Times New Roman"/>
          <w:color w:val="000000"/>
          <w:sz w:val="24"/>
          <w:szCs w:val="24"/>
        </w:rPr>
        <w:t>Критерии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1"/>
        <w:gridCol w:w="5778"/>
        <w:gridCol w:w="1162"/>
      </w:tblGrid>
      <w:tr w:rsidR="002B14C2" w:rsidRPr="004108DA" w:rsidTr="004108DA">
        <w:trPr>
          <w:trHeight w:val="376"/>
        </w:trPr>
        <w:tc>
          <w:tcPr>
            <w:tcW w:w="2297" w:type="dxa"/>
          </w:tcPr>
          <w:p w:rsidR="002B14C2" w:rsidRPr="004108DA" w:rsidRDefault="002B14C2" w:rsidP="004108DA">
            <w:pPr>
              <w:pStyle w:val="Style18"/>
              <w:widowControl/>
              <w:spacing w:line="240" w:lineRule="auto"/>
              <w:contextualSpacing/>
              <w:rPr>
                <w:rStyle w:val="FontStyle27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18"/>
              <w:widowControl/>
              <w:spacing w:line="240" w:lineRule="auto"/>
              <w:contextualSpacing/>
              <w:rPr>
                <w:rStyle w:val="FontStyle27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62" w:type="dxa"/>
          </w:tcPr>
          <w:p w:rsidR="002B14C2" w:rsidRPr="004108DA" w:rsidRDefault="002B14C2" w:rsidP="004108DA">
            <w:pPr>
              <w:pStyle w:val="Style18"/>
              <w:widowControl/>
              <w:spacing w:line="240" w:lineRule="auto"/>
              <w:contextualSpacing/>
              <w:jc w:val="center"/>
              <w:rPr>
                <w:rStyle w:val="FontStyle27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Кол-во баллов</w:t>
            </w:r>
          </w:p>
        </w:tc>
      </w:tr>
      <w:tr w:rsidR="002B14C2" w:rsidRPr="004108DA" w:rsidTr="004108DA">
        <w:trPr>
          <w:trHeight w:val="240"/>
        </w:trPr>
        <w:tc>
          <w:tcPr>
            <w:tcW w:w="2297" w:type="dxa"/>
            <w:vMerge w:val="restart"/>
          </w:tcPr>
          <w:p w:rsidR="002B14C2" w:rsidRPr="004108DA" w:rsidRDefault="002B14C2" w:rsidP="004108DA">
            <w:pPr>
              <w:pStyle w:val="Style7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1. Исследовательская  деятельность</w:t>
            </w:r>
          </w:p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7"/>
                <w:b w:val="0"/>
                <w:bCs w:val="0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продуманный и разносторонний анализ ситуации</w:t>
            </w:r>
          </w:p>
        </w:tc>
        <w:tc>
          <w:tcPr>
            <w:tcW w:w="1162" w:type="dxa"/>
            <w:vMerge w:val="restart"/>
          </w:tcPr>
          <w:p w:rsidR="002B14C2" w:rsidRPr="004108DA" w:rsidRDefault="002B14C2" w:rsidP="00410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7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видение разных проблем и понимание сути решаемой проблемы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rPr>
                <w:rStyle w:val="FontStyle27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7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rPr>
                <w:rStyle w:val="FontStyle27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продуманность и четкая последовательность плана действий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rPr>
                <w:rStyle w:val="FontStyle27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5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выстраивание целеполагания (умение ставить и осознавать цели, понимание ожидаемых результатов, соотнесение задач с поставленными целями)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rPr>
                <w:rStyle w:val="FontStyle27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 w:val="restart"/>
          </w:tcPr>
          <w:p w:rsidR="002B14C2" w:rsidRPr="004108DA" w:rsidRDefault="002B14C2" w:rsidP="004108DA">
            <w:pPr>
              <w:pStyle w:val="Style5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2.Коммуникационная и языковая культура</w:t>
            </w:r>
          </w:p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выстраивание конструктивного взаимодействия в командной работе (умение слушать и слышать)</w:t>
            </w:r>
          </w:p>
        </w:tc>
        <w:tc>
          <w:tcPr>
            <w:tcW w:w="1162" w:type="dxa"/>
            <w:vMerge w:val="restart"/>
          </w:tcPr>
          <w:p w:rsidR="002B14C2" w:rsidRPr="004108DA" w:rsidRDefault="002B14C2" w:rsidP="00410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вовлеченность в разработку и представление проекта, умение осмыслить и переработать имеющийся опыт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rPr>
                <w:rStyle w:val="FontStyle27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культура речи и корректное использование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br/>
              <w:t>понятийного аппарата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rPr>
                <w:rStyle w:val="FontStyle27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7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умение формулировать вопросы, делать комментарии и отвечать на поставленные вопросы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rPr>
                <w:rStyle w:val="FontStyle27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культура ведение дискуссии (уважение других точек зрения, понимание других точек зрения)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rPr>
                <w:rStyle w:val="FontStyle27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 w:val="restart"/>
          </w:tcPr>
          <w:p w:rsidR="002B14C2" w:rsidRPr="004108DA" w:rsidRDefault="002B14C2" w:rsidP="004108DA">
            <w:pPr>
              <w:pStyle w:val="Style5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3.Актуальность и реалистичность решений</w:t>
            </w:r>
          </w:p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7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доказательство значимости проблемы проекта для образования</w:t>
            </w:r>
          </w:p>
        </w:tc>
        <w:tc>
          <w:tcPr>
            <w:tcW w:w="1162" w:type="dxa"/>
            <w:vMerge w:val="restart"/>
          </w:tcPr>
          <w:p w:rsidR="002B14C2" w:rsidRPr="004108DA" w:rsidRDefault="002B14C2" w:rsidP="00410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видение разных путей их решения проблемы,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br/>
              <w:t>обоснование гипотезы и аргументированность выбора решения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7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реалистичность ресурсного обеспечения и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br/>
              <w:t>минимизация возможных рисков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возможность распространения и внедрения проекта в образовательную практику, потенциал тиражирования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4. Результативность</w:t>
            </w:r>
          </w:p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объективность и наглядность достижения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br/>
              <w:t>поставленных целей и выполнения задач проекта</w:t>
            </w:r>
          </w:p>
        </w:tc>
        <w:tc>
          <w:tcPr>
            <w:tcW w:w="1162" w:type="dxa"/>
            <w:vMerge w:val="restart"/>
          </w:tcPr>
          <w:p w:rsidR="002B14C2" w:rsidRPr="004108DA" w:rsidRDefault="002B14C2" w:rsidP="00410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прогнозируемость результатов, соотнесение достигнутых и планируемых результатов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7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конкретность и продуктивность деятельности</w:t>
            </w:r>
          </w:p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(продукты и эффекты проекта)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7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  <w:u w:val="single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использование сравнительных подходов в разработке и представлении образовательного проекта (сопоставление и использование лучших практик)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эффектность, наглядность и культура представления проекта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5. Творчество и оригинальность в представлении проекта</w:t>
            </w: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нестандартность и оригинальность идей и предложений</w:t>
            </w:r>
          </w:p>
        </w:tc>
        <w:tc>
          <w:tcPr>
            <w:tcW w:w="1162" w:type="dxa"/>
            <w:vMerge w:val="restart"/>
          </w:tcPr>
          <w:p w:rsidR="002B14C2" w:rsidRPr="004108DA" w:rsidRDefault="002B14C2" w:rsidP="00410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умение видеть новые стороны в обсуждаемой проблеме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инициативность и ответственность при выполнении задач образовательного проекта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адекватность оценки и самооценки деятельности и результатов проекта, способность к внесению 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lastRenderedPageBreak/>
              <w:t>корректив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проявление творчества, индивидуальности и яркий стиль представления проекта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6940" w:type="dxa"/>
            <w:gridSpan w:val="2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righ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Максимальное количество – 10 баллов</w:t>
            </w:r>
          </w:p>
        </w:tc>
      </w:tr>
    </w:tbl>
    <w:p w:rsidR="002B14C2" w:rsidRPr="003C5F23" w:rsidRDefault="002B14C2" w:rsidP="008676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B14C2" w:rsidRDefault="002B14C2" w:rsidP="009F70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4C2" w:rsidRPr="00A23D75" w:rsidRDefault="002B14C2" w:rsidP="0086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3D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.3.2</w:t>
      </w:r>
      <w:r w:rsidRPr="00A23D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Конкурсное задание «Методический семинар»</w:t>
      </w:r>
    </w:p>
    <w:p w:rsidR="002B14C2" w:rsidRPr="00A23D75" w:rsidRDefault="002B14C2" w:rsidP="00867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D75">
        <w:rPr>
          <w:rFonts w:ascii="Times New Roman" w:hAnsi="Times New Roman" w:cs="Times New Roman"/>
          <w:color w:val="000000"/>
          <w:sz w:val="28"/>
          <w:szCs w:val="28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ФГОС 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 (далее – профессиональный стандарт).</w:t>
      </w:r>
    </w:p>
    <w:p w:rsidR="002B14C2" w:rsidRPr="00A23D75" w:rsidRDefault="002B14C2" w:rsidP="00867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D75">
        <w:rPr>
          <w:rFonts w:ascii="Times New Roman" w:hAnsi="Times New Roman" w:cs="Times New Roman"/>
          <w:color w:val="000000"/>
          <w:sz w:val="28"/>
          <w:szCs w:val="28"/>
        </w:rPr>
        <w:t>Формат конкурсного задания: мет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одический семинар (регламент – 15 минут). </w:t>
      </w:r>
      <w:r w:rsidRPr="00A23D75"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 в тезисной форме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23D7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23D75">
        <w:rPr>
          <w:rFonts w:ascii="Times New Roman" w:hAnsi="Times New Roman" w:cs="Times New Roman"/>
          <w:color w:val="000000"/>
          <w:sz w:val="28"/>
          <w:szCs w:val="28"/>
        </w:rPr>
        <w:t xml:space="preserve">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стандарта. Затем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5-7</w:t>
      </w:r>
      <w:r w:rsidRPr="00A23D75">
        <w:rPr>
          <w:rFonts w:ascii="Times New Roman" w:hAnsi="Times New Roman" w:cs="Times New Roman"/>
          <w:color w:val="000000"/>
          <w:sz w:val="28"/>
          <w:szCs w:val="28"/>
        </w:rPr>
        <w:t xml:space="preserve"> минут проходит диалог членов конкурсной комиссии с конкурсантом в форме вопросов и ответов.</w:t>
      </w:r>
    </w:p>
    <w:p w:rsidR="002B14C2" w:rsidRPr="004108DA" w:rsidRDefault="002B14C2" w:rsidP="004108DA">
      <w:pPr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08DA">
        <w:rPr>
          <w:rFonts w:ascii="Times New Roman" w:hAnsi="Times New Roman" w:cs="Times New Roman"/>
          <w:color w:val="000000"/>
          <w:sz w:val="24"/>
          <w:szCs w:val="24"/>
        </w:rPr>
        <w:t>Критерии оценивания</w:t>
      </w:r>
    </w:p>
    <w:tbl>
      <w:tblPr>
        <w:tblW w:w="93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6521"/>
        <w:gridCol w:w="1021"/>
      </w:tblGrid>
      <w:tr w:rsidR="002B14C2" w:rsidRPr="004108DA">
        <w:tc>
          <w:tcPr>
            <w:tcW w:w="1843" w:type="dxa"/>
          </w:tcPr>
          <w:p w:rsidR="002B14C2" w:rsidRPr="004108DA" w:rsidRDefault="002B14C2" w:rsidP="004108DA">
            <w:pPr>
              <w:pStyle w:val="Style16"/>
              <w:widowControl/>
              <w:contextualSpacing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4108DA">
              <w:rPr>
                <w:rStyle w:val="FontStyle26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16"/>
              <w:widowControl/>
              <w:contextualSpacing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4108DA">
              <w:rPr>
                <w:rStyle w:val="FontStyle26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21" w:type="dxa"/>
          </w:tcPr>
          <w:p w:rsidR="002B14C2" w:rsidRPr="004108DA" w:rsidRDefault="002B14C2" w:rsidP="004108DA">
            <w:pPr>
              <w:pStyle w:val="Style16"/>
              <w:widowControl/>
              <w:contextualSpacing/>
              <w:rPr>
                <w:rStyle w:val="FontStyle26"/>
                <w:color w:val="000000"/>
                <w:sz w:val="24"/>
                <w:szCs w:val="24"/>
              </w:rPr>
            </w:pPr>
            <w:r w:rsidRPr="004108DA">
              <w:rPr>
                <w:rStyle w:val="FontStyle26"/>
                <w:color w:val="000000"/>
                <w:sz w:val="24"/>
                <w:szCs w:val="24"/>
              </w:rPr>
              <w:t>Кол-во баллов</w:t>
            </w:r>
          </w:p>
        </w:tc>
      </w:tr>
      <w:tr w:rsidR="002B14C2" w:rsidRPr="004108DA" w:rsidTr="004108DA">
        <w:tc>
          <w:tcPr>
            <w:tcW w:w="1843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Результатив</w:t>
            </w:r>
            <w:r w:rsidR="004108DA">
              <w:rPr>
                <w:rStyle w:val="FontStyle28"/>
                <w:color w:val="000000"/>
                <w:sz w:val="24"/>
                <w:szCs w:val="24"/>
              </w:rPr>
              <w:t>-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t>ность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и практическая применимость</w:t>
            </w: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применение методики на практике и внесение изменений в практику преподавания (связь с проведенным уроком)</w:t>
            </w:r>
          </w:p>
        </w:tc>
        <w:tc>
          <w:tcPr>
            <w:tcW w:w="1021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rPr>
          <w:trHeight w:val="635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наличие количественных и качественных показателей достижения результата и разнообразие результатов (предметные,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>, личностные)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100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843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Коммуника</w:t>
            </w:r>
            <w:r w:rsidR="004108DA">
              <w:rPr>
                <w:rStyle w:val="FontStyle28"/>
                <w:color w:val="000000"/>
                <w:sz w:val="24"/>
                <w:szCs w:val="24"/>
              </w:rPr>
              <w:t>-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t>тивная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культура </w:t>
            </w: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умение вести диалог и понимать суть обсуждаемых проблем</w:t>
            </w:r>
          </w:p>
        </w:tc>
        <w:tc>
          <w:tcPr>
            <w:tcW w:w="1021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rPr>
          <w:trHeight w:val="226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точность и полнота ответов на вопросы экспертов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100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целеполагание и проведение рефлексии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843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Оригиналь</w:t>
            </w:r>
            <w:r w:rsidR="004108DA">
              <w:rPr>
                <w:rStyle w:val="FontStyle28"/>
                <w:color w:val="000000"/>
                <w:sz w:val="24"/>
                <w:szCs w:val="24"/>
              </w:rPr>
              <w:t>-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t>ность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и 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lastRenderedPageBreak/>
              <w:t xml:space="preserve">творческий подход </w:t>
            </w: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lastRenderedPageBreak/>
              <w:t>умение увидеть новые стороны в обсуждаемых вопросах преподавания</w:t>
            </w:r>
          </w:p>
        </w:tc>
        <w:tc>
          <w:tcPr>
            <w:tcW w:w="1021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rPr>
          <w:trHeight w:val="392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100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проявление индивидуальности и отход от существующих шаблонов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разнообразие методического содержания и его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метапредметный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потенциал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843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4. Научная корректность и методическая грамотность</w:t>
            </w: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021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rPr>
          <w:trHeight w:val="461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58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843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5. Информационная и языковая грамотность </w:t>
            </w: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визуализация информации и иллюстративность</w:t>
            </w:r>
          </w:p>
        </w:tc>
        <w:tc>
          <w:tcPr>
            <w:tcW w:w="1021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>
        <w:trPr>
          <w:trHeight w:val="465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021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trHeight w:val="100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021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021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педагогический кругозор и общая эрудиция</w:t>
            </w:r>
          </w:p>
        </w:tc>
        <w:tc>
          <w:tcPr>
            <w:tcW w:w="1021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trHeight w:val="98"/>
        </w:trPr>
        <w:tc>
          <w:tcPr>
            <w:tcW w:w="1843" w:type="dxa"/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7542" w:type="dxa"/>
            <w:gridSpan w:val="2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righ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Максимальное количество – 10 баллов</w:t>
            </w:r>
          </w:p>
        </w:tc>
      </w:tr>
    </w:tbl>
    <w:p w:rsidR="002B14C2" w:rsidRDefault="002B14C2" w:rsidP="009F70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4C2" w:rsidRPr="009F708D" w:rsidRDefault="002B14C2" w:rsidP="009F70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5.3.3</w:t>
      </w:r>
      <w:r w:rsidRPr="009F7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Конкурсное задание «Мастер-класс»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участником конкурса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Формат конкурсного задания: публичная индивидуальная демонстрация способов трансляции на сцене образовательных технологий (методов, эффективных приемов и др.). 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Регламент: выступление участника конкурса - до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 минут, вопросы экспертной комиссии очного этапа конкурса и ответы участника конкурса - до 5 минут.</w:t>
      </w:r>
    </w:p>
    <w:p w:rsidR="002B14C2" w:rsidRPr="004108DA" w:rsidRDefault="004108DA" w:rsidP="004108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Критерии оценивания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662"/>
        <w:gridCol w:w="1134"/>
        <w:gridCol w:w="14"/>
      </w:tblGrid>
      <w:tr w:rsidR="002B14C2" w:rsidRPr="00A15E9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6"/>
              <w:widowControl/>
              <w:ind w:left="346"/>
              <w:contextualSpacing/>
              <w:rPr>
                <w:rStyle w:val="FontStyle26"/>
                <w:color w:val="000000"/>
                <w:sz w:val="22"/>
                <w:szCs w:val="22"/>
              </w:rPr>
            </w:pPr>
            <w:r w:rsidRPr="00A15E90">
              <w:rPr>
                <w:rStyle w:val="FontStyle26"/>
                <w:color w:val="000000"/>
                <w:sz w:val="22"/>
                <w:szCs w:val="22"/>
              </w:rPr>
              <w:t>Критерий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6"/>
              <w:widowControl/>
              <w:ind w:left="1896"/>
              <w:contextualSpacing/>
              <w:rPr>
                <w:rStyle w:val="FontStyle26"/>
                <w:color w:val="000000"/>
                <w:sz w:val="22"/>
                <w:szCs w:val="22"/>
              </w:rPr>
            </w:pPr>
            <w:r w:rsidRPr="00A15E90">
              <w:rPr>
                <w:rStyle w:val="FontStyle26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6"/>
              <w:widowControl/>
              <w:contextualSpacing/>
              <w:jc w:val="center"/>
              <w:rPr>
                <w:rStyle w:val="FontStyle26"/>
                <w:color w:val="000000"/>
                <w:sz w:val="22"/>
                <w:szCs w:val="22"/>
              </w:rPr>
            </w:pPr>
            <w:r w:rsidRPr="00A15E90">
              <w:rPr>
                <w:rStyle w:val="FontStyle26"/>
                <w:color w:val="000000"/>
                <w:sz w:val="22"/>
                <w:szCs w:val="22"/>
              </w:rPr>
              <w:t>Кол-во баллов</w:t>
            </w:r>
          </w:p>
        </w:tc>
      </w:tr>
      <w:tr w:rsidR="002B14C2" w:rsidRPr="00A15E9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1. </w:t>
            </w:r>
            <w:proofErr w:type="spellStart"/>
            <w:r w:rsidRPr="00A15E90">
              <w:rPr>
                <w:rStyle w:val="FontStyle28"/>
                <w:color w:val="000000"/>
              </w:rPr>
              <w:t>Актуаль</w:t>
            </w:r>
            <w:r w:rsidR="004108DA">
              <w:rPr>
                <w:rStyle w:val="FontStyle28"/>
                <w:color w:val="000000"/>
              </w:rPr>
              <w:t>-</w:t>
            </w:r>
            <w:r w:rsidRPr="00A15E90">
              <w:rPr>
                <w:rStyle w:val="FontStyle28"/>
                <w:color w:val="000000"/>
              </w:rPr>
              <w:t>ность</w:t>
            </w:r>
            <w:proofErr w:type="spellEnd"/>
            <w:r w:rsidRPr="00A15E90">
              <w:rPr>
                <w:rStyle w:val="FontStyle28"/>
                <w:color w:val="000000"/>
              </w:rPr>
              <w:t xml:space="preserve"> и</w:t>
            </w:r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методическое</w:t>
            </w:r>
          </w:p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обоснование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доказательство значимости методической 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проблемы для образования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ind w:left="5" w:hanging="5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оригинальность и новизна методических приемов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технологичность и практическая применимость,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внесение изменений в практику преподавания на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основе требований федерального государственного образовательного стандарта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разнообразие методических приемов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2. Творческий</w:t>
            </w:r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подход и</w:t>
            </w:r>
          </w:p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импровизация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творческий подход, оригинальность решений и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способность удивить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ind w:right="278" w:firstLine="5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использование приемов театральной педагогики,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артистизм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умение осмыслить и переработать имеющийся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опыт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56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3. </w:t>
            </w:r>
            <w:proofErr w:type="spellStart"/>
            <w:r w:rsidRPr="00A15E90">
              <w:rPr>
                <w:rStyle w:val="FontStyle28"/>
                <w:color w:val="000000"/>
              </w:rPr>
              <w:t>Исследова</w:t>
            </w:r>
            <w:r w:rsidR="004108DA">
              <w:rPr>
                <w:rStyle w:val="FontStyle28"/>
                <w:color w:val="000000"/>
              </w:rPr>
              <w:t>-</w:t>
            </w:r>
            <w:r w:rsidRPr="00A15E90">
              <w:rPr>
                <w:rStyle w:val="FontStyle28"/>
                <w:color w:val="000000"/>
              </w:rPr>
              <w:t>тельская</w:t>
            </w:r>
            <w:proofErr w:type="spellEnd"/>
          </w:p>
          <w:p w:rsidR="002B14C2" w:rsidRPr="00A15E90" w:rsidRDefault="002B14C2" w:rsidP="004108DA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компетентность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демонстрация культуры организации и проведения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2B14C2" w:rsidRPr="00A15E90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исследования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59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мониторинг индивидуальных достижений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обучающихся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61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77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4. </w:t>
            </w:r>
            <w:proofErr w:type="spellStart"/>
            <w:r w:rsidRPr="00A15E90">
              <w:rPr>
                <w:rStyle w:val="FontStyle28"/>
                <w:color w:val="000000"/>
              </w:rPr>
              <w:t>Коммуника</w:t>
            </w:r>
            <w:r w:rsidR="004108DA">
              <w:rPr>
                <w:rStyle w:val="FontStyle28"/>
                <w:color w:val="000000"/>
              </w:rPr>
              <w:t>-</w:t>
            </w:r>
            <w:r w:rsidRPr="00A15E90">
              <w:rPr>
                <w:rStyle w:val="FontStyle28"/>
                <w:color w:val="000000"/>
              </w:rPr>
              <w:t>тивная</w:t>
            </w:r>
            <w:proofErr w:type="spellEnd"/>
          </w:p>
          <w:p w:rsidR="002B14C2" w:rsidRPr="00A15E90" w:rsidRDefault="002B14C2" w:rsidP="004108DA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культура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умение выстраивать взаимодействие со всеми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2</w:t>
            </w: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участниками образовательного процесса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774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77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выстраивание эффективной обратной связи в</w:t>
            </w:r>
          </w:p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педагогической деятельности и способность учителя задавать модель коммуникации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поддержка толерантного отношения к различным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позициям, уважение различных точек зрения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102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владение культурными нормами и традициями</w:t>
            </w:r>
          </w:p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(понимание и учет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5. </w:t>
            </w:r>
            <w:proofErr w:type="spellStart"/>
            <w:r w:rsidRPr="00A15E90">
              <w:rPr>
                <w:rStyle w:val="FontStyle28"/>
                <w:color w:val="000000"/>
              </w:rPr>
              <w:t>Рефлексив</w:t>
            </w:r>
            <w:r w:rsidR="004108DA">
              <w:rPr>
                <w:rStyle w:val="FontStyle28"/>
                <w:color w:val="000000"/>
              </w:rPr>
              <w:t>-</w:t>
            </w:r>
            <w:r w:rsidRPr="00A15E90">
              <w:rPr>
                <w:rStyle w:val="FontStyle28"/>
                <w:color w:val="000000"/>
              </w:rPr>
              <w:t>ная</w:t>
            </w:r>
            <w:proofErr w:type="spellEnd"/>
          </w:p>
          <w:p w:rsidR="002B14C2" w:rsidRPr="00A15E90" w:rsidRDefault="002B14C2" w:rsidP="004108DA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культура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способность к анализу своей деятельности и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осмыслению опыта (включение рефлексных компонентов)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умение оценить выбор методов и достигнутые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результаты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осознание педагогом своей деятельности в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сравнительном и рефлексивном контексте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76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осмысление перспектив собственного профессионального развития и потенциала</w:t>
            </w:r>
          </w:p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транслирования методик и технологий преподавания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52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адекватность оценки и рефлексии проведенного</w:t>
            </w:r>
          </w:p>
          <w:p w:rsidR="002B14C2" w:rsidRPr="00A15E90" w:rsidRDefault="002B14C2" w:rsidP="004108DA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мастер-класса, точность ответов на вопросы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84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6. </w:t>
            </w:r>
            <w:proofErr w:type="spellStart"/>
            <w:r w:rsidRPr="00A15E90">
              <w:rPr>
                <w:rStyle w:val="FontStyle28"/>
                <w:color w:val="000000"/>
              </w:rPr>
              <w:t>Информаци</w:t>
            </w:r>
            <w:r w:rsidR="004108DA">
              <w:rPr>
                <w:rStyle w:val="FontStyle28"/>
                <w:color w:val="000000"/>
              </w:rPr>
              <w:t>-</w:t>
            </w:r>
            <w:r w:rsidRPr="00A15E90">
              <w:rPr>
                <w:rStyle w:val="FontStyle28"/>
                <w:color w:val="000000"/>
              </w:rPr>
              <w:t>онная</w:t>
            </w:r>
            <w:proofErr w:type="spellEnd"/>
          </w:p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и языковая</w:t>
            </w:r>
          </w:p>
          <w:p w:rsidR="002B14C2" w:rsidRPr="00A15E90" w:rsidRDefault="002B14C2" w:rsidP="004108DA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культура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корректность и грамотность использования</w:t>
            </w:r>
          </w:p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разнообразие источников информации и форм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работы с образовательными ресурсами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использование разных источников информации,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структурирование информации в разных форматах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(текстовом, графическом, электронном и др.)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удачная обработка и представление информации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(структурирование, интерпретация, сравнение,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обобщение)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грамотность речи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7. Ценностные</w:t>
            </w:r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ориентиры и</w:t>
            </w:r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воспитательная</w:t>
            </w:r>
          </w:p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направленность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акцент на воспитательный эффект в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педагогической деятельности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обращение внимания на ценностные ориентиры 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ценностные аспекты учебного знания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57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поддержка уважения достоинства личности и</w:t>
            </w:r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толерантного отношения к культурным особенностям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поддержка безопасного поведения 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формирования культуры здорового образа жизни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педагогическая деятельность в области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формирования ценностей морально-нравственной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и гражданско-патриотической направленности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8. </w:t>
            </w:r>
            <w:proofErr w:type="spellStart"/>
            <w:r w:rsidRPr="00A15E90">
              <w:rPr>
                <w:rStyle w:val="FontStyle28"/>
                <w:color w:val="000000"/>
              </w:rPr>
              <w:t>Метапред</w:t>
            </w:r>
            <w:r w:rsidR="004108DA">
              <w:rPr>
                <w:rStyle w:val="FontStyle28"/>
                <w:color w:val="000000"/>
              </w:rPr>
              <w:t>-</w:t>
            </w:r>
            <w:r w:rsidRPr="00A15E90">
              <w:rPr>
                <w:rStyle w:val="FontStyle28"/>
                <w:color w:val="000000"/>
              </w:rPr>
              <w:t>метность</w:t>
            </w:r>
            <w:proofErr w:type="spellEnd"/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и универсальность</w:t>
            </w:r>
          </w:p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подходов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разнообразие методического содержания и его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proofErr w:type="spellStart"/>
            <w:r w:rsidRPr="00A15E90">
              <w:rPr>
                <w:rStyle w:val="FontStyle28"/>
                <w:color w:val="000000"/>
              </w:rPr>
              <w:t>метапредметный</w:t>
            </w:r>
            <w:proofErr w:type="spellEnd"/>
            <w:r w:rsidRPr="00A15E90">
              <w:rPr>
                <w:rStyle w:val="FontStyle28"/>
                <w:color w:val="000000"/>
              </w:rPr>
              <w:t xml:space="preserve"> потенциал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ind w:left="5" w:right="130" w:hanging="5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521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формирование универсальных учебных действий</w:t>
            </w:r>
          </w:p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разных видов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системность и целесообразность использования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proofErr w:type="spellStart"/>
            <w:r w:rsidRPr="00A15E90">
              <w:rPr>
                <w:rStyle w:val="FontStyle28"/>
                <w:color w:val="000000"/>
              </w:rPr>
              <w:t>метапредметных</w:t>
            </w:r>
            <w:proofErr w:type="spellEnd"/>
            <w:r w:rsidRPr="00A15E90">
              <w:rPr>
                <w:rStyle w:val="FontStyle28"/>
                <w:color w:val="000000"/>
              </w:rPr>
              <w:t xml:space="preserve"> подходов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268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потенциал </w:t>
            </w:r>
            <w:proofErr w:type="spellStart"/>
            <w:r w:rsidRPr="00A15E90">
              <w:rPr>
                <w:rStyle w:val="FontStyle28"/>
                <w:color w:val="000000"/>
              </w:rPr>
              <w:t>транслируемости</w:t>
            </w:r>
            <w:proofErr w:type="spellEnd"/>
            <w:r w:rsidRPr="00A15E90">
              <w:rPr>
                <w:rStyle w:val="FontStyle28"/>
                <w:color w:val="000000"/>
              </w:rPr>
              <w:t xml:space="preserve"> педагогического опыта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9. </w:t>
            </w:r>
            <w:proofErr w:type="spellStart"/>
            <w:r w:rsidRPr="00A15E90">
              <w:rPr>
                <w:rStyle w:val="FontStyle28"/>
                <w:color w:val="000000"/>
              </w:rPr>
              <w:t>Развива</w:t>
            </w:r>
            <w:r w:rsidR="004108DA">
              <w:rPr>
                <w:rStyle w:val="FontStyle28"/>
                <w:color w:val="000000"/>
              </w:rPr>
              <w:t>-</w:t>
            </w:r>
            <w:r w:rsidRPr="00A15E90">
              <w:rPr>
                <w:rStyle w:val="FontStyle28"/>
                <w:color w:val="000000"/>
              </w:rPr>
              <w:t>ющий</w:t>
            </w:r>
            <w:proofErr w:type="spellEnd"/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характер и</w:t>
            </w:r>
          </w:p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результативность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развивающий характер преподавания и поддержка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индивидуальности в образовании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опора на потенциал личностного развития обучающихся, самостоятельность и самореализацию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выдвижение планируемых результатов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56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52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разнообразие результатов (предметные, </w:t>
            </w:r>
            <w:proofErr w:type="spellStart"/>
            <w:r w:rsidRPr="00A15E90">
              <w:rPr>
                <w:rStyle w:val="FontStyle28"/>
                <w:color w:val="000000"/>
              </w:rPr>
              <w:t>метапредметные</w:t>
            </w:r>
            <w:proofErr w:type="spellEnd"/>
            <w:r w:rsidRPr="00A15E90">
              <w:rPr>
                <w:rStyle w:val="FontStyle28"/>
                <w:color w:val="000000"/>
              </w:rPr>
              <w:t>, личностные)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10. Проектная</w:t>
            </w:r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деятельность с</w:t>
            </w:r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опорой на</w:t>
            </w:r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разнообразные</w:t>
            </w:r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образовательные</w:t>
            </w:r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потребности учащихся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умение выявить и обосновать ключевую проблему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(сформулировать проблему, темы для обсуждения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или исследования)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конструктивность и видение путей решения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проблем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выстраивание целеполагания (понимание целей,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задач и ожидаемых результатов)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планирование и подведение итогов (анализ и осмысление)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gridAfter w:val="1"/>
          <w:wAfter w:w="14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8"/>
              <w:widowControl/>
              <w:spacing w:line="240" w:lineRule="auto"/>
              <w:contextualSpacing/>
              <w:rPr>
                <w:rStyle w:val="FontStyle27"/>
                <w:b w:val="0"/>
                <w:bCs w:val="0"/>
                <w:color w:val="000000"/>
              </w:rPr>
            </w:pPr>
            <w:r w:rsidRPr="00A15E90">
              <w:rPr>
                <w:rStyle w:val="FontStyle27"/>
                <w:color w:val="000000"/>
              </w:rPr>
              <w:t>Итого баллов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8"/>
              <w:widowControl/>
              <w:spacing w:line="240" w:lineRule="auto"/>
              <w:contextualSpacing/>
              <w:jc w:val="right"/>
              <w:rPr>
                <w:rStyle w:val="FontStyle27"/>
                <w:b w:val="0"/>
                <w:bCs w:val="0"/>
                <w:color w:val="000000"/>
              </w:rPr>
            </w:pPr>
            <w:r w:rsidRPr="00A15E90">
              <w:rPr>
                <w:rStyle w:val="FontStyle27"/>
                <w:color w:val="000000"/>
              </w:rPr>
              <w:t>Максимальное количество – 20 баллов</w:t>
            </w:r>
          </w:p>
        </w:tc>
      </w:tr>
    </w:tbl>
    <w:p w:rsidR="002B14C2" w:rsidRDefault="002B14C2" w:rsidP="009F70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4C2" w:rsidRPr="00FE1DC1" w:rsidRDefault="004108DA" w:rsidP="009F70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5.3.4. </w:t>
      </w:r>
      <w:r w:rsidR="002B14C2" w:rsidRPr="00FE1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Конкурсное задание «Педагогический совет»</w:t>
      </w:r>
    </w:p>
    <w:p w:rsidR="002B14C2" w:rsidRPr="00FE1DC1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DC1">
        <w:rPr>
          <w:rFonts w:ascii="Times New Roman" w:hAnsi="Times New Roman" w:cs="Times New Roman"/>
          <w:color w:val="000000"/>
          <w:sz w:val="28"/>
          <w:szCs w:val="28"/>
        </w:rPr>
        <w:t>Цель: организация открытого профессионального пространства для обсуждения существующих проблем, путей их решения и перспектив развития образования.</w:t>
      </w:r>
    </w:p>
    <w:p w:rsidR="002B14C2" w:rsidRPr="00FE1DC1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DC1">
        <w:rPr>
          <w:rFonts w:ascii="Times New Roman" w:hAnsi="Times New Roman" w:cs="Times New Roman"/>
          <w:color w:val="000000"/>
          <w:sz w:val="28"/>
          <w:szCs w:val="28"/>
        </w:rPr>
        <w:t xml:space="preserve">Формат конкурсного задания: дискуссия в группе из 5 </w:t>
      </w:r>
      <w:r>
        <w:rPr>
          <w:rFonts w:ascii="Times New Roman" w:hAnsi="Times New Roman" w:cs="Times New Roman"/>
          <w:color w:val="000000"/>
          <w:sz w:val="28"/>
          <w:szCs w:val="28"/>
        </w:rPr>
        <w:t>лауреатов</w:t>
      </w:r>
      <w:r w:rsidRPr="00FE1DC1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на заданную ведущим тему с индивидуальными выступлениями по рассматриваемым вопросам и общим обсуждением. Регламент – до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E1DC1">
        <w:rPr>
          <w:rFonts w:ascii="Times New Roman" w:hAnsi="Times New Roman" w:cs="Times New Roman"/>
          <w:color w:val="000000"/>
          <w:sz w:val="28"/>
          <w:szCs w:val="28"/>
        </w:rPr>
        <w:t xml:space="preserve"> минут. </w:t>
      </w:r>
      <w:r w:rsidRPr="00FE1DC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Тема педагогического совета определяется и объявляется накануне его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14C2" w:rsidRPr="004108DA" w:rsidRDefault="002B14C2" w:rsidP="004108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14C2" w:rsidRPr="004108DA" w:rsidRDefault="004108DA" w:rsidP="004108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08DA">
        <w:rPr>
          <w:rFonts w:ascii="Times New Roman" w:hAnsi="Times New Roman" w:cs="Times New Roman"/>
          <w:color w:val="000000"/>
          <w:sz w:val="24"/>
          <w:szCs w:val="24"/>
        </w:rPr>
        <w:t>Критерии</w:t>
      </w:r>
    </w:p>
    <w:tbl>
      <w:tblPr>
        <w:tblW w:w="9456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6144"/>
        <w:gridCol w:w="1078"/>
        <w:gridCol w:w="14"/>
      </w:tblGrid>
      <w:tr w:rsidR="002B14C2" w:rsidRPr="004108DA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8"/>
              <w:widowControl/>
              <w:spacing w:line="240" w:lineRule="auto"/>
              <w:ind w:left="826"/>
              <w:contextualSpacing/>
              <w:rPr>
                <w:rStyle w:val="FontStyle27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8"/>
              <w:widowControl/>
              <w:spacing w:line="240" w:lineRule="auto"/>
              <w:ind w:left="1781"/>
              <w:contextualSpacing/>
              <w:rPr>
                <w:rStyle w:val="FontStyle27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8"/>
              <w:widowControl/>
              <w:spacing w:line="240" w:lineRule="auto"/>
              <w:ind w:right="250"/>
              <w:contextualSpacing/>
              <w:jc w:val="right"/>
              <w:rPr>
                <w:rStyle w:val="FontStyle27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Кол-во баллов</w:t>
            </w:r>
          </w:p>
        </w:tc>
      </w:tr>
      <w:tr w:rsidR="002B14C2" w:rsidRPr="004108DA"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1. Понимание проблемы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глубина понимания проблемы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>
        <w:trPr>
          <w:trHeight w:val="530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умение четко и понятно сформулировать свою позицию по ключевой проблеме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ind w:left="5" w:right="1061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trHeight w:val="255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связь высказываний с обсуждаемой темой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ind w:left="5" w:right="1061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реалистичность предложений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ind w:left="5" w:right="1061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472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right="1061" w:hanging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умение отделять факты от мнений и рассматривать проблему объективно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right="1061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trHeight w:val="254"/>
        </w:trPr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2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2. Убедительность и аргументация позиции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понятность и конкретность занятой позиции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>
        <w:trPr>
          <w:trHeight w:val="288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right="768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четкое и логичное выстраивание своего выступления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ind w:left="5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аргументированность и доказательность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ind w:left="5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firstLine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признание возможности других взглядов и мнений по обсуждаемым вопросам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ind w:left="5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trHeight w:val="460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яркие примеры и образы, подкрепляющие высказывания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2"/>
              <w:widowControl/>
              <w:spacing w:line="240" w:lineRule="auto"/>
              <w:ind w:left="5" w:right="102" w:hanging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3.Взаимодействие и коммуникационная культура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firstLine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сотрудничество и выстраивание взаимодействия со всеми участниками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умение формулировать вопросы и делать комментарии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культура ведения дискуссии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умение осмыслить и переработать имеющийся опыт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уважение других точек зрения, толерантность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gridAfter w:val="1"/>
          <w:wAfter w:w="14" w:type="dxa"/>
        </w:trPr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2"/>
              <w:widowControl/>
              <w:spacing w:line="240" w:lineRule="auto"/>
              <w:ind w:right="29"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4. Творческий подход и оригинальность суждений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left="5" w:hanging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творческий подход и нестандартность предлагаемых решений</w:t>
            </w: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>
        <w:trPr>
          <w:gridAfter w:val="1"/>
          <w:wAfter w:w="14" w:type="dxa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новизна и оригинальность суждений</w:t>
            </w: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gridAfter w:val="1"/>
          <w:wAfter w:w="14" w:type="dxa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left="5" w:hanging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умение видеть новые стороны в обсуждаемой проблеме</w:t>
            </w: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gridAfter w:val="1"/>
          <w:wAfter w:w="14" w:type="dxa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gridAfter w:val="1"/>
          <w:wAfter w:w="14" w:type="dxa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яркий стиль и удачная манера общения</w:t>
            </w:r>
          </w:p>
        </w:tc>
        <w:tc>
          <w:tcPr>
            <w:tcW w:w="1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gridAfter w:val="1"/>
          <w:wAfter w:w="14" w:type="dxa"/>
        </w:trPr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2"/>
              <w:widowControl/>
              <w:spacing w:line="240" w:lineRule="auto"/>
              <w:ind w:left="5" w:hanging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5. Информационная и языковая культура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педагогический кругозор и общая эрудиция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>
        <w:trPr>
          <w:gridAfter w:val="1"/>
          <w:wAfter w:w="14" w:type="dxa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корректность и грамотность использования понятийного аппарата и научного языка, отсутствие фактических ошибок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gridAfter w:val="1"/>
          <w:wAfter w:w="14" w:type="dxa"/>
          <w:trHeight w:val="177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грамотность речи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gridAfter w:val="1"/>
          <w:wAfter w:w="14" w:type="dxa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left="5" w:right="1286" w:hanging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знание законодательства в сфере образования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gridAfter w:val="1"/>
          <w:wAfter w:w="14" w:type="dxa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понимание современных тенденций развития образования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gridAfter w:val="1"/>
          <w:wAfter w:w="14" w:type="dxa"/>
        </w:trPr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7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righ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Максимальное количество – 10 баллов</w:t>
            </w:r>
          </w:p>
        </w:tc>
      </w:tr>
    </w:tbl>
    <w:p w:rsidR="002B14C2" w:rsidRPr="008C3C3A" w:rsidRDefault="002B14C2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BD070C" w:rsidRDefault="002B14C2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BD070C">
        <w:rPr>
          <w:rFonts w:ascii="Times New Roman" w:hAnsi="Times New Roman" w:cs="Times New Roman"/>
          <w:b/>
          <w:bCs/>
          <w:spacing w:val="-14"/>
          <w:sz w:val="28"/>
          <w:szCs w:val="28"/>
        </w:rPr>
        <w:t>6. Подведение итогов конкурса</w:t>
      </w:r>
    </w:p>
    <w:p w:rsidR="00167C7F" w:rsidRDefault="00167C7F" w:rsidP="00167C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Итоги конкурса под</w:t>
      </w:r>
      <w:r w:rsidR="002B14C2" w:rsidRPr="002F4321">
        <w:rPr>
          <w:rFonts w:ascii="Times New Roman" w:hAnsi="Times New Roman" w:cs="Times New Roman"/>
          <w:spacing w:val="-14"/>
          <w:sz w:val="28"/>
          <w:szCs w:val="28"/>
        </w:rPr>
        <w:t xml:space="preserve">водятся на основе протоколов путем суммирования баллов за каждый тур. Определяется победитель, набравший наибольшее количество баллов и лауреаты. Участники первого и второго туров конкурса награждаются дипломами конкурса. </w:t>
      </w:r>
    </w:p>
    <w:p w:rsidR="00167C7F" w:rsidRPr="00167C7F" w:rsidRDefault="00167C7F" w:rsidP="00167C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7F">
        <w:rPr>
          <w:rFonts w:ascii="Times New Roman" w:hAnsi="Times New Roman" w:cs="Times New Roman"/>
          <w:spacing w:val="-1"/>
          <w:sz w:val="28"/>
          <w:szCs w:val="28"/>
        </w:rPr>
        <w:t xml:space="preserve">Источник финансирования - «Саянский благотворительный фонд местного сообщества», муниципальная программа «Развитие муниципальной системы образования города Саянска на 2016-2020 годы», подпрограмма </w:t>
      </w:r>
      <w:r w:rsidRPr="00167C7F"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и прочие мероприятия </w:t>
      </w:r>
      <w:r w:rsidRPr="00167C7F">
        <w:rPr>
          <w:rFonts w:ascii="Times New Roman" w:hAnsi="Times New Roman" w:cs="Times New Roman"/>
          <w:sz w:val="28"/>
          <w:szCs w:val="28"/>
        </w:rPr>
        <w:lastRenderedPageBreak/>
        <w:t>в области образования».</w:t>
      </w:r>
    </w:p>
    <w:p w:rsidR="002B14C2" w:rsidRPr="002F4321" w:rsidRDefault="002B14C2" w:rsidP="00FE1D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F4321">
        <w:rPr>
          <w:rFonts w:ascii="Times New Roman" w:hAnsi="Times New Roman" w:cs="Times New Roman"/>
          <w:spacing w:val="-14"/>
          <w:sz w:val="28"/>
          <w:szCs w:val="28"/>
        </w:rPr>
        <w:t>Победитель и лауреаты конкурс</w:t>
      </w:r>
      <w:r w:rsidR="00C0363B">
        <w:rPr>
          <w:rFonts w:ascii="Times New Roman" w:hAnsi="Times New Roman" w:cs="Times New Roman"/>
          <w:spacing w:val="-14"/>
          <w:sz w:val="28"/>
          <w:szCs w:val="28"/>
        </w:rPr>
        <w:t>а награждаются денежными премиями</w:t>
      </w:r>
      <w:bookmarkStart w:id="0" w:name="_GoBack"/>
      <w:bookmarkEnd w:id="0"/>
      <w:r w:rsidRPr="002F4321">
        <w:rPr>
          <w:rFonts w:ascii="Times New Roman" w:hAnsi="Times New Roman" w:cs="Times New Roman"/>
          <w:spacing w:val="-14"/>
          <w:sz w:val="28"/>
          <w:szCs w:val="28"/>
        </w:rPr>
        <w:t xml:space="preserve"> и дипломами конкурса</w:t>
      </w:r>
      <w:r w:rsidRPr="007855DA">
        <w:rPr>
          <w:rFonts w:ascii="Times New Roman" w:hAnsi="Times New Roman" w:cs="Times New Roman"/>
          <w:spacing w:val="-14"/>
          <w:sz w:val="28"/>
          <w:szCs w:val="28"/>
        </w:rPr>
        <w:t>. Гран-при вр</w:t>
      </w:r>
      <w:r w:rsidR="00966F33">
        <w:rPr>
          <w:rFonts w:ascii="Times New Roman" w:hAnsi="Times New Roman" w:cs="Times New Roman"/>
          <w:spacing w:val="-14"/>
          <w:sz w:val="28"/>
          <w:szCs w:val="28"/>
        </w:rPr>
        <w:t xml:space="preserve">учается победителю, набравшему </w:t>
      </w:r>
      <w:r w:rsidR="00966F33" w:rsidRPr="00085E7E">
        <w:rPr>
          <w:rFonts w:ascii="Times New Roman" w:hAnsi="Times New Roman" w:cs="Times New Roman"/>
          <w:spacing w:val="-14"/>
          <w:sz w:val="28"/>
          <w:szCs w:val="28"/>
        </w:rPr>
        <w:t xml:space="preserve">не менее </w:t>
      </w:r>
      <w:r w:rsidRPr="00085E7E">
        <w:rPr>
          <w:rFonts w:ascii="Times New Roman" w:hAnsi="Times New Roman" w:cs="Times New Roman"/>
          <w:spacing w:val="-14"/>
          <w:sz w:val="28"/>
          <w:szCs w:val="28"/>
        </w:rPr>
        <w:t>85%</w:t>
      </w:r>
      <w:r w:rsidRPr="007855DA">
        <w:rPr>
          <w:rFonts w:ascii="Times New Roman" w:hAnsi="Times New Roman" w:cs="Times New Roman"/>
          <w:spacing w:val="-14"/>
          <w:sz w:val="28"/>
          <w:szCs w:val="28"/>
        </w:rPr>
        <w:t xml:space="preserve"> от максимально </w:t>
      </w:r>
      <w:r>
        <w:rPr>
          <w:rFonts w:ascii="Times New Roman" w:hAnsi="Times New Roman" w:cs="Times New Roman"/>
          <w:spacing w:val="-14"/>
          <w:sz w:val="28"/>
          <w:szCs w:val="28"/>
        </w:rPr>
        <w:t>возможных</w:t>
      </w:r>
      <w:r w:rsidRPr="007855DA">
        <w:rPr>
          <w:rFonts w:ascii="Times New Roman" w:hAnsi="Times New Roman" w:cs="Times New Roman"/>
          <w:spacing w:val="-14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по результатам трех туров конкурса.</w:t>
      </w:r>
    </w:p>
    <w:p w:rsidR="002B14C2" w:rsidRDefault="002B14C2" w:rsidP="00FE4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3"/>
        <w:gridCol w:w="4785"/>
      </w:tblGrid>
      <w:tr w:rsidR="002B14C2" w:rsidRPr="00292B56" w:rsidTr="00257405">
        <w:tc>
          <w:tcPr>
            <w:tcW w:w="4783" w:type="dxa"/>
          </w:tcPr>
          <w:p w:rsidR="002B14C2" w:rsidRPr="00292B56" w:rsidRDefault="002B14C2" w:rsidP="00300164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</w:tcPr>
          <w:p w:rsidR="00257405" w:rsidRDefault="00257405" w:rsidP="004108DA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57405" w:rsidRDefault="00257405" w:rsidP="004108DA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57405" w:rsidRDefault="00257405" w:rsidP="004108DA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B14C2" w:rsidRPr="008A0726" w:rsidRDefault="002B14C2" w:rsidP="004108DA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0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Приложение 2.</w:t>
            </w:r>
          </w:p>
          <w:p w:rsidR="002B14C2" w:rsidRPr="008A0726" w:rsidRDefault="002B14C2" w:rsidP="00300164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0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приказу Управления образования</w:t>
            </w:r>
          </w:p>
          <w:p w:rsidR="002B14C2" w:rsidRPr="00FE1A8E" w:rsidRDefault="002B14C2" w:rsidP="00FE1A8E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</w:pPr>
            <w:proofErr w:type="gramStart"/>
            <w:r w:rsidRPr="0025740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о</w:t>
            </w:r>
            <w:r w:rsidR="00167C7F" w:rsidRPr="0025740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т  10.10.2018</w:t>
            </w:r>
            <w:proofErr w:type="gramEnd"/>
            <w:r w:rsidR="0025740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="00167C7F" w:rsidRPr="0025740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г</w:t>
            </w:r>
            <w:r w:rsidR="0025740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.</w:t>
            </w:r>
            <w:r w:rsidR="00167C7F" w:rsidRPr="0025740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_ № _116-26-390</w:t>
            </w:r>
            <w:r w:rsidRPr="0025740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_</w:t>
            </w:r>
          </w:p>
        </w:tc>
      </w:tr>
    </w:tbl>
    <w:p w:rsidR="004108DA" w:rsidRPr="004108DA" w:rsidRDefault="004108DA" w:rsidP="00410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4C2" w:rsidRPr="004108DA" w:rsidRDefault="002B14C2" w:rsidP="004108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8DA">
        <w:rPr>
          <w:rFonts w:ascii="Times New Roman" w:hAnsi="Times New Roman" w:cs="Times New Roman"/>
          <w:b/>
          <w:bCs/>
          <w:sz w:val="28"/>
          <w:szCs w:val="28"/>
        </w:rPr>
        <w:t xml:space="preserve">Состав жюри проведения профессионального конкурса </w:t>
      </w:r>
    </w:p>
    <w:p w:rsidR="002B14C2" w:rsidRPr="004108DA" w:rsidRDefault="005647B9" w:rsidP="004108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«Учитель года</w:t>
      </w:r>
      <w:r w:rsidR="002B14C2" w:rsidRPr="004108DA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DA495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B14C2" w:rsidRPr="004108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14C2" w:rsidRPr="004108DA" w:rsidRDefault="002B14C2" w:rsidP="004108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4C2" w:rsidRPr="007519E2" w:rsidRDefault="002B14C2" w:rsidP="007519E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19E2">
        <w:rPr>
          <w:rFonts w:ascii="Times New Roman" w:hAnsi="Times New Roman" w:cs="Times New Roman"/>
          <w:sz w:val="28"/>
          <w:szCs w:val="28"/>
        </w:rPr>
        <w:t>Ермаков Александр Владимирович, заместитель мэра города по социальным вопросам, председатель жюри (по согласованию);</w:t>
      </w:r>
    </w:p>
    <w:p w:rsidR="002B14C2" w:rsidRPr="007519E2" w:rsidRDefault="004108DA" w:rsidP="007519E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19E2">
        <w:rPr>
          <w:rFonts w:ascii="Times New Roman" w:hAnsi="Times New Roman" w:cs="Times New Roman"/>
          <w:sz w:val="28"/>
          <w:szCs w:val="28"/>
        </w:rPr>
        <w:t>Баранец Татьяна Григорьевна</w:t>
      </w:r>
      <w:r w:rsidR="002B14C2" w:rsidRPr="007519E2">
        <w:rPr>
          <w:rFonts w:ascii="Times New Roman" w:hAnsi="Times New Roman" w:cs="Times New Roman"/>
          <w:sz w:val="28"/>
          <w:szCs w:val="28"/>
        </w:rPr>
        <w:t>, начальник управления образования, заместитель председателя;</w:t>
      </w:r>
    </w:p>
    <w:p w:rsidR="002B14C2" w:rsidRPr="007519E2" w:rsidRDefault="002B14C2" w:rsidP="007519E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9E2"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 w:rsidRPr="007519E2">
        <w:rPr>
          <w:rFonts w:ascii="Times New Roman" w:hAnsi="Times New Roman" w:cs="Times New Roman"/>
          <w:sz w:val="28"/>
          <w:szCs w:val="28"/>
        </w:rPr>
        <w:t xml:space="preserve"> Инна Александровна, заместитель начальника управления образования, член жюри;</w:t>
      </w:r>
    </w:p>
    <w:p w:rsidR="002B14C2" w:rsidRPr="007519E2" w:rsidRDefault="002B14C2" w:rsidP="007519E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9E2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7519E2">
        <w:rPr>
          <w:rFonts w:ascii="Times New Roman" w:hAnsi="Times New Roman" w:cs="Times New Roman"/>
          <w:sz w:val="28"/>
          <w:szCs w:val="28"/>
        </w:rPr>
        <w:t xml:space="preserve"> Екатерина Анатольевна, гла</w:t>
      </w:r>
      <w:r w:rsidR="006C10B3" w:rsidRPr="007519E2">
        <w:rPr>
          <w:rFonts w:ascii="Times New Roman" w:hAnsi="Times New Roman" w:cs="Times New Roman"/>
          <w:sz w:val="28"/>
          <w:szCs w:val="28"/>
        </w:rPr>
        <w:t>вный специалист учебной</w:t>
      </w:r>
      <w:r w:rsidRPr="007519E2">
        <w:rPr>
          <w:rFonts w:ascii="Times New Roman" w:hAnsi="Times New Roman" w:cs="Times New Roman"/>
          <w:sz w:val="28"/>
          <w:szCs w:val="28"/>
        </w:rPr>
        <w:t xml:space="preserve"> и воспитательной работы, член жюри;</w:t>
      </w:r>
    </w:p>
    <w:p w:rsidR="002B14C2" w:rsidRPr="007519E2" w:rsidRDefault="002B14C2" w:rsidP="007519E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9E2">
        <w:rPr>
          <w:rFonts w:ascii="Times New Roman" w:hAnsi="Times New Roman" w:cs="Times New Roman"/>
          <w:sz w:val="28"/>
          <w:szCs w:val="28"/>
        </w:rPr>
        <w:t>Бадулина</w:t>
      </w:r>
      <w:proofErr w:type="spellEnd"/>
      <w:r w:rsidRPr="007519E2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  <w:r w:rsidR="007519E2" w:rsidRPr="007519E2">
        <w:rPr>
          <w:rFonts w:ascii="Times New Roman" w:hAnsi="Times New Roman" w:cs="Times New Roman"/>
          <w:sz w:val="28"/>
          <w:szCs w:val="28"/>
        </w:rPr>
        <w:t>, директор</w:t>
      </w:r>
      <w:r w:rsidRPr="007519E2">
        <w:rPr>
          <w:rFonts w:ascii="Times New Roman" w:hAnsi="Times New Roman" w:cs="Times New Roman"/>
          <w:sz w:val="28"/>
          <w:szCs w:val="28"/>
        </w:rPr>
        <w:t xml:space="preserve"> ЦРО, член жюри;</w:t>
      </w:r>
    </w:p>
    <w:p w:rsidR="002B14C2" w:rsidRPr="007519E2" w:rsidRDefault="002B14C2" w:rsidP="007519E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9E2">
        <w:rPr>
          <w:rFonts w:ascii="Times New Roman" w:hAnsi="Times New Roman" w:cs="Times New Roman"/>
          <w:sz w:val="28"/>
          <w:szCs w:val="28"/>
        </w:rPr>
        <w:t>Кадубец</w:t>
      </w:r>
      <w:proofErr w:type="spellEnd"/>
      <w:r w:rsidRPr="007519E2">
        <w:rPr>
          <w:rFonts w:ascii="Times New Roman" w:hAnsi="Times New Roman" w:cs="Times New Roman"/>
          <w:sz w:val="28"/>
          <w:szCs w:val="28"/>
        </w:rPr>
        <w:t xml:space="preserve"> Тамара Петровна, методист ЦРО, член жюри (по согласованию);</w:t>
      </w:r>
    </w:p>
    <w:p w:rsidR="007519E2" w:rsidRPr="007519E2" w:rsidRDefault="002B14C2" w:rsidP="007519E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19E2">
        <w:rPr>
          <w:rFonts w:ascii="Times New Roman" w:hAnsi="Times New Roman" w:cs="Times New Roman"/>
          <w:sz w:val="28"/>
          <w:szCs w:val="28"/>
        </w:rPr>
        <w:t>Шестакова Татьяна Васильевна, старший методист ЦРО, член жюри (по согласованию)</w:t>
      </w:r>
      <w:r w:rsidR="007519E2" w:rsidRPr="007519E2">
        <w:rPr>
          <w:rFonts w:ascii="Times New Roman" w:hAnsi="Times New Roman" w:cs="Times New Roman"/>
          <w:sz w:val="28"/>
          <w:szCs w:val="28"/>
        </w:rPr>
        <w:t>;</w:t>
      </w:r>
    </w:p>
    <w:p w:rsidR="007519E2" w:rsidRDefault="007519E2" w:rsidP="007519E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9E2">
        <w:rPr>
          <w:rFonts w:ascii="Times New Roman" w:hAnsi="Times New Roman" w:cs="Times New Roman"/>
          <w:sz w:val="28"/>
          <w:szCs w:val="28"/>
        </w:rPr>
        <w:t>Леонгардт</w:t>
      </w:r>
      <w:proofErr w:type="spellEnd"/>
      <w:r w:rsidRPr="007519E2">
        <w:rPr>
          <w:rFonts w:ascii="Times New Roman" w:hAnsi="Times New Roman" w:cs="Times New Roman"/>
          <w:sz w:val="28"/>
          <w:szCs w:val="28"/>
        </w:rPr>
        <w:t xml:space="preserve"> Светлана Игоревна, методист ЦРО, секретарь жюри (по согласованию).</w:t>
      </w:r>
    </w:p>
    <w:p w:rsidR="002B14C2" w:rsidRPr="003875BC" w:rsidRDefault="002B14C2" w:rsidP="0041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4C2" w:rsidRDefault="002B14C2" w:rsidP="00410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sectPr w:rsidR="002B14C2" w:rsidSect="004108D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D04"/>
    <w:multiLevelType w:val="hybridMultilevel"/>
    <w:tmpl w:val="A0E04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170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612"/>
    <w:multiLevelType w:val="multilevel"/>
    <w:tmpl w:val="2B6401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B040D7A"/>
    <w:multiLevelType w:val="hybridMultilevel"/>
    <w:tmpl w:val="A0E04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74BA"/>
    <w:multiLevelType w:val="hybridMultilevel"/>
    <w:tmpl w:val="A9F80F16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A6C94"/>
    <w:multiLevelType w:val="hybridMultilevel"/>
    <w:tmpl w:val="470CE7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319EE"/>
    <w:multiLevelType w:val="hybridMultilevel"/>
    <w:tmpl w:val="F8684A4C"/>
    <w:lvl w:ilvl="0" w:tplc="509AB9C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7D2EAC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A640E"/>
    <w:multiLevelType w:val="multilevel"/>
    <w:tmpl w:val="54EEB5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0CB7357"/>
    <w:multiLevelType w:val="hybridMultilevel"/>
    <w:tmpl w:val="A78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23926"/>
    <w:multiLevelType w:val="hybridMultilevel"/>
    <w:tmpl w:val="2AD81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19C"/>
    <w:rsid w:val="000038FC"/>
    <w:rsid w:val="0003009D"/>
    <w:rsid w:val="00036DEF"/>
    <w:rsid w:val="00037931"/>
    <w:rsid w:val="000546BD"/>
    <w:rsid w:val="0006171B"/>
    <w:rsid w:val="000620AA"/>
    <w:rsid w:val="000843D5"/>
    <w:rsid w:val="00085E7E"/>
    <w:rsid w:val="00096AFD"/>
    <w:rsid w:val="000A041A"/>
    <w:rsid w:val="000C1562"/>
    <w:rsid w:val="000C6D7B"/>
    <w:rsid w:val="000E5271"/>
    <w:rsid w:val="00106274"/>
    <w:rsid w:val="00117DD6"/>
    <w:rsid w:val="001436F8"/>
    <w:rsid w:val="0014682B"/>
    <w:rsid w:val="00167C7F"/>
    <w:rsid w:val="00176621"/>
    <w:rsid w:val="001955D2"/>
    <w:rsid w:val="001B1AA8"/>
    <w:rsid w:val="001D3D01"/>
    <w:rsid w:val="001D6BA4"/>
    <w:rsid w:val="001E6F84"/>
    <w:rsid w:val="001F1655"/>
    <w:rsid w:val="001F2E53"/>
    <w:rsid w:val="001F5BC7"/>
    <w:rsid w:val="00210BBB"/>
    <w:rsid w:val="002112C1"/>
    <w:rsid w:val="002260C9"/>
    <w:rsid w:val="00240F49"/>
    <w:rsid w:val="00242ED6"/>
    <w:rsid w:val="002442D7"/>
    <w:rsid w:val="00245F76"/>
    <w:rsid w:val="00257405"/>
    <w:rsid w:val="0027451E"/>
    <w:rsid w:val="0028105F"/>
    <w:rsid w:val="00292B56"/>
    <w:rsid w:val="00292C9F"/>
    <w:rsid w:val="002A28D4"/>
    <w:rsid w:val="002B14C2"/>
    <w:rsid w:val="002D1AB6"/>
    <w:rsid w:val="002D624B"/>
    <w:rsid w:val="002D627A"/>
    <w:rsid w:val="002F0545"/>
    <w:rsid w:val="002F4321"/>
    <w:rsid w:val="002F64C9"/>
    <w:rsid w:val="00300164"/>
    <w:rsid w:val="003248AE"/>
    <w:rsid w:val="00330C3B"/>
    <w:rsid w:val="003401A5"/>
    <w:rsid w:val="003505CA"/>
    <w:rsid w:val="003875BC"/>
    <w:rsid w:val="00394E72"/>
    <w:rsid w:val="003A251F"/>
    <w:rsid w:val="003A4211"/>
    <w:rsid w:val="003B0530"/>
    <w:rsid w:val="003C5F23"/>
    <w:rsid w:val="003D639B"/>
    <w:rsid w:val="003E25E4"/>
    <w:rsid w:val="003F5D23"/>
    <w:rsid w:val="003F5FD8"/>
    <w:rsid w:val="004108DA"/>
    <w:rsid w:val="00461191"/>
    <w:rsid w:val="0048522E"/>
    <w:rsid w:val="00490E3C"/>
    <w:rsid w:val="004A054F"/>
    <w:rsid w:val="004A1BB3"/>
    <w:rsid w:val="004B0281"/>
    <w:rsid w:val="004B5CBB"/>
    <w:rsid w:val="004D3CA6"/>
    <w:rsid w:val="004D670B"/>
    <w:rsid w:val="004E6C0E"/>
    <w:rsid w:val="00511F2A"/>
    <w:rsid w:val="005122E9"/>
    <w:rsid w:val="005147DC"/>
    <w:rsid w:val="00525940"/>
    <w:rsid w:val="00531EA0"/>
    <w:rsid w:val="00544434"/>
    <w:rsid w:val="005647B9"/>
    <w:rsid w:val="005819AB"/>
    <w:rsid w:val="00590197"/>
    <w:rsid w:val="005939E6"/>
    <w:rsid w:val="005A38A0"/>
    <w:rsid w:val="005C3BF4"/>
    <w:rsid w:val="005D46FC"/>
    <w:rsid w:val="005E7EDC"/>
    <w:rsid w:val="005E7FD4"/>
    <w:rsid w:val="005F6E1A"/>
    <w:rsid w:val="00600D63"/>
    <w:rsid w:val="0060293D"/>
    <w:rsid w:val="0061395C"/>
    <w:rsid w:val="00621999"/>
    <w:rsid w:val="00651452"/>
    <w:rsid w:val="0067792D"/>
    <w:rsid w:val="006852B3"/>
    <w:rsid w:val="006A3017"/>
    <w:rsid w:val="006A30E4"/>
    <w:rsid w:val="006A5FF6"/>
    <w:rsid w:val="006C10B3"/>
    <w:rsid w:val="006C52EB"/>
    <w:rsid w:val="006C53AF"/>
    <w:rsid w:val="006D0CE2"/>
    <w:rsid w:val="006D1998"/>
    <w:rsid w:val="006D4E47"/>
    <w:rsid w:val="006E557E"/>
    <w:rsid w:val="00714B5F"/>
    <w:rsid w:val="007519E2"/>
    <w:rsid w:val="00754149"/>
    <w:rsid w:val="00756044"/>
    <w:rsid w:val="007650E5"/>
    <w:rsid w:val="00774B2B"/>
    <w:rsid w:val="007855DA"/>
    <w:rsid w:val="007910EA"/>
    <w:rsid w:val="007C101B"/>
    <w:rsid w:val="007C4E91"/>
    <w:rsid w:val="007D207F"/>
    <w:rsid w:val="007E0469"/>
    <w:rsid w:val="00817B04"/>
    <w:rsid w:val="00823FF6"/>
    <w:rsid w:val="00824095"/>
    <w:rsid w:val="00824A21"/>
    <w:rsid w:val="00846D75"/>
    <w:rsid w:val="00867669"/>
    <w:rsid w:val="008A041D"/>
    <w:rsid w:val="008A0726"/>
    <w:rsid w:val="008A0A8A"/>
    <w:rsid w:val="008A1510"/>
    <w:rsid w:val="008A4F28"/>
    <w:rsid w:val="008A54FF"/>
    <w:rsid w:val="008B4319"/>
    <w:rsid w:val="008C005F"/>
    <w:rsid w:val="008C3C3A"/>
    <w:rsid w:val="008E36C8"/>
    <w:rsid w:val="008E4A9A"/>
    <w:rsid w:val="008F1144"/>
    <w:rsid w:val="008F7C08"/>
    <w:rsid w:val="00902F97"/>
    <w:rsid w:val="00905823"/>
    <w:rsid w:val="00912D14"/>
    <w:rsid w:val="009176CE"/>
    <w:rsid w:val="009243AC"/>
    <w:rsid w:val="009530DA"/>
    <w:rsid w:val="00966F33"/>
    <w:rsid w:val="009942F5"/>
    <w:rsid w:val="009C4444"/>
    <w:rsid w:val="009F1C4D"/>
    <w:rsid w:val="009F708D"/>
    <w:rsid w:val="009F74BF"/>
    <w:rsid w:val="00A052DC"/>
    <w:rsid w:val="00A10E3E"/>
    <w:rsid w:val="00A11683"/>
    <w:rsid w:val="00A15E90"/>
    <w:rsid w:val="00A23D75"/>
    <w:rsid w:val="00A3419C"/>
    <w:rsid w:val="00A35114"/>
    <w:rsid w:val="00A444C6"/>
    <w:rsid w:val="00A92C49"/>
    <w:rsid w:val="00AA1707"/>
    <w:rsid w:val="00AA4107"/>
    <w:rsid w:val="00AB70DF"/>
    <w:rsid w:val="00AD12F2"/>
    <w:rsid w:val="00B02717"/>
    <w:rsid w:val="00B11E47"/>
    <w:rsid w:val="00B3533E"/>
    <w:rsid w:val="00B40AE4"/>
    <w:rsid w:val="00B440B4"/>
    <w:rsid w:val="00B53270"/>
    <w:rsid w:val="00B8224B"/>
    <w:rsid w:val="00BB2C4A"/>
    <w:rsid w:val="00BC2CAA"/>
    <w:rsid w:val="00BC3430"/>
    <w:rsid w:val="00BD070C"/>
    <w:rsid w:val="00BD32B1"/>
    <w:rsid w:val="00BD78AB"/>
    <w:rsid w:val="00BE60AD"/>
    <w:rsid w:val="00C0363B"/>
    <w:rsid w:val="00C0728B"/>
    <w:rsid w:val="00C17342"/>
    <w:rsid w:val="00C4255B"/>
    <w:rsid w:val="00C4275E"/>
    <w:rsid w:val="00C42D3A"/>
    <w:rsid w:val="00C43CEA"/>
    <w:rsid w:val="00C46A9E"/>
    <w:rsid w:val="00C611CD"/>
    <w:rsid w:val="00C77639"/>
    <w:rsid w:val="00C875F0"/>
    <w:rsid w:val="00C91F79"/>
    <w:rsid w:val="00C92D63"/>
    <w:rsid w:val="00CA726C"/>
    <w:rsid w:val="00CB700D"/>
    <w:rsid w:val="00CD514C"/>
    <w:rsid w:val="00CF0211"/>
    <w:rsid w:val="00D24833"/>
    <w:rsid w:val="00D249EA"/>
    <w:rsid w:val="00D813F7"/>
    <w:rsid w:val="00D97B10"/>
    <w:rsid w:val="00DA40F8"/>
    <w:rsid w:val="00DA4950"/>
    <w:rsid w:val="00DA6BBF"/>
    <w:rsid w:val="00DB5D78"/>
    <w:rsid w:val="00DC2D4A"/>
    <w:rsid w:val="00DC71A5"/>
    <w:rsid w:val="00DF2E82"/>
    <w:rsid w:val="00E176FC"/>
    <w:rsid w:val="00E43A86"/>
    <w:rsid w:val="00E50AA8"/>
    <w:rsid w:val="00E5401B"/>
    <w:rsid w:val="00E66B43"/>
    <w:rsid w:val="00E73353"/>
    <w:rsid w:val="00E74AED"/>
    <w:rsid w:val="00E83F9F"/>
    <w:rsid w:val="00E84A22"/>
    <w:rsid w:val="00E93563"/>
    <w:rsid w:val="00EC0B0A"/>
    <w:rsid w:val="00EC433C"/>
    <w:rsid w:val="00ED59A9"/>
    <w:rsid w:val="00ED6A2E"/>
    <w:rsid w:val="00EF0B76"/>
    <w:rsid w:val="00F302D6"/>
    <w:rsid w:val="00F3294C"/>
    <w:rsid w:val="00F404F0"/>
    <w:rsid w:val="00F73283"/>
    <w:rsid w:val="00F77116"/>
    <w:rsid w:val="00F85A66"/>
    <w:rsid w:val="00F93636"/>
    <w:rsid w:val="00F95D5D"/>
    <w:rsid w:val="00FA05E8"/>
    <w:rsid w:val="00FA2923"/>
    <w:rsid w:val="00FA5ECE"/>
    <w:rsid w:val="00FC37EB"/>
    <w:rsid w:val="00FE11B7"/>
    <w:rsid w:val="00FE1A8E"/>
    <w:rsid w:val="00FE1DC1"/>
    <w:rsid w:val="00FE4694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B4F1DC-0AFD-455A-9385-378CCD13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5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0EA"/>
    <w:pPr>
      <w:ind w:left="720"/>
    </w:pPr>
  </w:style>
  <w:style w:type="paragraph" w:styleId="a4">
    <w:name w:val="Balloon Text"/>
    <w:basedOn w:val="a"/>
    <w:link w:val="a5"/>
    <w:uiPriority w:val="99"/>
    <w:semiHidden/>
    <w:rsid w:val="001B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B1A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6C52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a"/>
    <w:uiPriority w:val="99"/>
    <w:rsid w:val="00C92D6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C92D6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8">
    <w:name w:val="Font Style28"/>
    <w:uiPriority w:val="99"/>
    <w:rsid w:val="00C92D6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C92D6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C92D63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92D63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C92D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C92D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92D63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92D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C92D6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C92D63"/>
    <w:rPr>
      <w:rFonts w:ascii="Calibri" w:hAnsi="Calibri"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92D6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C92D63"/>
    <w:rPr>
      <w:rFonts w:ascii="Calibri" w:hAnsi="Calibri" w:cs="Calibri"/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C92D63"/>
    <w:pPr>
      <w:widowControl w:val="0"/>
      <w:autoSpaceDE w:val="0"/>
      <w:autoSpaceDN w:val="0"/>
      <w:adjustRightInd w:val="0"/>
      <w:spacing w:after="0" w:line="283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92D63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styleId="ab">
    <w:name w:val="annotation reference"/>
    <w:uiPriority w:val="99"/>
    <w:semiHidden/>
    <w:rsid w:val="00C92D6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C92D63"/>
    <w:pPr>
      <w:spacing w:line="240" w:lineRule="auto"/>
    </w:pPr>
    <w:rPr>
      <w:sz w:val="20"/>
      <w:szCs w:val="20"/>
      <w:lang w:eastAsia="en-US"/>
    </w:rPr>
  </w:style>
  <w:style w:type="character" w:customStyle="1" w:styleId="ad">
    <w:name w:val="Текст примечания Знак"/>
    <w:link w:val="ac"/>
    <w:uiPriority w:val="99"/>
    <w:semiHidden/>
    <w:locked/>
    <w:rsid w:val="00C92D63"/>
    <w:rPr>
      <w:rFonts w:ascii="Calibri" w:hAnsi="Calibri" w:cs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C92D63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C92D63"/>
    <w:rPr>
      <w:rFonts w:ascii="Calibri" w:hAnsi="Calibri" w:cs="Calibri"/>
      <w:b/>
      <w:bCs/>
      <w:lang w:eastAsia="en-US"/>
    </w:rPr>
  </w:style>
  <w:style w:type="paragraph" w:customStyle="1" w:styleId="Style22">
    <w:name w:val="Style22"/>
    <w:basedOn w:val="a"/>
    <w:uiPriority w:val="99"/>
    <w:rsid w:val="00C92D63"/>
    <w:pPr>
      <w:widowControl w:val="0"/>
      <w:autoSpaceDE w:val="0"/>
      <w:autoSpaceDN w:val="0"/>
      <w:adjustRightInd w:val="0"/>
      <w:spacing w:after="0" w:line="552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92D63"/>
    <w:pPr>
      <w:widowControl w:val="0"/>
      <w:autoSpaceDE w:val="0"/>
      <w:autoSpaceDN w:val="0"/>
      <w:adjustRightInd w:val="0"/>
      <w:spacing w:after="0" w:line="32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92D63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92D63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92D63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C92D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0">
    <w:name w:val="Normal (Web)"/>
    <w:basedOn w:val="a"/>
    <w:uiPriority w:val="99"/>
    <w:unhideWhenUsed/>
    <w:rsid w:val="004852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C159-CEA7-4454-A55D-9D1B7169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76</cp:revision>
  <cp:lastPrinted>2018-09-26T01:54:00Z</cp:lastPrinted>
  <dcterms:created xsi:type="dcterms:W3CDTF">2015-10-08T00:49:00Z</dcterms:created>
  <dcterms:modified xsi:type="dcterms:W3CDTF">2018-12-11T02:36:00Z</dcterms:modified>
</cp:coreProperties>
</file>