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AF" w:rsidRPr="006442AF" w:rsidRDefault="000D3DAF" w:rsidP="000D3DAF">
      <w:pPr>
        <w:rPr>
          <w:b/>
          <w:sz w:val="26"/>
        </w:rPr>
      </w:pPr>
      <w:r w:rsidRPr="006442AF">
        <w:rPr>
          <w:b/>
          <w:sz w:val="26"/>
        </w:rPr>
        <w:t>Апрель 2018</w:t>
      </w:r>
    </w:p>
    <w:p w:rsidR="000D3DAF" w:rsidRPr="006442AF" w:rsidRDefault="000D3DAF" w:rsidP="000D3DAF">
      <w:pPr>
        <w:ind w:left="-426"/>
        <w:rPr>
          <w:b/>
          <w:sz w:val="26"/>
        </w:rPr>
      </w:pPr>
      <w:r w:rsidRPr="006442AF">
        <w:rPr>
          <w:b/>
          <w:sz w:val="26"/>
        </w:rPr>
        <w:t>Для педагогов</w:t>
      </w:r>
    </w:p>
    <w:p w:rsidR="000D3DAF" w:rsidRDefault="000D3DAF" w:rsidP="000D3DAF">
      <w:pPr>
        <w:spacing w:after="0"/>
        <w:ind w:left="-425"/>
        <w:jc w:val="both"/>
        <w:rPr>
          <w:sz w:val="26"/>
        </w:rPr>
      </w:pPr>
      <w:r>
        <w:rPr>
          <w:sz w:val="26"/>
        </w:rPr>
        <w:t xml:space="preserve">1. </w:t>
      </w:r>
      <w:r w:rsidRPr="00302884">
        <w:rPr>
          <w:sz w:val="26"/>
        </w:rPr>
        <w:t>Обучено п</w:t>
      </w:r>
      <w:r>
        <w:rPr>
          <w:sz w:val="26"/>
        </w:rPr>
        <w:t>о ДПО МОУ ДПО ЦРО - 55</w:t>
      </w:r>
      <w:r w:rsidRPr="00302884">
        <w:rPr>
          <w:sz w:val="26"/>
        </w:rPr>
        <w:t xml:space="preserve"> педагогов:</w:t>
      </w:r>
    </w:p>
    <w:p w:rsidR="000D3DAF" w:rsidRPr="00FB2F75" w:rsidRDefault="000D3DAF" w:rsidP="000D3DAF">
      <w:pPr>
        <w:spacing w:after="0"/>
        <w:ind w:left="-425"/>
        <w:jc w:val="both"/>
        <w:rPr>
          <w:sz w:val="26"/>
        </w:rPr>
      </w:pPr>
      <w:r>
        <w:rPr>
          <w:sz w:val="26"/>
          <w:szCs w:val="24"/>
        </w:rPr>
        <w:t xml:space="preserve"> «Основы создания электронной среды обучения» - 9;</w:t>
      </w:r>
    </w:p>
    <w:p w:rsidR="000D3DAF" w:rsidRDefault="000D3DAF" w:rsidP="000D3DAF">
      <w:pPr>
        <w:spacing w:after="0"/>
        <w:ind w:left="-425"/>
        <w:jc w:val="both"/>
        <w:rPr>
          <w:sz w:val="26"/>
          <w:szCs w:val="24"/>
        </w:rPr>
      </w:pPr>
      <w:r w:rsidRPr="00302884">
        <w:rPr>
          <w:sz w:val="26"/>
          <w:szCs w:val="24"/>
        </w:rPr>
        <w:t xml:space="preserve"> «Работа с аудио и видео файлами, возможности их использования в учебном процессе в дистанционной форме» - 4;</w:t>
      </w:r>
    </w:p>
    <w:p w:rsidR="000D3DAF" w:rsidRDefault="000D3DAF" w:rsidP="000D3DAF">
      <w:pPr>
        <w:spacing w:after="0"/>
        <w:ind w:left="-425"/>
        <w:jc w:val="both"/>
        <w:rPr>
          <w:sz w:val="26"/>
        </w:rPr>
      </w:pPr>
      <w:r w:rsidRPr="00FB2F75">
        <w:rPr>
          <w:sz w:val="26"/>
        </w:rPr>
        <w:t xml:space="preserve"> </w:t>
      </w:r>
      <w:r w:rsidRPr="00302884">
        <w:rPr>
          <w:sz w:val="26"/>
        </w:rPr>
        <w:t>«Содержание деятельности педагога в условиях введения ФГОС» по модулю «Организация деятельности педагога в условиях летнего оздоровительного лагеря»</w:t>
      </w:r>
      <w:r>
        <w:rPr>
          <w:sz w:val="26"/>
        </w:rPr>
        <w:t xml:space="preserve">-42. </w:t>
      </w:r>
    </w:p>
    <w:p w:rsidR="000D3DAF" w:rsidRDefault="000D3DAF" w:rsidP="000D3DAF">
      <w:pPr>
        <w:spacing w:after="0"/>
        <w:ind w:left="-425"/>
        <w:jc w:val="both"/>
        <w:rPr>
          <w:sz w:val="26"/>
        </w:rPr>
      </w:pPr>
      <w:r>
        <w:rPr>
          <w:sz w:val="26"/>
        </w:rPr>
        <w:t>2.</w:t>
      </w:r>
      <w:r w:rsidRPr="00FB2F75">
        <w:rPr>
          <w:sz w:val="26"/>
        </w:rPr>
        <w:t xml:space="preserve"> </w:t>
      </w:r>
      <w:r>
        <w:rPr>
          <w:sz w:val="26"/>
        </w:rPr>
        <w:t>Организовано обучение 50 педагогов</w:t>
      </w:r>
      <w:r w:rsidRPr="00302884">
        <w:rPr>
          <w:sz w:val="26"/>
        </w:rPr>
        <w:t xml:space="preserve"> по программе</w:t>
      </w:r>
      <w:r>
        <w:rPr>
          <w:sz w:val="26"/>
        </w:rPr>
        <w:t xml:space="preserve"> </w:t>
      </w:r>
      <w:r w:rsidRPr="00302884">
        <w:rPr>
          <w:sz w:val="26"/>
        </w:rPr>
        <w:t>Института р</w:t>
      </w:r>
      <w:r w:rsidR="00AB5C7D">
        <w:rPr>
          <w:sz w:val="26"/>
        </w:rPr>
        <w:t xml:space="preserve">азвития образования (г.Иркутск) </w:t>
      </w:r>
      <w:r w:rsidRPr="00302884">
        <w:rPr>
          <w:sz w:val="26"/>
        </w:rPr>
        <w:t>«Профессиональный стандарт Педагога»: готовность воспитателя к выполнению трудовых функций при ре</w:t>
      </w:r>
      <w:r w:rsidR="00AB5C7D">
        <w:rPr>
          <w:sz w:val="26"/>
        </w:rPr>
        <w:t>ализации ФГОС ДО.</w:t>
      </w:r>
    </w:p>
    <w:p w:rsidR="000D3DAF" w:rsidRDefault="000D3DAF" w:rsidP="000D3DAF">
      <w:pPr>
        <w:spacing w:after="0"/>
        <w:ind w:left="-425"/>
        <w:jc w:val="both"/>
        <w:rPr>
          <w:sz w:val="26"/>
        </w:rPr>
      </w:pPr>
      <w:r>
        <w:rPr>
          <w:sz w:val="26"/>
        </w:rPr>
        <w:t>3. Осуществлена работа Открытой</w:t>
      </w:r>
      <w:r w:rsidRPr="00FB2F75">
        <w:rPr>
          <w:sz w:val="26"/>
        </w:rPr>
        <w:t xml:space="preserve"> </w:t>
      </w:r>
      <w:r>
        <w:rPr>
          <w:sz w:val="26"/>
        </w:rPr>
        <w:t>методической площадки</w:t>
      </w:r>
      <w:r w:rsidRPr="00FB2F75">
        <w:rPr>
          <w:sz w:val="26"/>
        </w:rPr>
        <w:t xml:space="preserve"> «Методическая неделя» в рамка</w:t>
      </w:r>
      <w:r>
        <w:rPr>
          <w:sz w:val="26"/>
        </w:rPr>
        <w:t>х сотрудничества МДОУ № 35 и 36</w:t>
      </w:r>
      <w:r w:rsidRPr="00FB2F75">
        <w:rPr>
          <w:sz w:val="26"/>
        </w:rPr>
        <w:t xml:space="preserve"> </w:t>
      </w:r>
      <w:r w:rsidRPr="00302884">
        <w:rPr>
          <w:sz w:val="26"/>
        </w:rPr>
        <w:t>для 23</w:t>
      </w:r>
      <w:r>
        <w:rPr>
          <w:sz w:val="26"/>
        </w:rPr>
        <w:t xml:space="preserve"> педагогов.</w:t>
      </w:r>
    </w:p>
    <w:p w:rsidR="00AB5C7D" w:rsidRDefault="00AB5C7D" w:rsidP="00AB5C7D">
      <w:pPr>
        <w:spacing w:after="0"/>
        <w:ind w:left="-425"/>
        <w:jc w:val="both"/>
        <w:rPr>
          <w:sz w:val="26"/>
        </w:rPr>
      </w:pPr>
      <w:r>
        <w:rPr>
          <w:sz w:val="26"/>
        </w:rPr>
        <w:t>4.</w:t>
      </w:r>
      <w:r w:rsidRPr="00FB2F75">
        <w:rPr>
          <w:sz w:val="26"/>
        </w:rPr>
        <w:t xml:space="preserve"> </w:t>
      </w:r>
      <w:r>
        <w:rPr>
          <w:sz w:val="26"/>
        </w:rPr>
        <w:t>Подготов</w:t>
      </w:r>
      <w:r w:rsidR="00B71A31">
        <w:rPr>
          <w:sz w:val="26"/>
        </w:rPr>
        <w:t>лено и проведено</w:t>
      </w:r>
      <w:r>
        <w:rPr>
          <w:sz w:val="26"/>
        </w:rPr>
        <w:t xml:space="preserve">  два семинара для 136 педагогов:</w:t>
      </w:r>
    </w:p>
    <w:p w:rsidR="00AB5C7D" w:rsidRDefault="00AB5C7D" w:rsidP="00AB5C7D">
      <w:pPr>
        <w:spacing w:after="0"/>
        <w:ind w:left="-425"/>
        <w:jc w:val="both"/>
        <w:rPr>
          <w:sz w:val="26"/>
        </w:rPr>
      </w:pPr>
      <w:r>
        <w:rPr>
          <w:sz w:val="26"/>
        </w:rPr>
        <w:t>а) «</w:t>
      </w:r>
      <w:r w:rsidRPr="00FB2F75">
        <w:rPr>
          <w:sz w:val="26"/>
        </w:rPr>
        <w:t>Смысловое чтение как метапредметный результат освоения ООП» с участием г.Зимы и Куйтунского района – 112;</w:t>
      </w:r>
    </w:p>
    <w:p w:rsidR="00AB5C7D" w:rsidRDefault="00AB5C7D" w:rsidP="00AB5C7D">
      <w:pPr>
        <w:spacing w:after="0"/>
        <w:ind w:left="-425"/>
        <w:jc w:val="both"/>
        <w:rPr>
          <w:sz w:val="26"/>
        </w:rPr>
      </w:pPr>
      <w:r>
        <w:rPr>
          <w:sz w:val="26"/>
        </w:rPr>
        <w:t xml:space="preserve">б) </w:t>
      </w:r>
      <w:r w:rsidRPr="00302884">
        <w:rPr>
          <w:sz w:val="26"/>
        </w:rPr>
        <w:t xml:space="preserve"> «Деятельность педагога в условиях введения ПС» -24</w:t>
      </w:r>
      <w:r>
        <w:rPr>
          <w:sz w:val="26"/>
        </w:rPr>
        <w:t xml:space="preserve"> молодых педагога ДОУ</w:t>
      </w:r>
      <w:r w:rsidR="00B71A31">
        <w:rPr>
          <w:sz w:val="26"/>
        </w:rPr>
        <w:t>.</w:t>
      </w:r>
    </w:p>
    <w:p w:rsidR="00AB5C7D" w:rsidRDefault="00AB5C7D" w:rsidP="00AB5C7D">
      <w:pPr>
        <w:spacing w:after="0"/>
        <w:ind w:left="-425"/>
        <w:jc w:val="both"/>
        <w:rPr>
          <w:sz w:val="26"/>
        </w:rPr>
      </w:pPr>
      <w:r>
        <w:rPr>
          <w:sz w:val="26"/>
        </w:rPr>
        <w:t xml:space="preserve">5. </w:t>
      </w:r>
      <w:r w:rsidR="00B71A31">
        <w:rPr>
          <w:sz w:val="26"/>
        </w:rPr>
        <w:t xml:space="preserve">Организовано </w:t>
      </w:r>
      <w:r w:rsidRPr="00FB2F75">
        <w:rPr>
          <w:sz w:val="26"/>
        </w:rPr>
        <w:t xml:space="preserve">участие </w:t>
      </w:r>
      <w:r w:rsidR="00B71A31">
        <w:rPr>
          <w:sz w:val="26"/>
        </w:rPr>
        <w:t xml:space="preserve">педагогов </w:t>
      </w:r>
      <w:r w:rsidRPr="00FB2F75">
        <w:rPr>
          <w:sz w:val="26"/>
        </w:rPr>
        <w:t>в стажировочной сессии Усольского</w:t>
      </w:r>
      <w:r>
        <w:rPr>
          <w:sz w:val="26"/>
        </w:rPr>
        <w:t xml:space="preserve"> района</w:t>
      </w:r>
      <w:r w:rsidR="00B71A31">
        <w:rPr>
          <w:sz w:val="26"/>
        </w:rPr>
        <w:t xml:space="preserve">, где  педагогов ДОУ </w:t>
      </w:r>
      <w:r w:rsidR="00B71A31">
        <w:rPr>
          <w:sz w:val="26"/>
        </w:rPr>
        <w:t>№ 1,19,36.</w:t>
      </w:r>
      <w:r w:rsidR="00B71A31">
        <w:rPr>
          <w:sz w:val="26"/>
        </w:rPr>
        <w:t xml:space="preserve"> </w:t>
      </w:r>
      <w:r>
        <w:rPr>
          <w:sz w:val="26"/>
        </w:rPr>
        <w:t>представили  опыт работы</w:t>
      </w:r>
      <w:r w:rsidR="00B71A31">
        <w:rPr>
          <w:sz w:val="26"/>
        </w:rPr>
        <w:t xml:space="preserve"> пилотной площадки в форме </w:t>
      </w:r>
      <w:r>
        <w:rPr>
          <w:sz w:val="26"/>
        </w:rPr>
        <w:t xml:space="preserve"> кооперации </w:t>
      </w:r>
      <w:r w:rsidR="00B71A31">
        <w:rPr>
          <w:sz w:val="26"/>
        </w:rPr>
        <w:t>.</w:t>
      </w:r>
    </w:p>
    <w:p w:rsidR="00AB5C7D" w:rsidRDefault="00AB5C7D" w:rsidP="00AB5C7D">
      <w:pPr>
        <w:spacing w:after="0"/>
        <w:ind w:left="-425"/>
        <w:jc w:val="both"/>
        <w:rPr>
          <w:sz w:val="26"/>
        </w:rPr>
      </w:pPr>
      <w:r>
        <w:rPr>
          <w:sz w:val="26"/>
        </w:rPr>
        <w:t>6.</w:t>
      </w:r>
      <w:r w:rsidRPr="00FB2F75">
        <w:rPr>
          <w:sz w:val="26"/>
        </w:rPr>
        <w:t xml:space="preserve"> </w:t>
      </w:r>
      <w:r w:rsidRPr="00302884">
        <w:rPr>
          <w:sz w:val="26"/>
        </w:rPr>
        <w:t xml:space="preserve">Проведено </w:t>
      </w:r>
      <w:r w:rsidR="00B71A31">
        <w:rPr>
          <w:sz w:val="26"/>
        </w:rPr>
        <w:t xml:space="preserve"> 4 </w:t>
      </w:r>
      <w:r w:rsidRPr="00302884">
        <w:rPr>
          <w:sz w:val="26"/>
        </w:rPr>
        <w:t>к</w:t>
      </w:r>
      <w:r w:rsidR="00B71A31">
        <w:rPr>
          <w:sz w:val="26"/>
        </w:rPr>
        <w:t>онсультации</w:t>
      </w:r>
      <w:r>
        <w:rPr>
          <w:sz w:val="26"/>
        </w:rPr>
        <w:t xml:space="preserve"> для </w:t>
      </w:r>
      <w:r w:rsidRPr="00302884">
        <w:rPr>
          <w:sz w:val="26"/>
        </w:rPr>
        <w:t xml:space="preserve"> 26 педагогов:</w:t>
      </w:r>
    </w:p>
    <w:p w:rsidR="00AB5C7D" w:rsidRDefault="00AB5C7D" w:rsidP="00AB5C7D">
      <w:pPr>
        <w:spacing w:after="0"/>
        <w:ind w:left="-425"/>
        <w:jc w:val="both"/>
        <w:rPr>
          <w:sz w:val="26"/>
        </w:rPr>
      </w:pPr>
      <w:r w:rsidRPr="00FB2F75">
        <w:rPr>
          <w:sz w:val="26"/>
        </w:rPr>
        <w:t>- по вопросам обучения детей с ОВЗ – 3;</w:t>
      </w:r>
    </w:p>
    <w:p w:rsidR="00AB5C7D" w:rsidRDefault="00AB5C7D" w:rsidP="00AB5C7D">
      <w:pPr>
        <w:spacing w:after="0"/>
        <w:ind w:left="-425"/>
        <w:jc w:val="both"/>
        <w:rPr>
          <w:sz w:val="26"/>
        </w:rPr>
      </w:pPr>
      <w:r w:rsidRPr="00FB2F75">
        <w:rPr>
          <w:sz w:val="26"/>
        </w:rPr>
        <w:t>- по подготовке наградных документов – 5;</w:t>
      </w:r>
    </w:p>
    <w:p w:rsidR="00AB5C7D" w:rsidRDefault="00AB5C7D" w:rsidP="00AB5C7D">
      <w:pPr>
        <w:spacing w:after="0"/>
        <w:ind w:left="-425"/>
        <w:jc w:val="both"/>
        <w:rPr>
          <w:sz w:val="26"/>
        </w:rPr>
      </w:pPr>
      <w:r w:rsidRPr="00FB2F75">
        <w:rPr>
          <w:sz w:val="26"/>
        </w:rPr>
        <w:t>-  по теме «ГОСТ.7.1-03 Библио</w:t>
      </w:r>
      <w:r>
        <w:rPr>
          <w:sz w:val="26"/>
        </w:rPr>
        <w:t>графическое описание» для  - 14;</w:t>
      </w:r>
    </w:p>
    <w:p w:rsidR="00AB5C7D" w:rsidRDefault="00AB5C7D" w:rsidP="00AB5C7D">
      <w:pPr>
        <w:spacing w:after="0"/>
        <w:ind w:left="-425"/>
        <w:jc w:val="both"/>
        <w:rPr>
          <w:sz w:val="26"/>
        </w:rPr>
      </w:pPr>
      <w:r w:rsidRPr="00FB2F75">
        <w:rPr>
          <w:sz w:val="26"/>
        </w:rPr>
        <w:t>- по теме « Размещение конкурсных материалов в блог «Фишка года» -</w:t>
      </w:r>
      <w:r>
        <w:rPr>
          <w:sz w:val="26"/>
        </w:rPr>
        <w:t xml:space="preserve"> </w:t>
      </w:r>
      <w:r w:rsidRPr="00FB2F75">
        <w:rPr>
          <w:sz w:val="26"/>
        </w:rPr>
        <w:t>4.</w:t>
      </w:r>
    </w:p>
    <w:p w:rsidR="00AB5C7D" w:rsidRDefault="00AB5C7D" w:rsidP="00AB5C7D">
      <w:pPr>
        <w:spacing w:after="0"/>
        <w:ind w:left="-425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7. Подготовили документы трех педагогов к участию </w:t>
      </w:r>
      <w:r w:rsidRPr="00302884">
        <w:rPr>
          <w:sz w:val="26"/>
          <w:szCs w:val="24"/>
        </w:rPr>
        <w:t>в областном конкурсе «Лучшая модель и результаты деятельности школьных ИБЦ</w:t>
      </w:r>
      <w:r>
        <w:rPr>
          <w:sz w:val="26"/>
          <w:szCs w:val="24"/>
        </w:rPr>
        <w:t xml:space="preserve"> и библиотек».</w:t>
      </w:r>
    </w:p>
    <w:p w:rsidR="00AB5C7D" w:rsidRDefault="00AB5C7D" w:rsidP="00AB5C7D">
      <w:pPr>
        <w:spacing w:after="0"/>
        <w:ind w:left="-425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8. </w:t>
      </w:r>
      <w:r w:rsidRPr="00302884">
        <w:rPr>
          <w:sz w:val="26"/>
          <w:szCs w:val="24"/>
        </w:rPr>
        <w:t>Проведены собеседования с молодыми специалистами СОШ по маршруту профессионального развития – 8 педагогов.</w:t>
      </w:r>
    </w:p>
    <w:p w:rsidR="00AB5C7D" w:rsidRDefault="00AB5C7D" w:rsidP="00AB5C7D">
      <w:pPr>
        <w:spacing w:after="0"/>
        <w:ind w:left="-425"/>
        <w:jc w:val="both"/>
        <w:rPr>
          <w:sz w:val="26"/>
          <w:szCs w:val="24"/>
        </w:rPr>
      </w:pPr>
      <w:r>
        <w:rPr>
          <w:sz w:val="26"/>
          <w:szCs w:val="24"/>
        </w:rPr>
        <w:t>9.</w:t>
      </w:r>
      <w:r w:rsidRPr="006442AF">
        <w:rPr>
          <w:sz w:val="26"/>
          <w:szCs w:val="24"/>
        </w:rPr>
        <w:tab/>
      </w:r>
      <w:r>
        <w:rPr>
          <w:sz w:val="26"/>
          <w:szCs w:val="24"/>
        </w:rPr>
        <w:t>Презентован</w:t>
      </w:r>
      <w:r w:rsidR="00B71A31">
        <w:rPr>
          <w:sz w:val="26"/>
          <w:szCs w:val="24"/>
        </w:rPr>
        <w:t>ы результаты реализации</w:t>
      </w:r>
      <w:r w:rsidRPr="006442AF">
        <w:rPr>
          <w:sz w:val="26"/>
          <w:szCs w:val="24"/>
        </w:rPr>
        <w:t xml:space="preserve"> социокультурн</w:t>
      </w:r>
      <w:r w:rsidR="00B71A31">
        <w:rPr>
          <w:sz w:val="26"/>
          <w:szCs w:val="24"/>
        </w:rPr>
        <w:t>ого</w:t>
      </w:r>
      <w:r w:rsidRPr="006442AF">
        <w:rPr>
          <w:sz w:val="26"/>
          <w:szCs w:val="24"/>
        </w:rPr>
        <w:t xml:space="preserve"> проект</w:t>
      </w:r>
      <w:r w:rsidR="00B71A31">
        <w:rPr>
          <w:sz w:val="26"/>
          <w:szCs w:val="24"/>
        </w:rPr>
        <w:t>а</w:t>
      </w:r>
      <w:bookmarkStart w:id="0" w:name="_GoBack"/>
      <w:bookmarkEnd w:id="0"/>
      <w:r w:rsidRPr="006442AF">
        <w:rPr>
          <w:sz w:val="26"/>
          <w:szCs w:val="24"/>
        </w:rPr>
        <w:t xml:space="preserve"> «Педагогическая дискотека» Стиляги XXI века» в рамках КМП.</w:t>
      </w:r>
    </w:p>
    <w:p w:rsidR="00AB5C7D" w:rsidRDefault="00AB5C7D" w:rsidP="00AB5C7D">
      <w:pPr>
        <w:spacing w:after="0"/>
        <w:ind w:left="-425"/>
        <w:jc w:val="both"/>
        <w:rPr>
          <w:sz w:val="26"/>
        </w:rPr>
      </w:pPr>
      <w:r>
        <w:rPr>
          <w:sz w:val="26"/>
        </w:rPr>
        <w:t xml:space="preserve">10. Организовано участие команды педагогов Муниципальной системы образования  </w:t>
      </w:r>
      <w:r w:rsidRPr="00302884">
        <w:rPr>
          <w:sz w:val="26"/>
        </w:rPr>
        <w:t xml:space="preserve"> в городской спартакиаде трудящихся по настольному теннису</w:t>
      </w:r>
      <w:r>
        <w:rPr>
          <w:sz w:val="26"/>
        </w:rPr>
        <w:t>.</w:t>
      </w:r>
    </w:p>
    <w:p w:rsidR="00AB5C7D" w:rsidRDefault="00AB5C7D" w:rsidP="00AB5C7D">
      <w:pPr>
        <w:spacing w:after="0"/>
        <w:ind w:left="-425"/>
        <w:jc w:val="both"/>
        <w:rPr>
          <w:b/>
          <w:sz w:val="26"/>
        </w:rPr>
      </w:pPr>
    </w:p>
    <w:p w:rsidR="00AB5C7D" w:rsidRPr="006442AF" w:rsidRDefault="00AB5C7D" w:rsidP="00AB5C7D">
      <w:pPr>
        <w:spacing w:after="0"/>
        <w:ind w:left="-425"/>
        <w:jc w:val="both"/>
        <w:rPr>
          <w:b/>
          <w:sz w:val="26"/>
        </w:rPr>
      </w:pPr>
      <w:r w:rsidRPr="006442AF">
        <w:rPr>
          <w:b/>
          <w:sz w:val="26"/>
        </w:rPr>
        <w:t>Для обучающихся</w:t>
      </w:r>
    </w:p>
    <w:p w:rsidR="00AB5C7D" w:rsidRDefault="00AB5C7D" w:rsidP="00AB5C7D">
      <w:pPr>
        <w:spacing w:after="0"/>
        <w:ind w:left="-425"/>
        <w:jc w:val="both"/>
        <w:rPr>
          <w:sz w:val="26"/>
        </w:rPr>
      </w:pPr>
      <w:r>
        <w:rPr>
          <w:sz w:val="26"/>
        </w:rPr>
        <w:t xml:space="preserve">1. </w:t>
      </w:r>
      <w:r w:rsidRPr="00302884">
        <w:rPr>
          <w:sz w:val="26"/>
        </w:rPr>
        <w:t>Организован и проведен муниципальный этап Всероссийских соревнований «Президентские состязания» - 126 педагогов.</w:t>
      </w:r>
    </w:p>
    <w:p w:rsidR="00AB5C7D" w:rsidRDefault="00AB5C7D" w:rsidP="00AB5C7D">
      <w:pPr>
        <w:spacing w:after="0"/>
        <w:ind w:left="-425"/>
        <w:jc w:val="both"/>
        <w:rPr>
          <w:sz w:val="26"/>
          <w:szCs w:val="24"/>
        </w:rPr>
      </w:pPr>
      <w:r>
        <w:rPr>
          <w:sz w:val="26"/>
        </w:rPr>
        <w:t>2.</w:t>
      </w:r>
      <w:r w:rsidRPr="006442AF">
        <w:rPr>
          <w:sz w:val="26"/>
          <w:szCs w:val="24"/>
        </w:rPr>
        <w:t xml:space="preserve"> </w:t>
      </w:r>
      <w:r>
        <w:rPr>
          <w:sz w:val="26"/>
          <w:szCs w:val="24"/>
        </w:rPr>
        <w:t>Организованы и проведены соревнования</w:t>
      </w:r>
      <w:r w:rsidRPr="00302884">
        <w:rPr>
          <w:sz w:val="26"/>
          <w:szCs w:val="24"/>
        </w:rPr>
        <w:t xml:space="preserve"> по «четырехборью» в зачет спартакиады спортивных клубов общеобразовательных уч</w:t>
      </w:r>
      <w:r>
        <w:rPr>
          <w:sz w:val="26"/>
          <w:szCs w:val="24"/>
        </w:rPr>
        <w:t>реждений г.Саянска 2017-2018 учебного года - 84 уча</w:t>
      </w:r>
      <w:r w:rsidRPr="00302884">
        <w:rPr>
          <w:sz w:val="26"/>
          <w:szCs w:val="24"/>
        </w:rPr>
        <w:t>щихся.</w:t>
      </w:r>
    </w:p>
    <w:p w:rsidR="00AB5C7D" w:rsidRDefault="00AB5C7D" w:rsidP="00AB5C7D">
      <w:pPr>
        <w:spacing w:after="0"/>
        <w:ind w:left="-425"/>
        <w:jc w:val="both"/>
        <w:rPr>
          <w:sz w:val="26"/>
        </w:rPr>
      </w:pPr>
      <w:r>
        <w:rPr>
          <w:sz w:val="26"/>
          <w:szCs w:val="24"/>
        </w:rPr>
        <w:t xml:space="preserve">3. </w:t>
      </w:r>
      <w:r w:rsidRPr="00302884">
        <w:rPr>
          <w:sz w:val="26"/>
        </w:rPr>
        <w:t>Проведены занятия по Робототехнике в 2-х группах -16 учащихся.</w:t>
      </w:r>
    </w:p>
    <w:p w:rsidR="00AB5C7D" w:rsidRDefault="00AB5C7D" w:rsidP="00AB5C7D">
      <w:pPr>
        <w:spacing w:after="0"/>
        <w:ind w:left="-425"/>
        <w:jc w:val="both"/>
        <w:rPr>
          <w:sz w:val="26"/>
          <w:szCs w:val="24"/>
        </w:rPr>
      </w:pPr>
      <w:r>
        <w:rPr>
          <w:sz w:val="26"/>
        </w:rPr>
        <w:lastRenderedPageBreak/>
        <w:t xml:space="preserve">4. </w:t>
      </w:r>
      <w:r w:rsidRPr="00302884">
        <w:rPr>
          <w:sz w:val="26"/>
          <w:szCs w:val="24"/>
        </w:rPr>
        <w:t xml:space="preserve">Организовано </w:t>
      </w:r>
      <w:r>
        <w:rPr>
          <w:sz w:val="26"/>
          <w:szCs w:val="24"/>
        </w:rPr>
        <w:t xml:space="preserve">и проведено </w:t>
      </w:r>
      <w:r w:rsidRPr="00302884">
        <w:rPr>
          <w:sz w:val="26"/>
          <w:szCs w:val="24"/>
        </w:rPr>
        <w:t>интегративное событие образовательного консорциума «Форум краеведов».</w:t>
      </w:r>
    </w:p>
    <w:p w:rsidR="00AB5C7D" w:rsidRDefault="00AB5C7D" w:rsidP="00AB5C7D">
      <w:pPr>
        <w:spacing w:after="0"/>
        <w:ind w:left="-425"/>
        <w:jc w:val="both"/>
        <w:rPr>
          <w:sz w:val="26"/>
        </w:rPr>
      </w:pPr>
      <w:r>
        <w:rPr>
          <w:sz w:val="26"/>
          <w:szCs w:val="24"/>
        </w:rPr>
        <w:t xml:space="preserve">5. Организовано участие школьников в </w:t>
      </w:r>
      <w:r>
        <w:rPr>
          <w:sz w:val="26"/>
        </w:rPr>
        <w:t>областной викторине</w:t>
      </w:r>
      <w:r w:rsidRPr="00302884">
        <w:rPr>
          <w:sz w:val="26"/>
        </w:rPr>
        <w:t xml:space="preserve"> «Я живу в Прибайкалье -2018»</w:t>
      </w:r>
      <w:r>
        <w:rPr>
          <w:sz w:val="26"/>
        </w:rPr>
        <w:t>,</w:t>
      </w:r>
      <w:r w:rsidRPr="00302884">
        <w:rPr>
          <w:sz w:val="26"/>
        </w:rPr>
        <w:t xml:space="preserve"> отправлены работы </w:t>
      </w:r>
      <w:r>
        <w:rPr>
          <w:sz w:val="26"/>
        </w:rPr>
        <w:t>57 учащихся школ города.</w:t>
      </w:r>
    </w:p>
    <w:p w:rsidR="00AB5C7D" w:rsidRDefault="00AB5C7D" w:rsidP="00AB5C7D">
      <w:pPr>
        <w:spacing w:after="0"/>
        <w:ind w:left="-425"/>
        <w:jc w:val="both"/>
        <w:rPr>
          <w:sz w:val="26"/>
        </w:rPr>
      </w:pPr>
      <w:r>
        <w:rPr>
          <w:sz w:val="26"/>
        </w:rPr>
        <w:t xml:space="preserve">6. Проведена </w:t>
      </w:r>
      <w:r w:rsidRPr="00302884">
        <w:rPr>
          <w:sz w:val="26"/>
        </w:rPr>
        <w:t xml:space="preserve"> Викторина «Святитель Сафроний Иркутский»</w:t>
      </w:r>
      <w:r>
        <w:rPr>
          <w:sz w:val="26"/>
        </w:rPr>
        <w:t>, для учащихся 4-5 классов школ города.</w:t>
      </w:r>
    </w:p>
    <w:p w:rsidR="000D3DAF" w:rsidRDefault="000D3DAF" w:rsidP="000D3DAF">
      <w:pPr>
        <w:spacing w:after="0"/>
        <w:ind w:left="-425"/>
        <w:jc w:val="both"/>
        <w:rPr>
          <w:sz w:val="26"/>
          <w:szCs w:val="24"/>
        </w:rPr>
      </w:pPr>
      <w:r>
        <w:rPr>
          <w:sz w:val="26"/>
        </w:rPr>
        <w:t xml:space="preserve">7. </w:t>
      </w:r>
      <w:r w:rsidRPr="00302884">
        <w:rPr>
          <w:sz w:val="26"/>
          <w:szCs w:val="24"/>
        </w:rPr>
        <w:t xml:space="preserve">Специалистами ПМПК проведено 9 заседаний, на которых обследовано 160 детей, из них иногородних: </w:t>
      </w:r>
      <w:r w:rsidRPr="00302884">
        <w:rPr>
          <w:sz w:val="26"/>
        </w:rPr>
        <w:t>п.Балаганск-25, с.Троицк-32., с.Ухтуй Зиминского р-на- 25,</w:t>
      </w:r>
      <w:r w:rsidRPr="00302884">
        <w:rPr>
          <w:sz w:val="26"/>
          <w:szCs w:val="24"/>
        </w:rPr>
        <w:t xml:space="preserve"> определены специальные условия их дальнейшего обучения.</w:t>
      </w:r>
    </w:p>
    <w:p w:rsidR="000D3DAF" w:rsidRDefault="000D3DAF" w:rsidP="000D3DAF">
      <w:pPr>
        <w:spacing w:after="0"/>
        <w:ind w:left="-425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8. </w:t>
      </w:r>
      <w:r w:rsidRPr="00302884">
        <w:rPr>
          <w:sz w:val="26"/>
          <w:szCs w:val="24"/>
        </w:rPr>
        <w:t>Организована встреча с представителями Иркутского университета путей сообщения (команда из 14 педагогов университета) -50 старшеклассников школ города.</w:t>
      </w:r>
    </w:p>
    <w:p w:rsidR="000D3DAF" w:rsidRDefault="000D3DAF" w:rsidP="000D3DAF">
      <w:pPr>
        <w:spacing w:after="0"/>
        <w:ind w:left="-425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9. </w:t>
      </w:r>
      <w:r w:rsidRPr="00302884">
        <w:rPr>
          <w:sz w:val="26"/>
          <w:szCs w:val="24"/>
        </w:rPr>
        <w:t>Для 2</w:t>
      </w:r>
      <w:r>
        <w:rPr>
          <w:sz w:val="26"/>
          <w:szCs w:val="24"/>
        </w:rPr>
        <w:t>-х</w:t>
      </w:r>
      <w:r w:rsidRPr="00302884">
        <w:rPr>
          <w:sz w:val="26"/>
          <w:szCs w:val="24"/>
        </w:rPr>
        <w:t xml:space="preserve"> старшеклассников проведена профориентационная компьютерная диагностика и последующее консультирование.</w:t>
      </w:r>
    </w:p>
    <w:p w:rsidR="000D3DAF" w:rsidRDefault="000D3DAF" w:rsidP="000D3DAF">
      <w:pPr>
        <w:spacing w:after="0"/>
        <w:ind w:left="-425"/>
        <w:jc w:val="both"/>
        <w:rPr>
          <w:sz w:val="26"/>
        </w:rPr>
      </w:pPr>
      <w:r>
        <w:rPr>
          <w:sz w:val="26"/>
          <w:szCs w:val="24"/>
        </w:rPr>
        <w:t xml:space="preserve">10. </w:t>
      </w:r>
      <w:r w:rsidRPr="00302884">
        <w:rPr>
          <w:sz w:val="26"/>
        </w:rPr>
        <w:t>Проведены индивидуальные консультации</w:t>
      </w:r>
      <w:r w:rsidRPr="00302884">
        <w:rPr>
          <w:sz w:val="26"/>
          <w:szCs w:val="24"/>
        </w:rPr>
        <w:t xml:space="preserve"> по вопросам воспитания и обучения детей </w:t>
      </w:r>
      <w:r>
        <w:rPr>
          <w:sz w:val="26"/>
        </w:rPr>
        <w:t xml:space="preserve">для: </w:t>
      </w:r>
      <w:r w:rsidRPr="00302884">
        <w:rPr>
          <w:sz w:val="26"/>
        </w:rPr>
        <w:t>педагогов</w:t>
      </w:r>
      <w:r>
        <w:rPr>
          <w:sz w:val="26"/>
        </w:rPr>
        <w:t xml:space="preserve"> - 6,</w:t>
      </w:r>
      <w:r w:rsidRPr="00302884">
        <w:rPr>
          <w:sz w:val="26"/>
        </w:rPr>
        <w:t xml:space="preserve"> родителей</w:t>
      </w:r>
      <w:r>
        <w:rPr>
          <w:sz w:val="26"/>
        </w:rPr>
        <w:t xml:space="preserve"> - 6, </w:t>
      </w:r>
      <w:r w:rsidRPr="00302884">
        <w:rPr>
          <w:sz w:val="26"/>
        </w:rPr>
        <w:t>специалиста МВД</w:t>
      </w:r>
      <w:r>
        <w:rPr>
          <w:sz w:val="26"/>
        </w:rPr>
        <w:t xml:space="preserve"> - 1</w:t>
      </w:r>
      <w:r w:rsidRPr="00302884">
        <w:rPr>
          <w:sz w:val="26"/>
        </w:rPr>
        <w:t>.</w:t>
      </w:r>
    </w:p>
    <w:p w:rsidR="000D3DAF" w:rsidRDefault="000D3DAF" w:rsidP="000D3DAF">
      <w:pPr>
        <w:spacing w:after="0"/>
        <w:ind w:left="-425"/>
        <w:jc w:val="both"/>
        <w:rPr>
          <w:sz w:val="26"/>
        </w:rPr>
      </w:pPr>
      <w:r>
        <w:rPr>
          <w:sz w:val="26"/>
        </w:rPr>
        <w:t xml:space="preserve">11. </w:t>
      </w:r>
      <w:r w:rsidRPr="00302884">
        <w:rPr>
          <w:sz w:val="26"/>
          <w:szCs w:val="24"/>
        </w:rPr>
        <w:t>Организовано проведение мероприятий «Недели без турникетов»:</w:t>
      </w:r>
    </w:p>
    <w:p w:rsidR="000D3DAF" w:rsidRDefault="000D3DAF" w:rsidP="000D3DAF">
      <w:pPr>
        <w:spacing w:after="0"/>
        <w:ind w:left="-425"/>
        <w:jc w:val="both"/>
        <w:rPr>
          <w:sz w:val="26"/>
        </w:rPr>
      </w:pPr>
      <w:r w:rsidRPr="00302884">
        <w:rPr>
          <w:sz w:val="26"/>
          <w:szCs w:val="24"/>
        </w:rPr>
        <w:t>- экскурсии в Музей трудовой славы АО СХП – 36 учащихся;</w:t>
      </w:r>
    </w:p>
    <w:p w:rsidR="000D3DAF" w:rsidRDefault="000D3DAF" w:rsidP="000D3DAF">
      <w:pPr>
        <w:spacing w:after="0"/>
        <w:ind w:left="-425"/>
        <w:jc w:val="both"/>
        <w:rPr>
          <w:sz w:val="26"/>
        </w:rPr>
      </w:pPr>
      <w:r>
        <w:rPr>
          <w:sz w:val="26"/>
          <w:szCs w:val="24"/>
        </w:rPr>
        <w:t>- л</w:t>
      </w:r>
      <w:r w:rsidRPr="00302884">
        <w:rPr>
          <w:sz w:val="26"/>
          <w:szCs w:val="24"/>
        </w:rPr>
        <w:t>абораторный экспериментариум  - 96 учащихся;</w:t>
      </w:r>
    </w:p>
    <w:p w:rsidR="000D3DAF" w:rsidRDefault="000D3DAF" w:rsidP="000D3DAF">
      <w:pPr>
        <w:spacing w:after="0"/>
        <w:ind w:left="-425"/>
        <w:jc w:val="both"/>
        <w:rPr>
          <w:sz w:val="26"/>
        </w:rPr>
      </w:pPr>
      <w:r w:rsidRPr="00302884">
        <w:rPr>
          <w:sz w:val="26"/>
          <w:szCs w:val="24"/>
        </w:rPr>
        <w:t>- экскурсии в Пожарную часть – 32 учащихся;</w:t>
      </w:r>
    </w:p>
    <w:p w:rsidR="000D3DAF" w:rsidRDefault="000D3DAF" w:rsidP="000D3DAF">
      <w:pPr>
        <w:spacing w:after="0"/>
        <w:ind w:left="-425"/>
        <w:jc w:val="both"/>
        <w:rPr>
          <w:sz w:val="26"/>
        </w:rPr>
      </w:pPr>
      <w:r w:rsidRPr="00302884">
        <w:rPr>
          <w:sz w:val="26"/>
          <w:szCs w:val="24"/>
        </w:rPr>
        <w:t>- экскурсии на производство АО СХП – 81 учащийся;</w:t>
      </w:r>
    </w:p>
    <w:p w:rsidR="000D3DAF" w:rsidRPr="00A12CF2" w:rsidRDefault="000D3DAF" w:rsidP="000D3DAF">
      <w:pPr>
        <w:spacing w:after="0"/>
        <w:ind w:left="-425"/>
        <w:jc w:val="both"/>
        <w:rPr>
          <w:sz w:val="26"/>
        </w:rPr>
      </w:pPr>
      <w:r w:rsidRPr="00302884">
        <w:rPr>
          <w:sz w:val="26"/>
          <w:szCs w:val="24"/>
        </w:rPr>
        <w:t>- экскурсии «Медколледж», «Химико-технологический техникум» - 76 учащихся;</w:t>
      </w:r>
    </w:p>
    <w:p w:rsidR="000D3DAF" w:rsidRDefault="000D3DAF" w:rsidP="000D3DAF">
      <w:pPr>
        <w:spacing w:after="0"/>
        <w:ind w:left="-425"/>
        <w:jc w:val="both"/>
        <w:rPr>
          <w:sz w:val="26"/>
          <w:szCs w:val="24"/>
        </w:rPr>
      </w:pPr>
      <w:r w:rsidRPr="00302884">
        <w:rPr>
          <w:sz w:val="26"/>
          <w:szCs w:val="24"/>
        </w:rPr>
        <w:t>- профессиональный проект Медколледж – 26 учащихся.</w:t>
      </w:r>
    </w:p>
    <w:p w:rsidR="000D3DAF" w:rsidRDefault="000D3DAF" w:rsidP="000D3DAF">
      <w:pPr>
        <w:spacing w:after="0"/>
        <w:ind w:left="-425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11. </w:t>
      </w:r>
      <w:r w:rsidRPr="00302884">
        <w:rPr>
          <w:sz w:val="26"/>
          <w:szCs w:val="24"/>
        </w:rPr>
        <w:t>Организовано и проведено Городское родительское собрание по теме «Профориентация</w:t>
      </w:r>
      <w:r>
        <w:rPr>
          <w:sz w:val="26"/>
          <w:szCs w:val="24"/>
        </w:rPr>
        <w:t>,</w:t>
      </w:r>
      <w:r w:rsidRPr="00302884">
        <w:rPr>
          <w:sz w:val="26"/>
          <w:szCs w:val="24"/>
        </w:rPr>
        <w:t xml:space="preserve"> как один из важнейших факторов успешной социализации детей, профессионального самоопределения».</w:t>
      </w:r>
    </w:p>
    <w:p w:rsidR="000D3DAF" w:rsidRDefault="000D3DAF" w:rsidP="000D3DAF">
      <w:pPr>
        <w:spacing w:after="0"/>
        <w:ind w:left="-425"/>
        <w:jc w:val="both"/>
        <w:rPr>
          <w:sz w:val="26"/>
          <w:szCs w:val="24"/>
        </w:rPr>
      </w:pPr>
    </w:p>
    <w:p w:rsidR="000D3DAF" w:rsidRDefault="000D3DAF" w:rsidP="000D3DAF">
      <w:pPr>
        <w:ind w:left="-426"/>
        <w:rPr>
          <w:sz w:val="26"/>
          <w:szCs w:val="24"/>
        </w:rPr>
      </w:pPr>
    </w:p>
    <w:p w:rsidR="000D3DAF" w:rsidRDefault="000D3DAF" w:rsidP="000D3DAF">
      <w:pPr>
        <w:ind w:left="-426"/>
        <w:rPr>
          <w:sz w:val="26"/>
          <w:szCs w:val="24"/>
        </w:rPr>
      </w:pPr>
    </w:p>
    <w:p w:rsidR="000D3DAF" w:rsidRDefault="000D3DAF" w:rsidP="000D3DAF">
      <w:pPr>
        <w:ind w:left="-426"/>
        <w:rPr>
          <w:sz w:val="26"/>
          <w:szCs w:val="24"/>
        </w:rPr>
      </w:pPr>
    </w:p>
    <w:p w:rsidR="000D3DAF" w:rsidRDefault="000D3DAF" w:rsidP="000D3DAF">
      <w:pPr>
        <w:ind w:left="-426"/>
        <w:rPr>
          <w:sz w:val="26"/>
          <w:szCs w:val="24"/>
        </w:rPr>
      </w:pPr>
    </w:p>
    <w:p w:rsidR="000D3DAF" w:rsidRDefault="000D3DAF" w:rsidP="000D3DAF">
      <w:pPr>
        <w:ind w:left="-426"/>
        <w:rPr>
          <w:sz w:val="26"/>
          <w:szCs w:val="24"/>
        </w:rPr>
      </w:pPr>
    </w:p>
    <w:p w:rsidR="00D53394" w:rsidRDefault="00D53394"/>
    <w:sectPr w:rsidR="00D5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59"/>
    <w:rsid w:val="000D3DAF"/>
    <w:rsid w:val="00AB5C7D"/>
    <w:rsid w:val="00B71A31"/>
    <w:rsid w:val="00D53394"/>
    <w:rsid w:val="00D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A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A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ЗКС</dc:creator>
  <cp:keywords/>
  <dc:description/>
  <cp:lastModifiedBy>Людмила</cp:lastModifiedBy>
  <cp:revision>3</cp:revision>
  <dcterms:created xsi:type="dcterms:W3CDTF">2018-05-08T06:48:00Z</dcterms:created>
  <dcterms:modified xsi:type="dcterms:W3CDTF">2018-05-10T04:45:00Z</dcterms:modified>
</cp:coreProperties>
</file>