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7" w:rsidRPr="002F60E1" w:rsidRDefault="001F53A9" w:rsidP="001F53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E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F53A9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подготовки, проведения и результатов </w:t>
      </w:r>
      <w:r w:rsidR="001F53A9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по образовательным</w:t>
      </w:r>
      <w:r w:rsidR="001F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1F53A9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</w:p>
    <w:p w:rsidR="006972BB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города Саянска </w:t>
      </w:r>
    </w:p>
    <w:p w:rsidR="001F53A9" w:rsidRDefault="006972BB" w:rsidP="001F5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16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A16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A24A5" w:rsidRDefault="00EA24A5" w:rsidP="00EA2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30F6" w:rsidRDefault="00EA24A5" w:rsidP="006211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A3">
        <w:rPr>
          <w:sz w:val="28"/>
          <w:szCs w:val="28"/>
        </w:rPr>
        <w:t>Одной</w:t>
      </w:r>
      <w:r w:rsidR="006E244D">
        <w:rPr>
          <w:sz w:val="28"/>
          <w:szCs w:val="28"/>
        </w:rPr>
        <w:t xml:space="preserve"> из основных целей Государственной программы</w:t>
      </w:r>
      <w:r w:rsidR="009030F6" w:rsidRPr="00F228A3">
        <w:rPr>
          <w:sz w:val="28"/>
          <w:szCs w:val="28"/>
        </w:rPr>
        <w:t xml:space="preserve"> Р</w:t>
      </w:r>
      <w:r w:rsidR="006E244D">
        <w:rPr>
          <w:sz w:val="28"/>
          <w:szCs w:val="28"/>
        </w:rPr>
        <w:t xml:space="preserve">оссийской </w:t>
      </w:r>
      <w:r w:rsidR="009030F6" w:rsidRPr="00F228A3">
        <w:rPr>
          <w:sz w:val="28"/>
          <w:szCs w:val="28"/>
        </w:rPr>
        <w:t>Ф</w:t>
      </w:r>
      <w:r w:rsidR="006E244D">
        <w:rPr>
          <w:sz w:val="28"/>
          <w:szCs w:val="28"/>
        </w:rPr>
        <w:t>едерации</w:t>
      </w:r>
      <w:r w:rsidR="002F60E1">
        <w:rPr>
          <w:sz w:val="28"/>
          <w:szCs w:val="28"/>
        </w:rPr>
        <w:t xml:space="preserve"> «Развитие образования</w:t>
      </w:r>
      <w:r w:rsidR="009030F6" w:rsidRPr="00F228A3">
        <w:rPr>
          <w:sz w:val="28"/>
          <w:szCs w:val="28"/>
        </w:rPr>
        <w:t xml:space="preserve"> на 201</w:t>
      </w:r>
      <w:r w:rsidR="005F5684">
        <w:rPr>
          <w:sz w:val="28"/>
          <w:szCs w:val="28"/>
        </w:rPr>
        <w:t>8</w:t>
      </w:r>
      <w:r w:rsidR="009030F6" w:rsidRPr="00F228A3">
        <w:rPr>
          <w:sz w:val="28"/>
          <w:szCs w:val="28"/>
        </w:rPr>
        <w:t>-202</w:t>
      </w:r>
      <w:r w:rsidR="005F5684">
        <w:rPr>
          <w:sz w:val="28"/>
          <w:szCs w:val="28"/>
        </w:rPr>
        <w:t>5</w:t>
      </w:r>
      <w:r w:rsidR="009030F6" w:rsidRPr="00F228A3">
        <w:rPr>
          <w:sz w:val="28"/>
          <w:szCs w:val="28"/>
        </w:rPr>
        <w:t xml:space="preserve"> годы</w:t>
      </w:r>
      <w:r w:rsidR="002F60E1">
        <w:rPr>
          <w:sz w:val="28"/>
          <w:szCs w:val="28"/>
        </w:rPr>
        <w:t>»</w:t>
      </w:r>
      <w:r w:rsidR="006E244D">
        <w:rPr>
          <w:sz w:val="28"/>
          <w:szCs w:val="28"/>
        </w:rPr>
        <w:t xml:space="preserve"> является </w:t>
      </w:r>
      <w:r w:rsidR="00F9703B">
        <w:rPr>
          <w:sz w:val="28"/>
          <w:szCs w:val="28"/>
        </w:rPr>
        <w:t xml:space="preserve"> </w:t>
      </w:r>
      <w:r w:rsidR="009030F6" w:rsidRPr="00475B69">
        <w:rPr>
          <w:sz w:val="28"/>
          <w:szCs w:val="28"/>
        </w:rPr>
        <w:t xml:space="preserve">обеспечение высокого качества </w:t>
      </w:r>
      <w:r w:rsidR="005F5684">
        <w:rPr>
          <w:sz w:val="28"/>
          <w:szCs w:val="28"/>
        </w:rPr>
        <w:t xml:space="preserve">и доступности </w:t>
      </w:r>
      <w:r w:rsidR="009030F6" w:rsidRPr="00475B69">
        <w:rPr>
          <w:sz w:val="28"/>
          <w:szCs w:val="28"/>
        </w:rPr>
        <w:t xml:space="preserve">российского образования в соответствии с меняющимися запросами населениями и перспективными задачами </w:t>
      </w:r>
      <w:r w:rsidR="009030F6" w:rsidRPr="00475B69">
        <w:rPr>
          <w:b/>
          <w:sz w:val="28"/>
          <w:szCs w:val="28"/>
        </w:rPr>
        <w:t xml:space="preserve"> </w:t>
      </w:r>
      <w:r w:rsidR="009030F6" w:rsidRPr="00475B69">
        <w:rPr>
          <w:sz w:val="28"/>
          <w:szCs w:val="28"/>
        </w:rPr>
        <w:t>развития р</w:t>
      </w:r>
      <w:r w:rsidR="006211E6">
        <w:rPr>
          <w:sz w:val="28"/>
          <w:szCs w:val="28"/>
        </w:rPr>
        <w:t>оссийского общества и экономики.</w:t>
      </w:r>
    </w:p>
    <w:p w:rsidR="009030F6" w:rsidRPr="00FA2ACD" w:rsidRDefault="009030F6" w:rsidP="009030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реализации основной цели, приоритетных задач и основных мероприятий по обеспечению качественного и доступного  общего образования, прежде всего, характеризуются оценкой уровня достижений обучающихся по итогам учебного года, уровнем совершенствования профессионального мастерства педагогического коллектива</w:t>
      </w:r>
      <w:r w:rsidR="001A7F9E">
        <w:rPr>
          <w:rFonts w:ascii="Times New Roman" w:hAnsi="Times New Roman"/>
          <w:sz w:val="28"/>
          <w:szCs w:val="28"/>
        </w:rPr>
        <w:t>.</w:t>
      </w:r>
    </w:p>
    <w:p w:rsidR="009030F6" w:rsidRDefault="009030F6" w:rsidP="00573701">
      <w:pPr>
        <w:ind w:firstLine="720"/>
        <w:jc w:val="both"/>
        <w:rPr>
          <w:sz w:val="28"/>
          <w:szCs w:val="28"/>
        </w:rPr>
      </w:pPr>
      <w:r w:rsidRPr="00C41FD6">
        <w:rPr>
          <w:sz w:val="28"/>
          <w:szCs w:val="28"/>
        </w:rPr>
        <w:t xml:space="preserve">Согласно ст. 59 </w:t>
      </w:r>
      <w:r w:rsidRPr="00BC65B6">
        <w:rPr>
          <w:sz w:val="28"/>
          <w:szCs w:val="28"/>
        </w:rPr>
        <w:t>Федерального Закона РФ от 29 декабря 2012 г. № 273-ФЗ «Об образовании в Российской Федерации»</w:t>
      </w:r>
      <w:r>
        <w:rPr>
          <w:sz w:val="28"/>
          <w:szCs w:val="28"/>
        </w:rPr>
        <w:t xml:space="preserve"> освоение основных образовательных программ основного общего и среднего общего образования завершается  итоговой аттестацией, которая является государственной итоговой аттестации и проводится на основе принципов объективности и независимости оценки ка</w:t>
      </w:r>
      <w:r w:rsidR="00573701">
        <w:rPr>
          <w:sz w:val="28"/>
          <w:szCs w:val="28"/>
        </w:rPr>
        <w:t>чества  подготовки обучающихся.</w:t>
      </w:r>
    </w:p>
    <w:p w:rsidR="006B4653" w:rsidRPr="006B4653" w:rsidRDefault="006B4653" w:rsidP="006B4653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дним из основных инструментов </w:t>
      </w:r>
      <w:proofErr w:type="gramStart"/>
      <w:r w:rsidRPr="006B4653">
        <w:rPr>
          <w:rFonts w:eastAsiaTheme="minorHAnsi"/>
          <w:color w:val="000000"/>
          <w:sz w:val="28"/>
          <w:szCs w:val="28"/>
          <w:lang w:eastAsia="en-US"/>
        </w:rPr>
        <w:t>установления степени соответствия результатов обучения</w:t>
      </w:r>
      <w:proofErr w:type="gramEnd"/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образовательному стандарту (требованиям), является государственная итоговая аттестация выпускников общеобразовательных организаций (далее – ГИА), позволяющая дать независимую оценку уровня качества их подготовки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6B46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76798" w:rsidRDefault="00D76798" w:rsidP="006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(далее – ГИА) являются главным показателем работы муниципальной системы образования и общеобразовательных учреждений.</w:t>
      </w:r>
    </w:p>
    <w:p w:rsidR="00D76798" w:rsidRPr="00E35446" w:rsidRDefault="00D76798" w:rsidP="002F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 обучающихся, освоивших образовательные программы  среднего  общего образования   в муниципальных общеобразовательных учреждениях города была  проведена и</w:t>
      </w:r>
      <w:r w:rsidR="001A3635">
        <w:rPr>
          <w:sz w:val="28"/>
          <w:szCs w:val="28"/>
        </w:rPr>
        <w:t xml:space="preserve"> организована в соответствии  требованиям  нормативно-правовых документов, регламентирующих ее проведение</w:t>
      </w:r>
      <w:r>
        <w:rPr>
          <w:sz w:val="28"/>
          <w:szCs w:val="28"/>
        </w:rPr>
        <w:t>:</w:t>
      </w:r>
    </w:p>
    <w:p w:rsidR="004864CE" w:rsidRPr="004864CE" w:rsidRDefault="00D50F41" w:rsidP="00D50F41">
      <w:pPr>
        <w:jc w:val="both"/>
        <w:rPr>
          <w:bCs/>
          <w:sz w:val="28"/>
          <w:szCs w:val="28"/>
        </w:rPr>
      </w:pPr>
      <w:r w:rsidRPr="004864CE">
        <w:rPr>
          <w:bCs/>
          <w:sz w:val="28"/>
          <w:szCs w:val="28"/>
        </w:rPr>
        <w:t xml:space="preserve">- </w:t>
      </w:r>
      <w:r w:rsidR="004864CE" w:rsidRPr="004864CE">
        <w:rPr>
          <w:bCs/>
          <w:sz w:val="28"/>
          <w:szCs w:val="28"/>
        </w:rPr>
        <w:t xml:space="preserve"> </w:t>
      </w:r>
      <w:r w:rsidR="004864CE">
        <w:rPr>
          <w:bCs/>
          <w:sz w:val="28"/>
          <w:szCs w:val="28"/>
        </w:rPr>
        <w:t xml:space="preserve">  </w:t>
      </w:r>
      <w:r w:rsidR="004864CE" w:rsidRPr="004864CE">
        <w:rPr>
          <w:bCs/>
          <w:sz w:val="28"/>
          <w:szCs w:val="28"/>
        </w:rPr>
        <w:t xml:space="preserve">Федеральным </w:t>
      </w:r>
      <w:r w:rsidR="004864CE">
        <w:rPr>
          <w:bCs/>
          <w:sz w:val="28"/>
          <w:szCs w:val="28"/>
        </w:rPr>
        <w:t xml:space="preserve"> законом РФ </w:t>
      </w:r>
      <w:r w:rsidR="004864CE" w:rsidRPr="00BC65B6">
        <w:rPr>
          <w:sz w:val="28"/>
          <w:szCs w:val="28"/>
        </w:rPr>
        <w:t>от 29 декабря 2012 г. № 273-ФЗ «Об образовании в Российской Федерации»</w:t>
      </w:r>
      <w:r w:rsidR="00130CB1">
        <w:rPr>
          <w:sz w:val="28"/>
          <w:szCs w:val="28"/>
        </w:rPr>
        <w:t>;</w:t>
      </w:r>
    </w:p>
    <w:p w:rsidR="00D50F41" w:rsidRDefault="004864CE" w:rsidP="00D50F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Поряд</w:t>
      </w:r>
      <w:r w:rsidR="00D50F41" w:rsidRPr="00D50F41">
        <w:rPr>
          <w:bCs/>
          <w:sz w:val="28"/>
          <w:szCs w:val="28"/>
        </w:rPr>
        <w:t>к</w:t>
      </w:r>
      <w:r w:rsidR="00D50F41">
        <w:rPr>
          <w:bCs/>
          <w:sz w:val="28"/>
          <w:szCs w:val="28"/>
        </w:rPr>
        <w:t>ом</w:t>
      </w:r>
      <w:r w:rsidR="00D50F41" w:rsidRPr="00D50F41">
        <w:rPr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 </w:t>
      </w:r>
      <w:r w:rsidR="00130CB1">
        <w:rPr>
          <w:sz w:val="28"/>
          <w:szCs w:val="28"/>
        </w:rPr>
        <w:t>(утв. п</w:t>
      </w:r>
      <w:r w:rsidR="00D50F41" w:rsidRPr="00D50F41">
        <w:rPr>
          <w:sz w:val="28"/>
          <w:szCs w:val="28"/>
        </w:rPr>
        <w:t xml:space="preserve">риказом </w:t>
      </w:r>
      <w:proofErr w:type="spellStart"/>
      <w:r w:rsidR="00D50F41" w:rsidRPr="00D50F41">
        <w:rPr>
          <w:sz w:val="28"/>
          <w:szCs w:val="28"/>
        </w:rPr>
        <w:t>Мин</w:t>
      </w:r>
      <w:r w:rsidR="002747E1">
        <w:rPr>
          <w:sz w:val="28"/>
          <w:szCs w:val="28"/>
        </w:rPr>
        <w:t>просвещения</w:t>
      </w:r>
      <w:proofErr w:type="spellEnd"/>
      <w:r w:rsidR="00D50F41" w:rsidRPr="00D50F41">
        <w:rPr>
          <w:sz w:val="28"/>
          <w:szCs w:val="28"/>
        </w:rPr>
        <w:t xml:space="preserve"> России</w:t>
      </w:r>
      <w:r w:rsidR="00C67183">
        <w:rPr>
          <w:sz w:val="28"/>
          <w:szCs w:val="28"/>
        </w:rPr>
        <w:t xml:space="preserve">, </w:t>
      </w:r>
      <w:proofErr w:type="spellStart"/>
      <w:r w:rsidR="00C67183">
        <w:rPr>
          <w:sz w:val="28"/>
          <w:szCs w:val="28"/>
        </w:rPr>
        <w:t>Рособрнадзора</w:t>
      </w:r>
      <w:proofErr w:type="spellEnd"/>
      <w:r w:rsidR="00D50F41" w:rsidRPr="00D50F41">
        <w:rPr>
          <w:sz w:val="28"/>
          <w:szCs w:val="28"/>
        </w:rPr>
        <w:t xml:space="preserve"> от </w:t>
      </w:r>
      <w:r w:rsidR="002747E1">
        <w:rPr>
          <w:sz w:val="28"/>
          <w:szCs w:val="28"/>
        </w:rPr>
        <w:t>07.11.2018</w:t>
      </w:r>
      <w:r w:rsidR="00D50F41" w:rsidRPr="00D50F41">
        <w:rPr>
          <w:sz w:val="28"/>
          <w:szCs w:val="28"/>
        </w:rPr>
        <w:t xml:space="preserve"> № 1</w:t>
      </w:r>
      <w:r w:rsidR="002747E1">
        <w:rPr>
          <w:sz w:val="28"/>
          <w:szCs w:val="28"/>
        </w:rPr>
        <w:t>90/1512)</w:t>
      </w:r>
      <w:r w:rsidR="00205621">
        <w:rPr>
          <w:sz w:val="28"/>
          <w:szCs w:val="28"/>
        </w:rPr>
        <w:t>.</w:t>
      </w:r>
    </w:p>
    <w:p w:rsidR="00FC101B" w:rsidRPr="00FC101B" w:rsidRDefault="00FC101B" w:rsidP="00D50F41">
      <w:pPr>
        <w:jc w:val="both"/>
        <w:rPr>
          <w:sz w:val="28"/>
          <w:szCs w:val="28"/>
        </w:rPr>
      </w:pPr>
      <w:r w:rsidRPr="00FC101B">
        <w:rPr>
          <w:sz w:val="28"/>
          <w:szCs w:val="28"/>
        </w:rPr>
        <w:t>- Приказ</w:t>
      </w:r>
      <w:r>
        <w:rPr>
          <w:sz w:val="28"/>
          <w:szCs w:val="28"/>
        </w:rPr>
        <w:t xml:space="preserve">ом </w:t>
      </w:r>
      <w:r w:rsidRPr="00FC101B">
        <w:rPr>
          <w:sz w:val="28"/>
          <w:szCs w:val="28"/>
        </w:rPr>
        <w:t xml:space="preserve"> </w:t>
      </w:r>
      <w:proofErr w:type="spellStart"/>
      <w:r w:rsidRPr="00FC101B">
        <w:rPr>
          <w:sz w:val="28"/>
          <w:szCs w:val="28"/>
        </w:rPr>
        <w:t>Мипросвещения</w:t>
      </w:r>
      <w:proofErr w:type="spellEnd"/>
      <w:r w:rsidRPr="00FC101B">
        <w:rPr>
          <w:sz w:val="28"/>
          <w:szCs w:val="28"/>
        </w:rPr>
        <w:t xml:space="preserve"> России, </w:t>
      </w:r>
      <w:proofErr w:type="spellStart"/>
      <w:r w:rsidRPr="00FC101B">
        <w:rPr>
          <w:sz w:val="28"/>
          <w:szCs w:val="28"/>
        </w:rPr>
        <w:t>Рособрнадзора</w:t>
      </w:r>
      <w:proofErr w:type="spellEnd"/>
      <w:r w:rsidRPr="00FC101B">
        <w:rPr>
          <w:sz w:val="28"/>
          <w:szCs w:val="28"/>
        </w:rPr>
        <w:t xml:space="preserve"> от 10.01.2019 №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</w:t>
      </w:r>
      <w:proofErr w:type="gramStart"/>
      <w:r w:rsidRPr="00FC101B">
        <w:rPr>
          <w:sz w:val="28"/>
          <w:szCs w:val="28"/>
        </w:rPr>
        <w:t>Зарегистрирован</w:t>
      </w:r>
      <w:proofErr w:type="gramEnd"/>
      <w:r w:rsidRPr="00FC101B">
        <w:rPr>
          <w:sz w:val="28"/>
          <w:szCs w:val="28"/>
        </w:rPr>
        <w:t xml:space="preserve"> 13.03.2019 № 54036)</w:t>
      </w:r>
      <w:r>
        <w:rPr>
          <w:sz w:val="28"/>
          <w:szCs w:val="28"/>
        </w:rPr>
        <w:t>.</w:t>
      </w:r>
      <w:r w:rsidRPr="00FC101B">
        <w:rPr>
          <w:rStyle w:val="apple-converted-space"/>
          <w:sz w:val="28"/>
          <w:szCs w:val="28"/>
        </w:rPr>
        <w:t> </w:t>
      </w:r>
    </w:p>
    <w:p w:rsidR="00205621" w:rsidRPr="001B49A2" w:rsidRDefault="00205621" w:rsidP="00025885">
      <w:pPr>
        <w:autoSpaceDN w:val="0"/>
        <w:contextualSpacing/>
        <w:jc w:val="both"/>
        <w:rPr>
          <w:sz w:val="28"/>
          <w:szCs w:val="28"/>
        </w:rPr>
      </w:pPr>
      <w:r w:rsidRPr="001B49A2">
        <w:rPr>
          <w:sz w:val="28"/>
          <w:szCs w:val="28"/>
        </w:rPr>
        <w:t xml:space="preserve">- </w:t>
      </w:r>
      <w:r w:rsidR="001B49A2" w:rsidRPr="001B49A2">
        <w:rPr>
          <w:sz w:val="28"/>
          <w:szCs w:val="28"/>
        </w:rPr>
        <w:t>Методически</w:t>
      </w:r>
      <w:r w:rsidR="001B49A2">
        <w:rPr>
          <w:sz w:val="28"/>
          <w:szCs w:val="28"/>
        </w:rPr>
        <w:t>ми</w:t>
      </w:r>
      <w:r w:rsidR="001B49A2" w:rsidRPr="001B49A2">
        <w:rPr>
          <w:sz w:val="28"/>
          <w:szCs w:val="28"/>
        </w:rPr>
        <w:t xml:space="preserve"> документ</w:t>
      </w:r>
      <w:r w:rsidR="001B49A2">
        <w:rPr>
          <w:sz w:val="28"/>
          <w:szCs w:val="28"/>
        </w:rPr>
        <w:t>ами</w:t>
      </w:r>
      <w:r w:rsidR="001B49A2" w:rsidRPr="001B49A2">
        <w:rPr>
          <w:sz w:val="28"/>
          <w:szCs w:val="28"/>
        </w:rPr>
        <w:t>, рекомендуемы</w:t>
      </w:r>
      <w:r w:rsidR="001B49A2">
        <w:rPr>
          <w:sz w:val="28"/>
          <w:szCs w:val="28"/>
        </w:rPr>
        <w:t>ми</w:t>
      </w:r>
      <w:r w:rsidR="001B49A2" w:rsidRPr="001B49A2">
        <w:rPr>
          <w:sz w:val="28"/>
          <w:szCs w:val="28"/>
        </w:rPr>
        <w:t xml:space="preserve"> к использованию при организации и проведении государственной итоговой аттестации по </w:t>
      </w:r>
      <w:r w:rsidR="001B49A2" w:rsidRPr="001B49A2">
        <w:rPr>
          <w:sz w:val="28"/>
          <w:szCs w:val="28"/>
        </w:rPr>
        <w:lastRenderedPageBreak/>
        <w:t>образовательным программам основного общего и среднего общего образования в 2019 году (письма</w:t>
      </w:r>
      <w:r w:rsidR="001B49A2">
        <w:rPr>
          <w:sz w:val="28"/>
          <w:szCs w:val="28"/>
        </w:rPr>
        <w:t xml:space="preserve"> </w:t>
      </w:r>
      <w:proofErr w:type="spellStart"/>
      <w:r w:rsidR="001B49A2" w:rsidRPr="001B49A2">
        <w:rPr>
          <w:sz w:val="28"/>
          <w:szCs w:val="28"/>
        </w:rPr>
        <w:t>Рособрнадзора</w:t>
      </w:r>
      <w:proofErr w:type="spellEnd"/>
      <w:r w:rsidR="001B49A2" w:rsidRPr="001B49A2">
        <w:rPr>
          <w:sz w:val="28"/>
          <w:szCs w:val="28"/>
        </w:rPr>
        <w:t xml:space="preserve"> № 10-987 от 29.12.2019, 10-32 от 21.01.2019)</w:t>
      </w:r>
      <w:r w:rsidR="00B71BB2">
        <w:rPr>
          <w:sz w:val="28"/>
          <w:szCs w:val="28"/>
        </w:rPr>
        <w:t>.</w:t>
      </w:r>
    </w:p>
    <w:p w:rsidR="004864CE" w:rsidRDefault="00D50F41" w:rsidP="00D50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864CE">
        <w:rPr>
          <w:sz w:val="28"/>
          <w:szCs w:val="28"/>
        </w:rPr>
        <w:t xml:space="preserve">Порядком аккредитации граждан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школьников, олимпиад школьников (утв. </w:t>
      </w:r>
      <w:r w:rsidR="00130CB1">
        <w:rPr>
          <w:sz w:val="28"/>
          <w:szCs w:val="28"/>
        </w:rPr>
        <w:t>п</w:t>
      </w:r>
      <w:r w:rsidR="004864CE">
        <w:rPr>
          <w:sz w:val="28"/>
          <w:szCs w:val="28"/>
        </w:rPr>
        <w:t xml:space="preserve">риказом </w:t>
      </w:r>
      <w:proofErr w:type="spellStart"/>
      <w:r w:rsidR="004864CE" w:rsidRPr="00D50F41">
        <w:rPr>
          <w:sz w:val="28"/>
          <w:szCs w:val="28"/>
        </w:rPr>
        <w:t>Минобрнауки</w:t>
      </w:r>
      <w:proofErr w:type="spellEnd"/>
      <w:r w:rsidR="004864CE" w:rsidRPr="00D50F41">
        <w:rPr>
          <w:sz w:val="28"/>
          <w:szCs w:val="28"/>
        </w:rPr>
        <w:t xml:space="preserve"> </w:t>
      </w:r>
      <w:r w:rsidR="004864CE">
        <w:rPr>
          <w:sz w:val="28"/>
          <w:szCs w:val="28"/>
        </w:rPr>
        <w:t xml:space="preserve"> </w:t>
      </w:r>
      <w:r w:rsidR="004864CE" w:rsidRPr="00D50F41">
        <w:rPr>
          <w:sz w:val="28"/>
          <w:szCs w:val="28"/>
        </w:rPr>
        <w:t>России</w:t>
      </w:r>
      <w:r w:rsidR="004864CE">
        <w:rPr>
          <w:sz w:val="28"/>
          <w:szCs w:val="28"/>
        </w:rPr>
        <w:t xml:space="preserve"> от 28 июня 2013 г. № 491</w:t>
      </w:r>
      <w:r w:rsidR="004078E1">
        <w:rPr>
          <w:sz w:val="28"/>
          <w:szCs w:val="28"/>
        </w:rPr>
        <w:t>, с изменениями</w:t>
      </w:r>
      <w:r w:rsidR="004864CE">
        <w:rPr>
          <w:sz w:val="28"/>
          <w:szCs w:val="28"/>
        </w:rPr>
        <w:t>).</w:t>
      </w:r>
    </w:p>
    <w:p w:rsidR="00B63D87" w:rsidRPr="004E0EA5" w:rsidRDefault="00B63D87" w:rsidP="00B63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87">
        <w:rPr>
          <w:rFonts w:ascii="Times New Roman" w:hAnsi="Times New Roman" w:cs="Times New Roman"/>
          <w:sz w:val="28"/>
          <w:szCs w:val="28"/>
        </w:rPr>
        <w:t>- Методически</w:t>
      </w:r>
      <w:r w:rsidR="003C17E7">
        <w:rPr>
          <w:rFonts w:ascii="Times New Roman" w:hAnsi="Times New Roman" w:cs="Times New Roman"/>
          <w:sz w:val="28"/>
          <w:szCs w:val="28"/>
        </w:rPr>
        <w:t>ми</w:t>
      </w:r>
      <w:r w:rsidRPr="00B63D8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C17E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87">
        <w:rPr>
          <w:rFonts w:ascii="Times New Roman" w:hAnsi="Times New Roman" w:cs="Times New Roman"/>
          <w:sz w:val="28"/>
          <w:szCs w:val="28"/>
        </w:rPr>
        <w:t>по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</w:t>
      </w:r>
      <w:r w:rsidR="004E0EA5">
        <w:rPr>
          <w:rFonts w:ascii="Times New Roman" w:hAnsi="Times New Roman" w:cs="Times New Roman"/>
          <w:sz w:val="28"/>
          <w:szCs w:val="28"/>
        </w:rPr>
        <w:t xml:space="preserve"> </w:t>
      </w:r>
      <w:r w:rsidR="002747E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E0EA5" w:rsidRPr="005B3414">
        <w:rPr>
          <w:rFonts w:ascii="Times New Roman" w:hAnsi="Times New Roman" w:cs="Times New Roman"/>
          <w:sz w:val="28"/>
          <w:szCs w:val="28"/>
        </w:rPr>
        <w:t>(</w:t>
      </w:r>
      <w:r w:rsidR="005B3414" w:rsidRPr="005B341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5B3414" w:rsidRPr="005B3414">
        <w:rPr>
          <w:rFonts w:ascii="Times New Roman" w:eastAsia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5B3414" w:rsidRPr="005B34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2</w:t>
      </w:r>
      <w:r w:rsidR="002747E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B3414" w:rsidRPr="005B3414">
        <w:rPr>
          <w:rFonts w:ascii="Times New Roman" w:eastAsia="Times New Roman" w:hAnsi="Times New Roman" w:cs="Times New Roman"/>
          <w:bCs/>
          <w:sz w:val="28"/>
          <w:szCs w:val="28"/>
        </w:rPr>
        <w:t>.12.201</w:t>
      </w:r>
      <w:r w:rsidR="002747E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B3414" w:rsidRPr="005B341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10-</w:t>
      </w:r>
      <w:r w:rsidR="002747E1">
        <w:rPr>
          <w:rFonts w:ascii="Times New Roman" w:eastAsia="Times New Roman" w:hAnsi="Times New Roman" w:cs="Times New Roman"/>
          <w:bCs/>
          <w:sz w:val="28"/>
          <w:szCs w:val="28"/>
        </w:rPr>
        <w:t>987</w:t>
      </w:r>
      <w:r w:rsidR="004E0EA5" w:rsidRPr="005B3414">
        <w:rPr>
          <w:rFonts w:ascii="Times New Roman" w:hAnsi="Times New Roman" w:cs="Times New Roman"/>
          <w:sz w:val="28"/>
          <w:szCs w:val="28"/>
        </w:rPr>
        <w:t>).</w:t>
      </w:r>
    </w:p>
    <w:p w:rsidR="001A6501" w:rsidRDefault="001A6501" w:rsidP="001A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40B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по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в Иркутской области (утв. </w:t>
      </w:r>
      <w:r w:rsidR="004A540B">
        <w:rPr>
          <w:sz w:val="28"/>
          <w:szCs w:val="28"/>
        </w:rPr>
        <w:t>приказом</w:t>
      </w:r>
      <w:r w:rsidRPr="00494C4F">
        <w:rPr>
          <w:sz w:val="28"/>
          <w:szCs w:val="28"/>
        </w:rPr>
        <w:t xml:space="preserve"> министерства образования Иркутской области № </w:t>
      </w:r>
      <w:r w:rsidR="004A540B">
        <w:rPr>
          <w:sz w:val="28"/>
          <w:szCs w:val="28"/>
        </w:rPr>
        <w:t>28</w:t>
      </w:r>
      <w:r w:rsidRPr="00494C4F">
        <w:rPr>
          <w:sz w:val="28"/>
          <w:szCs w:val="28"/>
        </w:rPr>
        <w:t>-м</w:t>
      </w:r>
      <w:r w:rsidR="004A540B">
        <w:rPr>
          <w:sz w:val="28"/>
          <w:szCs w:val="28"/>
        </w:rPr>
        <w:t>п</w:t>
      </w:r>
      <w:r w:rsidRPr="00494C4F">
        <w:rPr>
          <w:sz w:val="28"/>
          <w:szCs w:val="28"/>
        </w:rPr>
        <w:t xml:space="preserve">р от </w:t>
      </w:r>
      <w:r w:rsidR="004A540B">
        <w:rPr>
          <w:sz w:val="28"/>
          <w:szCs w:val="28"/>
        </w:rPr>
        <w:t>12</w:t>
      </w:r>
      <w:r w:rsidR="00494C4F" w:rsidRPr="00494C4F">
        <w:rPr>
          <w:sz w:val="28"/>
          <w:szCs w:val="28"/>
        </w:rPr>
        <w:t xml:space="preserve"> </w:t>
      </w:r>
      <w:r w:rsidR="004A540B">
        <w:rPr>
          <w:sz w:val="28"/>
          <w:szCs w:val="28"/>
        </w:rPr>
        <w:t>апреля</w:t>
      </w:r>
      <w:r w:rsidR="00494C4F" w:rsidRPr="00494C4F">
        <w:rPr>
          <w:sz w:val="28"/>
          <w:szCs w:val="28"/>
        </w:rPr>
        <w:t xml:space="preserve"> </w:t>
      </w:r>
      <w:r w:rsidRPr="00494C4F">
        <w:rPr>
          <w:sz w:val="28"/>
          <w:szCs w:val="28"/>
        </w:rPr>
        <w:t>201</w:t>
      </w:r>
      <w:r w:rsidR="004A540B">
        <w:rPr>
          <w:sz w:val="28"/>
          <w:szCs w:val="28"/>
        </w:rPr>
        <w:t>9</w:t>
      </w:r>
      <w:r w:rsidRPr="00494C4F">
        <w:rPr>
          <w:sz w:val="28"/>
          <w:szCs w:val="28"/>
        </w:rPr>
        <w:t xml:space="preserve"> года).</w:t>
      </w:r>
    </w:p>
    <w:p w:rsidR="00365888" w:rsidRDefault="00365888" w:rsidP="001A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BEF">
        <w:rPr>
          <w:sz w:val="28"/>
          <w:szCs w:val="28"/>
        </w:rPr>
        <w:t xml:space="preserve">и другими распорядительными документами </w:t>
      </w:r>
      <w:r>
        <w:rPr>
          <w:sz w:val="28"/>
          <w:szCs w:val="28"/>
        </w:rPr>
        <w:t xml:space="preserve"> министерства образования Иркутской области</w:t>
      </w:r>
      <w:r w:rsidR="00803BEF">
        <w:rPr>
          <w:sz w:val="28"/>
          <w:szCs w:val="28"/>
        </w:rPr>
        <w:t>.</w:t>
      </w:r>
    </w:p>
    <w:p w:rsidR="008B38C2" w:rsidRDefault="008B38C2" w:rsidP="008B38C2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65547">
        <w:rPr>
          <w:bCs/>
          <w:sz w:val="28"/>
          <w:szCs w:val="28"/>
        </w:rPr>
        <w:t>Подготовка к ГИА</w:t>
      </w:r>
      <w:r>
        <w:rPr>
          <w:bCs/>
          <w:sz w:val="28"/>
          <w:szCs w:val="28"/>
        </w:rPr>
        <w:t xml:space="preserve"> осуществлялась в течение всего учебного года в соответствии с ре</w:t>
      </w:r>
      <w:r w:rsidR="009E1460">
        <w:rPr>
          <w:bCs/>
          <w:sz w:val="28"/>
          <w:szCs w:val="28"/>
        </w:rPr>
        <w:t xml:space="preserve">гламентом работы </w:t>
      </w:r>
      <w:r w:rsidR="00ED19D8">
        <w:rPr>
          <w:bCs/>
          <w:sz w:val="28"/>
          <w:szCs w:val="28"/>
        </w:rPr>
        <w:t xml:space="preserve">РЦОИ </w:t>
      </w:r>
      <w:r w:rsidR="009E1460">
        <w:rPr>
          <w:bCs/>
          <w:sz w:val="28"/>
          <w:szCs w:val="28"/>
        </w:rPr>
        <w:t xml:space="preserve">института развития образования Иркутской области, министерства образования Иркутской области,  планом </w:t>
      </w:r>
      <w:r w:rsidR="008F6896">
        <w:rPr>
          <w:bCs/>
          <w:sz w:val="28"/>
          <w:szCs w:val="28"/>
        </w:rPr>
        <w:t>действий («дорожная карта»)</w:t>
      </w:r>
      <w:r w:rsidR="00A8244F">
        <w:rPr>
          <w:bCs/>
          <w:sz w:val="28"/>
          <w:szCs w:val="28"/>
        </w:rPr>
        <w:t xml:space="preserve"> по повышению качества подготовки выпускников общеобразовательных учреждений города</w:t>
      </w:r>
      <w:r>
        <w:rPr>
          <w:bCs/>
          <w:sz w:val="28"/>
          <w:szCs w:val="28"/>
        </w:rPr>
        <w:t>,</w:t>
      </w:r>
      <w:r w:rsidR="00A8244F">
        <w:rPr>
          <w:bCs/>
          <w:sz w:val="28"/>
          <w:szCs w:val="28"/>
        </w:rPr>
        <w:t xml:space="preserve"> утвержденного</w:t>
      </w:r>
      <w:r>
        <w:rPr>
          <w:bCs/>
          <w:sz w:val="28"/>
          <w:szCs w:val="28"/>
        </w:rPr>
        <w:t xml:space="preserve"> </w:t>
      </w:r>
      <w:r w:rsidR="00A8244F">
        <w:rPr>
          <w:bCs/>
          <w:sz w:val="28"/>
          <w:szCs w:val="28"/>
        </w:rPr>
        <w:t>на кол</w:t>
      </w:r>
      <w:r w:rsidR="00713AD3">
        <w:rPr>
          <w:bCs/>
          <w:sz w:val="28"/>
          <w:szCs w:val="28"/>
        </w:rPr>
        <w:t>легии Управления образования (</w:t>
      </w:r>
      <w:r w:rsidR="004A540B">
        <w:rPr>
          <w:bCs/>
          <w:sz w:val="28"/>
          <w:szCs w:val="28"/>
        </w:rPr>
        <w:t>распоряжение УО № 116-26-440 от 02</w:t>
      </w:r>
      <w:r w:rsidR="004A540B" w:rsidRPr="00F843CA">
        <w:rPr>
          <w:bCs/>
          <w:sz w:val="28"/>
          <w:szCs w:val="28"/>
        </w:rPr>
        <w:t>.1</w:t>
      </w:r>
      <w:r w:rsidR="004A540B">
        <w:rPr>
          <w:bCs/>
          <w:sz w:val="28"/>
          <w:szCs w:val="28"/>
        </w:rPr>
        <w:t>1</w:t>
      </w:r>
      <w:r w:rsidR="004A540B" w:rsidRPr="00F843CA">
        <w:rPr>
          <w:bCs/>
          <w:sz w:val="28"/>
          <w:szCs w:val="28"/>
        </w:rPr>
        <w:t>.201</w:t>
      </w:r>
      <w:r w:rsidR="004A540B">
        <w:rPr>
          <w:bCs/>
          <w:sz w:val="28"/>
          <w:szCs w:val="28"/>
        </w:rPr>
        <w:t>8</w:t>
      </w:r>
      <w:r w:rsidR="004A540B" w:rsidRPr="00F843CA">
        <w:rPr>
          <w:bCs/>
          <w:sz w:val="28"/>
          <w:szCs w:val="28"/>
        </w:rPr>
        <w:t>г.</w:t>
      </w:r>
      <w:r w:rsidR="00A8244F">
        <w:rPr>
          <w:bCs/>
          <w:sz w:val="28"/>
          <w:szCs w:val="28"/>
        </w:rPr>
        <w:t>)</w:t>
      </w:r>
      <w:r w:rsidR="00713AD3">
        <w:rPr>
          <w:bCs/>
          <w:sz w:val="28"/>
          <w:szCs w:val="28"/>
        </w:rPr>
        <w:t xml:space="preserve">, планами общеобразовательных учреждений. </w:t>
      </w:r>
    </w:p>
    <w:p w:rsidR="00C262CA" w:rsidRDefault="00C262CA" w:rsidP="008B38C2">
      <w:pPr>
        <w:ind w:firstLine="360"/>
        <w:jc w:val="both"/>
        <w:rPr>
          <w:bCs/>
          <w:sz w:val="28"/>
          <w:szCs w:val="28"/>
        </w:rPr>
      </w:pPr>
    </w:p>
    <w:p w:rsidR="0001605C" w:rsidRPr="0001605C" w:rsidRDefault="0001605C" w:rsidP="0001605C">
      <w:pPr>
        <w:ind w:firstLine="360"/>
        <w:jc w:val="center"/>
        <w:rPr>
          <w:b/>
          <w:sz w:val="28"/>
          <w:szCs w:val="28"/>
        </w:rPr>
      </w:pPr>
      <w:r w:rsidRPr="0001605C">
        <w:rPr>
          <w:b/>
          <w:bCs/>
          <w:sz w:val="28"/>
          <w:szCs w:val="28"/>
        </w:rPr>
        <w:t>Подготовка и проведение ГИА-201</w:t>
      </w:r>
      <w:r w:rsidR="00267FFC">
        <w:rPr>
          <w:b/>
          <w:bCs/>
          <w:sz w:val="28"/>
          <w:szCs w:val="28"/>
        </w:rPr>
        <w:t>9</w:t>
      </w:r>
    </w:p>
    <w:p w:rsidR="008B38C2" w:rsidRDefault="008B38C2" w:rsidP="008B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Особенностью ГИА является то, что все этапы подготовки и проведения регламентированы </w:t>
      </w:r>
      <w:r w:rsidR="00713AD3">
        <w:rPr>
          <w:sz w:val="28"/>
          <w:szCs w:val="28"/>
        </w:rPr>
        <w:t>специальными  нормативно-правовыми документами</w:t>
      </w:r>
      <w:r>
        <w:rPr>
          <w:sz w:val="28"/>
          <w:szCs w:val="28"/>
        </w:rPr>
        <w:t xml:space="preserve">, знание которых  обязательно  для всех участников образовательного процесса, участвующих в ГИА. </w:t>
      </w:r>
    </w:p>
    <w:p w:rsidR="00713AD3" w:rsidRDefault="00713AD3" w:rsidP="0071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во всех общеобразовательных учреждениях, управлении образования </w:t>
      </w:r>
      <w:r w:rsidRPr="00713AD3">
        <w:rPr>
          <w:rFonts w:eastAsiaTheme="minorHAnsi"/>
          <w:sz w:val="28"/>
          <w:szCs w:val="28"/>
          <w:lang w:eastAsia="en-US"/>
        </w:rPr>
        <w:t>создана информационная среда по подготовке и проведению</w:t>
      </w:r>
      <w:r w:rsidR="008B38C2" w:rsidRPr="00713AD3">
        <w:rPr>
          <w:sz w:val="28"/>
          <w:szCs w:val="28"/>
        </w:rPr>
        <w:t xml:space="preserve"> </w:t>
      </w:r>
      <w:r>
        <w:rPr>
          <w:sz w:val="28"/>
          <w:szCs w:val="28"/>
        </w:rPr>
        <w:t>ГИА:</w:t>
      </w:r>
    </w:p>
    <w:p w:rsidR="008B38C2" w:rsidRDefault="00713AD3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AD3">
        <w:rPr>
          <w:rFonts w:ascii="Times New Roman" w:hAnsi="Times New Roman" w:cs="Times New Roman"/>
          <w:sz w:val="28"/>
          <w:szCs w:val="28"/>
        </w:rPr>
        <w:t xml:space="preserve">в каждом учреждении </w:t>
      </w:r>
      <w:r w:rsidR="008B38C2" w:rsidRPr="00713AD3">
        <w:rPr>
          <w:rFonts w:ascii="Times New Roman" w:hAnsi="Times New Roman" w:cs="Times New Roman"/>
          <w:sz w:val="28"/>
          <w:szCs w:val="28"/>
        </w:rPr>
        <w:t>оформлены информационные стенды;</w:t>
      </w:r>
    </w:p>
    <w:p w:rsidR="008B38C2" w:rsidRDefault="00771E73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713AD3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8B38C2" w:rsidRPr="00713AD3">
        <w:rPr>
          <w:rFonts w:ascii="Times New Roman" w:hAnsi="Times New Roman" w:cs="Times New Roman"/>
          <w:sz w:val="28"/>
          <w:szCs w:val="28"/>
        </w:rPr>
        <w:t>страницы на</w:t>
      </w:r>
      <w:r w:rsidR="00713AD3">
        <w:rPr>
          <w:rFonts w:ascii="Times New Roman" w:hAnsi="Times New Roman" w:cs="Times New Roman"/>
          <w:sz w:val="28"/>
          <w:szCs w:val="28"/>
        </w:rPr>
        <w:t xml:space="preserve"> </w:t>
      </w:r>
      <w:r w:rsidR="00267FFC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713AD3">
        <w:rPr>
          <w:rFonts w:ascii="Times New Roman" w:hAnsi="Times New Roman" w:cs="Times New Roman"/>
          <w:sz w:val="28"/>
          <w:szCs w:val="28"/>
        </w:rPr>
        <w:t>сайтах</w:t>
      </w:r>
      <w:r w:rsidR="00267FF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713AD3">
        <w:rPr>
          <w:rFonts w:ascii="Times New Roman" w:hAnsi="Times New Roman" w:cs="Times New Roman"/>
          <w:sz w:val="28"/>
          <w:szCs w:val="28"/>
        </w:rPr>
        <w:t>, сайте управления образования</w:t>
      </w:r>
      <w:r w:rsidR="008B38C2" w:rsidRPr="00713AD3">
        <w:rPr>
          <w:rFonts w:ascii="Times New Roman" w:hAnsi="Times New Roman" w:cs="Times New Roman"/>
          <w:sz w:val="28"/>
          <w:szCs w:val="28"/>
        </w:rPr>
        <w:t>;</w:t>
      </w:r>
    </w:p>
    <w:p w:rsidR="005922A1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D4C">
        <w:rPr>
          <w:rFonts w:ascii="Times New Roman" w:hAnsi="Times New Roman" w:cs="Times New Roman"/>
          <w:sz w:val="28"/>
          <w:szCs w:val="28"/>
        </w:rPr>
        <w:t>информация о ходе подготовки к ГИА, результатах освещалась в СМИ</w:t>
      </w:r>
      <w:r w:rsidR="005922A1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B38C2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A1">
        <w:rPr>
          <w:rFonts w:ascii="Times New Roman" w:hAnsi="Times New Roman" w:cs="Times New Roman"/>
          <w:sz w:val="28"/>
          <w:szCs w:val="28"/>
        </w:rPr>
        <w:t>шир</w:t>
      </w:r>
      <w:r w:rsidR="005922A1">
        <w:rPr>
          <w:rFonts w:ascii="Times New Roman" w:hAnsi="Times New Roman" w:cs="Times New Roman"/>
          <w:sz w:val="28"/>
          <w:szCs w:val="28"/>
        </w:rPr>
        <w:t xml:space="preserve">око были представлены </w:t>
      </w:r>
      <w:proofErr w:type="spellStart"/>
      <w:r w:rsidR="005922A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922A1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 Иркутской области</w:t>
      </w:r>
      <w:r w:rsidRPr="005922A1">
        <w:rPr>
          <w:rFonts w:ascii="Times New Roman" w:hAnsi="Times New Roman" w:cs="Times New Roman"/>
          <w:sz w:val="28"/>
          <w:szCs w:val="28"/>
        </w:rPr>
        <w:t xml:space="preserve">  для всех у</w:t>
      </w:r>
      <w:r w:rsidR="005922A1">
        <w:rPr>
          <w:rFonts w:ascii="Times New Roman" w:hAnsi="Times New Roman" w:cs="Times New Roman"/>
          <w:sz w:val="28"/>
          <w:szCs w:val="28"/>
        </w:rPr>
        <w:t>частников ГИА</w:t>
      </w:r>
      <w:r w:rsidRPr="005922A1">
        <w:rPr>
          <w:rFonts w:ascii="Times New Roman" w:hAnsi="Times New Roman" w:cs="Times New Roman"/>
          <w:sz w:val="28"/>
          <w:szCs w:val="28"/>
        </w:rPr>
        <w:t>;</w:t>
      </w:r>
    </w:p>
    <w:p w:rsidR="008B38C2" w:rsidRPr="005922A1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A1">
        <w:rPr>
          <w:rFonts w:ascii="Times New Roman" w:hAnsi="Times New Roman" w:cs="Times New Roman"/>
          <w:sz w:val="28"/>
          <w:szCs w:val="28"/>
        </w:rPr>
        <w:lastRenderedPageBreak/>
        <w:t xml:space="preserve">работала горячая линия </w:t>
      </w:r>
      <w:r w:rsidR="005922A1">
        <w:rPr>
          <w:rFonts w:ascii="Times New Roman" w:hAnsi="Times New Roman" w:cs="Times New Roman"/>
          <w:sz w:val="28"/>
          <w:szCs w:val="28"/>
        </w:rPr>
        <w:t>«</w:t>
      </w:r>
      <w:r w:rsidRPr="005922A1">
        <w:rPr>
          <w:rFonts w:ascii="Times New Roman" w:hAnsi="Times New Roman" w:cs="Times New Roman"/>
          <w:sz w:val="28"/>
          <w:szCs w:val="28"/>
        </w:rPr>
        <w:t>Участник</w:t>
      </w:r>
      <w:r w:rsidR="005922A1">
        <w:rPr>
          <w:rFonts w:ascii="Times New Roman" w:hAnsi="Times New Roman" w:cs="Times New Roman"/>
          <w:sz w:val="28"/>
          <w:szCs w:val="28"/>
        </w:rPr>
        <w:t xml:space="preserve"> ЕГЭ – образовательное учреждение –  </w:t>
      </w:r>
      <w:r w:rsidR="005922A1" w:rsidRPr="005922A1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9481A">
        <w:rPr>
          <w:rFonts w:ascii="Times New Roman" w:hAnsi="Times New Roman" w:cs="Times New Roman"/>
          <w:sz w:val="28"/>
          <w:szCs w:val="28"/>
        </w:rPr>
        <w:t>(координатор</w:t>
      </w:r>
      <w:r w:rsidRPr="005922A1">
        <w:rPr>
          <w:rFonts w:ascii="Times New Roman" w:hAnsi="Times New Roman" w:cs="Times New Roman"/>
          <w:sz w:val="28"/>
          <w:szCs w:val="28"/>
        </w:rPr>
        <w:t>) – ППОИ –</w:t>
      </w:r>
      <w:r w:rsidR="005922A1" w:rsidRPr="005922A1">
        <w:rPr>
          <w:rFonts w:ascii="Times New Roman" w:hAnsi="Times New Roman" w:cs="Times New Roman"/>
          <w:sz w:val="28"/>
          <w:szCs w:val="28"/>
        </w:rPr>
        <w:t xml:space="preserve"> отдел ЕГЭ ИРО, специалист </w:t>
      </w:r>
      <w:proofErr w:type="spellStart"/>
      <w:r w:rsidR="005922A1" w:rsidRPr="005922A1">
        <w:rPr>
          <w:rFonts w:ascii="Times New Roman" w:hAnsi="Times New Roman" w:cs="Times New Roman"/>
          <w:sz w:val="28"/>
          <w:szCs w:val="28"/>
        </w:rPr>
        <w:t>МоИо</w:t>
      </w:r>
      <w:proofErr w:type="spellEnd"/>
      <w:r w:rsidR="005922A1" w:rsidRPr="005922A1">
        <w:rPr>
          <w:rFonts w:ascii="Times New Roman" w:hAnsi="Times New Roman" w:cs="Times New Roman"/>
          <w:sz w:val="28"/>
          <w:szCs w:val="28"/>
        </w:rPr>
        <w:t>»</w:t>
      </w:r>
      <w:r w:rsidR="00771E73">
        <w:rPr>
          <w:rFonts w:ascii="Times New Roman" w:hAnsi="Times New Roman" w:cs="Times New Roman"/>
          <w:sz w:val="28"/>
          <w:szCs w:val="28"/>
        </w:rPr>
        <w:t>;</w:t>
      </w:r>
    </w:p>
    <w:p w:rsidR="008B38C2" w:rsidRDefault="008B38C2" w:rsidP="00156EB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2A1">
        <w:rPr>
          <w:rFonts w:ascii="Times New Roman" w:hAnsi="Times New Roman" w:cs="Times New Roman"/>
          <w:sz w:val="28"/>
          <w:szCs w:val="28"/>
        </w:rPr>
        <w:t>обучающиеся выпускных классов имели возможность работать с формами  стандартизирован</w:t>
      </w:r>
      <w:r w:rsidR="00383E0F">
        <w:rPr>
          <w:rFonts w:ascii="Times New Roman" w:hAnsi="Times New Roman" w:cs="Times New Roman"/>
          <w:sz w:val="28"/>
          <w:szCs w:val="28"/>
        </w:rPr>
        <w:t xml:space="preserve">ных бланков </w:t>
      </w:r>
      <w:r w:rsidRPr="005922A1">
        <w:rPr>
          <w:rFonts w:ascii="Times New Roman" w:hAnsi="Times New Roman" w:cs="Times New Roman"/>
          <w:sz w:val="28"/>
          <w:szCs w:val="28"/>
        </w:rPr>
        <w:t>ЕГЭ во время проведения технологических мониторингов</w:t>
      </w:r>
      <w:r w:rsidR="00383E0F">
        <w:rPr>
          <w:rFonts w:ascii="Times New Roman" w:hAnsi="Times New Roman" w:cs="Times New Roman"/>
          <w:sz w:val="28"/>
          <w:szCs w:val="28"/>
        </w:rPr>
        <w:t>,</w:t>
      </w:r>
      <w:r w:rsidRPr="005922A1">
        <w:rPr>
          <w:rFonts w:ascii="Times New Roman" w:hAnsi="Times New Roman" w:cs="Times New Roman"/>
          <w:sz w:val="28"/>
          <w:szCs w:val="28"/>
        </w:rPr>
        <w:t xml:space="preserve"> </w:t>
      </w:r>
      <w:r w:rsidR="00580382">
        <w:rPr>
          <w:rFonts w:ascii="Times New Roman" w:hAnsi="Times New Roman" w:cs="Times New Roman"/>
          <w:sz w:val="28"/>
          <w:szCs w:val="28"/>
        </w:rPr>
        <w:t>апробаций</w:t>
      </w:r>
      <w:r w:rsidR="00771E73">
        <w:rPr>
          <w:rFonts w:ascii="Times New Roman" w:hAnsi="Times New Roman" w:cs="Times New Roman"/>
          <w:sz w:val="28"/>
          <w:szCs w:val="28"/>
        </w:rPr>
        <w:t>;</w:t>
      </w:r>
    </w:p>
    <w:p w:rsidR="00771E73" w:rsidRDefault="00771E73" w:rsidP="00ED19D8">
      <w:pPr>
        <w:pStyle w:val="a3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1E73">
        <w:rPr>
          <w:rFonts w:ascii="Times New Roman" w:hAnsi="Times New Roman" w:cs="Times New Roman"/>
          <w:sz w:val="28"/>
          <w:szCs w:val="28"/>
        </w:rPr>
        <w:t>родители, педагогический коллектив были ознакомлены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73">
        <w:rPr>
          <w:rFonts w:ascii="Times New Roman" w:hAnsi="Times New Roman" w:cs="Times New Roman"/>
          <w:sz w:val="28"/>
          <w:szCs w:val="28"/>
        </w:rPr>
        <w:t>нормативно-правовой базой, порядком проведения ЕГЭ  на инструктивно-методических совещаниях, родительских собраниях, индивидуальных консультациях</w:t>
      </w:r>
      <w:r w:rsidR="00F66F06">
        <w:rPr>
          <w:rFonts w:ascii="Times New Roman" w:hAnsi="Times New Roman" w:cs="Times New Roman"/>
          <w:sz w:val="28"/>
          <w:szCs w:val="28"/>
        </w:rPr>
        <w:t>;</w:t>
      </w:r>
    </w:p>
    <w:p w:rsidR="00F66F06" w:rsidRPr="00053FAF" w:rsidRDefault="002C3971" w:rsidP="00ED19D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F66F06" w:rsidRPr="00F66F06">
        <w:rPr>
          <w:rFonts w:ascii="Times New Roman" w:eastAsiaTheme="minorHAnsi" w:hAnsi="Times New Roman"/>
          <w:sz w:val="28"/>
          <w:szCs w:val="28"/>
        </w:rPr>
        <w:t>егулярно классными руководителями выпускных классов</w:t>
      </w:r>
      <w:r w:rsidR="00ED19D8">
        <w:rPr>
          <w:rFonts w:ascii="Times New Roman" w:eastAsiaTheme="minorHAnsi" w:hAnsi="Times New Roman"/>
          <w:sz w:val="28"/>
          <w:szCs w:val="28"/>
        </w:rPr>
        <w:t>, заместителями директоров по УВР</w:t>
      </w:r>
      <w:r w:rsidR="00F66F06" w:rsidRPr="00F66F06">
        <w:rPr>
          <w:rFonts w:ascii="Times New Roman" w:eastAsiaTheme="minorHAnsi" w:hAnsi="Times New Roman"/>
          <w:sz w:val="28"/>
          <w:szCs w:val="28"/>
        </w:rPr>
        <w:t xml:space="preserve"> велась работа с родителями: информирование о результатах диагностических работ, контрольных работ, административных </w:t>
      </w:r>
      <w:r w:rsidR="00F66F06">
        <w:rPr>
          <w:rFonts w:ascii="Times New Roman" w:eastAsiaTheme="minorHAnsi" w:hAnsi="Times New Roman"/>
          <w:sz w:val="28"/>
          <w:szCs w:val="28"/>
        </w:rPr>
        <w:t>работ, срезов, пробных ЕГЭ</w:t>
      </w:r>
      <w:r w:rsidR="00F66F06" w:rsidRPr="00F66F06">
        <w:rPr>
          <w:rFonts w:ascii="Times New Roman" w:eastAsiaTheme="minorHAnsi" w:hAnsi="Times New Roman"/>
          <w:sz w:val="28"/>
          <w:szCs w:val="28"/>
        </w:rPr>
        <w:t xml:space="preserve"> и путях решения </w:t>
      </w:r>
      <w:r w:rsidR="00F66F06" w:rsidRPr="00F66F06">
        <w:rPr>
          <w:rFonts w:ascii="Times New Roman" w:hAnsi="Times New Roman"/>
          <w:sz w:val="28"/>
          <w:szCs w:val="28"/>
        </w:rPr>
        <w:t>выявленных проблем</w:t>
      </w:r>
    </w:p>
    <w:p w:rsidR="005B7D3F" w:rsidRDefault="00721C3E" w:rsidP="005B7D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подготовки</w:t>
      </w:r>
      <w:r w:rsidR="00156EB9">
        <w:rPr>
          <w:rFonts w:ascii="Times New Roman" w:hAnsi="Times New Roman" w:cs="Times New Roman"/>
          <w:sz w:val="28"/>
          <w:szCs w:val="28"/>
        </w:rPr>
        <w:t xml:space="preserve"> к ГИА управлением образования (</w:t>
      </w:r>
      <w:r w:rsidR="00C9481A">
        <w:rPr>
          <w:rFonts w:ascii="Times New Roman" w:hAnsi="Times New Roman" w:cs="Times New Roman"/>
          <w:sz w:val="28"/>
          <w:szCs w:val="28"/>
        </w:rPr>
        <w:t>координатором</w:t>
      </w:r>
      <w:r w:rsidR="00156EB9">
        <w:rPr>
          <w:rFonts w:ascii="Times New Roman" w:hAnsi="Times New Roman" w:cs="Times New Roman"/>
          <w:sz w:val="28"/>
          <w:szCs w:val="28"/>
        </w:rPr>
        <w:t xml:space="preserve"> и </w:t>
      </w:r>
      <w:r w:rsidR="00C9481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415232">
        <w:rPr>
          <w:rFonts w:ascii="Times New Roman" w:hAnsi="Times New Roman" w:cs="Times New Roman"/>
          <w:sz w:val="28"/>
          <w:szCs w:val="28"/>
        </w:rPr>
        <w:t>ППОИ),</w:t>
      </w:r>
      <w:r w:rsidR="00156EB9">
        <w:rPr>
          <w:rFonts w:ascii="Times New Roman" w:hAnsi="Times New Roman" w:cs="Times New Roman"/>
          <w:sz w:val="28"/>
          <w:szCs w:val="28"/>
        </w:rPr>
        <w:t xml:space="preserve"> о</w:t>
      </w:r>
      <w:r w:rsidR="00771E73">
        <w:rPr>
          <w:rFonts w:ascii="Times New Roman" w:hAnsi="Times New Roman" w:cs="Times New Roman"/>
          <w:sz w:val="28"/>
          <w:szCs w:val="28"/>
        </w:rPr>
        <w:t>бщеобразовательными учреждениями:</w:t>
      </w:r>
      <w:r w:rsidR="00156EB9" w:rsidRPr="005B7D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B7D3F" w:rsidRDefault="00771E73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5B7D3F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r w:rsidR="00156EB9">
        <w:rPr>
          <w:rFonts w:ascii="Times New Roman" w:hAnsi="Times New Roman" w:cs="Times New Roman"/>
          <w:sz w:val="28"/>
          <w:szCs w:val="28"/>
        </w:rPr>
        <w:t>база</w:t>
      </w:r>
      <w:r w:rsidR="005B7D3F">
        <w:rPr>
          <w:rFonts w:ascii="Times New Roman" w:hAnsi="Times New Roman" w:cs="Times New Roman"/>
          <w:sz w:val="28"/>
          <w:szCs w:val="28"/>
        </w:rPr>
        <w:t xml:space="preserve"> данных (</w:t>
      </w:r>
      <w:r w:rsidR="00B801F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B7D3F">
        <w:rPr>
          <w:rFonts w:ascii="Times New Roman" w:hAnsi="Times New Roman" w:cs="Times New Roman"/>
          <w:sz w:val="28"/>
          <w:szCs w:val="28"/>
        </w:rPr>
        <w:t>БД) об участниках ЕГЭ;</w:t>
      </w:r>
    </w:p>
    <w:p w:rsidR="005B7D3F" w:rsidRDefault="005B7D3F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156EB9">
        <w:rPr>
          <w:rFonts w:ascii="Times New Roman" w:hAnsi="Times New Roman" w:cs="Times New Roman"/>
          <w:sz w:val="28"/>
          <w:szCs w:val="28"/>
        </w:rPr>
        <w:t xml:space="preserve"> необходимые документы</w:t>
      </w:r>
      <w:r w:rsidR="001A7F9E">
        <w:rPr>
          <w:rFonts w:ascii="Times New Roman" w:hAnsi="Times New Roman" w:cs="Times New Roman"/>
          <w:sz w:val="28"/>
          <w:szCs w:val="28"/>
        </w:rPr>
        <w:t xml:space="preserve"> на участников ГВЭ</w:t>
      </w:r>
      <w:r w:rsidR="005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EB9" w:rsidRDefault="005B7D3F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11ECC">
        <w:rPr>
          <w:rFonts w:ascii="Times New Roman" w:hAnsi="Times New Roman" w:cs="Times New Roman"/>
          <w:sz w:val="28"/>
          <w:szCs w:val="28"/>
        </w:rPr>
        <w:t xml:space="preserve">педагогические советы,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011ECC">
        <w:rPr>
          <w:rFonts w:ascii="Times New Roman" w:hAnsi="Times New Roman" w:cs="Times New Roman"/>
          <w:sz w:val="28"/>
          <w:szCs w:val="28"/>
        </w:rPr>
        <w:t xml:space="preserve">которых изданы </w:t>
      </w:r>
      <w:r>
        <w:rPr>
          <w:rFonts w:ascii="Times New Roman" w:hAnsi="Times New Roman" w:cs="Times New Roman"/>
          <w:sz w:val="28"/>
          <w:szCs w:val="28"/>
        </w:rPr>
        <w:t xml:space="preserve"> приказы о допуске обучающихся 11-х классов </w:t>
      </w:r>
      <w:r w:rsidR="00550264">
        <w:rPr>
          <w:rFonts w:ascii="Times New Roman" w:hAnsi="Times New Roman" w:cs="Times New Roman"/>
          <w:sz w:val="28"/>
          <w:szCs w:val="28"/>
        </w:rPr>
        <w:t>к ГИА;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79" w:rsidRDefault="00721C3E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CC47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ППЭ</w:t>
      </w:r>
      <w:r w:rsidR="00BE3411">
        <w:rPr>
          <w:rFonts w:ascii="Times New Roman" w:hAnsi="Times New Roman" w:cs="Times New Roman"/>
          <w:sz w:val="28"/>
          <w:szCs w:val="28"/>
        </w:rPr>
        <w:t xml:space="preserve"> </w:t>
      </w:r>
      <w:r w:rsidR="001A7F9E">
        <w:rPr>
          <w:rFonts w:ascii="Times New Roman" w:hAnsi="Times New Roman" w:cs="Times New Roman"/>
          <w:sz w:val="28"/>
          <w:szCs w:val="28"/>
        </w:rPr>
        <w:t xml:space="preserve">ЕГЭ </w:t>
      </w:r>
      <w:r w:rsidR="00BE3411">
        <w:rPr>
          <w:rFonts w:ascii="Times New Roman" w:hAnsi="Times New Roman" w:cs="Times New Roman"/>
          <w:sz w:val="28"/>
          <w:szCs w:val="28"/>
        </w:rPr>
        <w:t>на базе МОУ СОШ № 3,</w:t>
      </w:r>
      <w:r w:rsidR="00CC4779">
        <w:rPr>
          <w:rFonts w:ascii="Times New Roman" w:hAnsi="Times New Roman" w:cs="Times New Roman"/>
          <w:sz w:val="28"/>
          <w:szCs w:val="28"/>
        </w:rPr>
        <w:t xml:space="preserve"> </w:t>
      </w:r>
      <w:r w:rsidR="001A7F9E">
        <w:rPr>
          <w:rFonts w:ascii="Times New Roman" w:hAnsi="Times New Roman" w:cs="Times New Roman"/>
          <w:sz w:val="28"/>
          <w:szCs w:val="28"/>
        </w:rPr>
        <w:t>ППЭ</w:t>
      </w:r>
      <w:r w:rsidR="00CC4779">
        <w:rPr>
          <w:rFonts w:ascii="Times New Roman" w:hAnsi="Times New Roman" w:cs="Times New Roman"/>
          <w:sz w:val="28"/>
          <w:szCs w:val="28"/>
        </w:rPr>
        <w:t xml:space="preserve"> ГВЭ на базе МОУ СОШ № </w:t>
      </w:r>
      <w:r w:rsidR="00580382">
        <w:rPr>
          <w:rFonts w:ascii="Times New Roman" w:hAnsi="Times New Roman" w:cs="Times New Roman"/>
          <w:sz w:val="28"/>
          <w:szCs w:val="28"/>
        </w:rPr>
        <w:t>6</w:t>
      </w:r>
      <w:r w:rsidR="000103FC">
        <w:rPr>
          <w:rFonts w:ascii="Times New Roman" w:hAnsi="Times New Roman" w:cs="Times New Roman"/>
          <w:sz w:val="28"/>
          <w:szCs w:val="28"/>
        </w:rPr>
        <w:t>;</w:t>
      </w:r>
    </w:p>
    <w:p w:rsidR="00721C3E" w:rsidRDefault="00BE3411" w:rsidP="005B7D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68C">
        <w:rPr>
          <w:rFonts w:ascii="Times New Roman" w:hAnsi="Times New Roman" w:cs="Times New Roman"/>
          <w:sz w:val="28"/>
          <w:szCs w:val="28"/>
        </w:rPr>
        <w:t xml:space="preserve">проведены тренировочные мероприятия  регионального и всероссийского уровней по технологии  </w:t>
      </w:r>
      <w:r w:rsidR="002F168C">
        <w:rPr>
          <w:rFonts w:ascii="Times New Roman" w:hAnsi="Times New Roman" w:cs="Times New Roman"/>
          <w:sz w:val="28"/>
          <w:szCs w:val="28"/>
        </w:rPr>
        <w:t>печати</w:t>
      </w:r>
      <w:r w:rsidRPr="002F168C">
        <w:rPr>
          <w:rFonts w:ascii="Times New Roman" w:hAnsi="Times New Roman" w:cs="Times New Roman"/>
          <w:sz w:val="28"/>
          <w:szCs w:val="28"/>
        </w:rPr>
        <w:t xml:space="preserve"> экзаменационных материалов,</w:t>
      </w:r>
      <w:r w:rsidR="005630F4" w:rsidRPr="002F168C">
        <w:rPr>
          <w:rFonts w:ascii="Times New Roman" w:hAnsi="Times New Roman" w:cs="Times New Roman"/>
          <w:sz w:val="28"/>
          <w:szCs w:val="28"/>
        </w:rPr>
        <w:t xml:space="preserve"> технической апробаци</w:t>
      </w:r>
      <w:r w:rsidR="00580382">
        <w:rPr>
          <w:rFonts w:ascii="Times New Roman" w:hAnsi="Times New Roman" w:cs="Times New Roman"/>
          <w:sz w:val="28"/>
          <w:szCs w:val="28"/>
        </w:rPr>
        <w:t>и проведения ЕГЭ устной части английского</w:t>
      </w:r>
      <w:r w:rsidR="005630F4" w:rsidRPr="002F168C">
        <w:rPr>
          <w:rFonts w:ascii="Times New Roman" w:hAnsi="Times New Roman" w:cs="Times New Roman"/>
          <w:sz w:val="28"/>
          <w:szCs w:val="28"/>
        </w:rPr>
        <w:t xml:space="preserve"> язык</w:t>
      </w:r>
      <w:r w:rsidR="00580382">
        <w:rPr>
          <w:rFonts w:ascii="Times New Roman" w:hAnsi="Times New Roman" w:cs="Times New Roman"/>
          <w:sz w:val="28"/>
          <w:szCs w:val="28"/>
        </w:rPr>
        <w:t>а</w:t>
      </w:r>
      <w:r w:rsidR="005630F4" w:rsidRPr="002F168C">
        <w:rPr>
          <w:rFonts w:ascii="Times New Roman" w:hAnsi="Times New Roman" w:cs="Times New Roman"/>
          <w:sz w:val="28"/>
          <w:szCs w:val="28"/>
        </w:rPr>
        <w:t>;</w:t>
      </w:r>
      <w:r w:rsidR="005630F4">
        <w:rPr>
          <w:rFonts w:ascii="Times New Roman" w:hAnsi="Times New Roman" w:cs="Times New Roman"/>
          <w:sz w:val="28"/>
          <w:szCs w:val="28"/>
        </w:rPr>
        <w:t xml:space="preserve"> Ростел</w:t>
      </w:r>
      <w:r w:rsidR="00CC4779">
        <w:rPr>
          <w:rFonts w:ascii="Times New Roman" w:hAnsi="Times New Roman" w:cs="Times New Roman"/>
          <w:sz w:val="28"/>
          <w:szCs w:val="28"/>
        </w:rPr>
        <w:t>е</w:t>
      </w:r>
      <w:r w:rsidR="005630F4">
        <w:rPr>
          <w:rFonts w:ascii="Times New Roman" w:hAnsi="Times New Roman" w:cs="Times New Roman"/>
          <w:sz w:val="28"/>
          <w:szCs w:val="28"/>
        </w:rPr>
        <w:t>комом</w:t>
      </w:r>
      <w:r w:rsidR="00CC4779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5630F4">
        <w:rPr>
          <w:rFonts w:ascii="Times New Roman" w:hAnsi="Times New Roman" w:cs="Times New Roman"/>
          <w:sz w:val="28"/>
          <w:szCs w:val="28"/>
        </w:rPr>
        <w:t xml:space="preserve"> </w:t>
      </w:r>
      <w:r w:rsidR="00CC4779">
        <w:rPr>
          <w:rFonts w:ascii="Times New Roman" w:hAnsi="Times New Roman" w:cs="Times New Roman"/>
          <w:sz w:val="28"/>
          <w:szCs w:val="28"/>
        </w:rPr>
        <w:t xml:space="preserve"> системы видеонаблюдения;</w:t>
      </w:r>
    </w:p>
    <w:p w:rsidR="00AD1454" w:rsidRPr="00AD1454" w:rsidRDefault="00AD1454" w:rsidP="00AD14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411">
        <w:rPr>
          <w:rFonts w:ascii="Times New Roman" w:hAnsi="Times New Roman" w:cs="Times New Roman"/>
          <w:sz w:val="28"/>
          <w:szCs w:val="28"/>
        </w:rPr>
        <w:t>согласован план совместных мероприятий с отделом полиции и  ОГБУЗ «Саянская городская больница» по вопросам безопасности и охраны здоровья в период проведения ГИА</w:t>
      </w:r>
      <w:r w:rsidR="001A7F9E">
        <w:rPr>
          <w:rFonts w:ascii="Times New Roman" w:hAnsi="Times New Roman" w:cs="Times New Roman"/>
          <w:sz w:val="28"/>
          <w:szCs w:val="28"/>
        </w:rPr>
        <w:t>;</w:t>
      </w:r>
    </w:p>
    <w:p w:rsidR="008B38C2" w:rsidRDefault="00771E73" w:rsidP="00771E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8C2" w:rsidRPr="00771E73">
        <w:rPr>
          <w:rFonts w:ascii="Times New Roman" w:hAnsi="Times New Roman" w:cs="Times New Roman"/>
          <w:sz w:val="28"/>
          <w:szCs w:val="28"/>
        </w:rPr>
        <w:t>роведено обучение организа</w:t>
      </w:r>
      <w:r w:rsidR="006469BC" w:rsidRPr="00771E73">
        <w:rPr>
          <w:rFonts w:ascii="Times New Roman" w:hAnsi="Times New Roman" w:cs="Times New Roman"/>
          <w:sz w:val="28"/>
          <w:szCs w:val="28"/>
        </w:rPr>
        <w:t>торов, руководителей ППЭ</w:t>
      </w:r>
      <w:r w:rsidR="008B38C2" w:rsidRPr="00771E73">
        <w:rPr>
          <w:rFonts w:ascii="Times New Roman" w:hAnsi="Times New Roman" w:cs="Times New Roman"/>
          <w:sz w:val="28"/>
          <w:szCs w:val="28"/>
        </w:rPr>
        <w:t xml:space="preserve">,  </w:t>
      </w:r>
      <w:r w:rsidR="004F1AC9">
        <w:rPr>
          <w:rFonts w:ascii="Times New Roman" w:hAnsi="Times New Roman" w:cs="Times New Roman"/>
          <w:sz w:val="28"/>
          <w:szCs w:val="28"/>
        </w:rPr>
        <w:t>ППОИ, общественных наблюдателей;</w:t>
      </w:r>
      <w:r w:rsidR="00CC4779">
        <w:rPr>
          <w:rFonts w:ascii="Times New Roman" w:hAnsi="Times New Roman" w:cs="Times New Roman"/>
          <w:sz w:val="28"/>
          <w:szCs w:val="28"/>
        </w:rPr>
        <w:t xml:space="preserve"> всего привлечено к проведению ЕГЭ</w:t>
      </w:r>
      <w:r w:rsidR="00B801F3">
        <w:rPr>
          <w:rFonts w:ascii="Times New Roman" w:hAnsi="Times New Roman" w:cs="Times New Roman"/>
          <w:sz w:val="28"/>
          <w:szCs w:val="28"/>
        </w:rPr>
        <w:t>, ГВЭ</w:t>
      </w:r>
      <w:r w:rsidR="00AD1454">
        <w:rPr>
          <w:rFonts w:ascii="Times New Roman" w:hAnsi="Times New Roman" w:cs="Times New Roman"/>
          <w:sz w:val="28"/>
          <w:szCs w:val="28"/>
        </w:rPr>
        <w:t xml:space="preserve">: 2 руководителя ППЭ, </w:t>
      </w:r>
      <w:r w:rsidR="00580382" w:rsidRPr="00E53A64">
        <w:rPr>
          <w:rFonts w:ascii="Times New Roman" w:hAnsi="Times New Roman" w:cs="Times New Roman"/>
          <w:sz w:val="28"/>
          <w:szCs w:val="28"/>
        </w:rPr>
        <w:t>5</w:t>
      </w:r>
      <w:r w:rsidR="00AD1454">
        <w:rPr>
          <w:rFonts w:ascii="Times New Roman" w:hAnsi="Times New Roman" w:cs="Times New Roman"/>
          <w:sz w:val="28"/>
          <w:szCs w:val="28"/>
        </w:rPr>
        <w:t xml:space="preserve"> член</w:t>
      </w:r>
      <w:r w:rsidR="00580382">
        <w:rPr>
          <w:rFonts w:ascii="Times New Roman" w:hAnsi="Times New Roman" w:cs="Times New Roman"/>
          <w:sz w:val="28"/>
          <w:szCs w:val="28"/>
        </w:rPr>
        <w:t>ов</w:t>
      </w:r>
      <w:r w:rsidR="00AD1454">
        <w:rPr>
          <w:rFonts w:ascii="Times New Roman" w:hAnsi="Times New Roman" w:cs="Times New Roman"/>
          <w:sz w:val="28"/>
          <w:szCs w:val="28"/>
        </w:rPr>
        <w:t xml:space="preserve"> ГЭК, </w:t>
      </w:r>
      <w:r w:rsidR="00AD1454" w:rsidRPr="00580382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AD1454">
        <w:rPr>
          <w:rFonts w:ascii="Times New Roman" w:hAnsi="Times New Roman" w:cs="Times New Roman"/>
          <w:sz w:val="28"/>
          <w:szCs w:val="28"/>
        </w:rPr>
        <w:t xml:space="preserve"> общественных наблюдателей, </w:t>
      </w:r>
      <w:r w:rsidR="001A7F9E" w:rsidRPr="00E53A64">
        <w:rPr>
          <w:rFonts w:ascii="Times New Roman" w:hAnsi="Times New Roman" w:cs="Times New Roman"/>
          <w:sz w:val="28"/>
          <w:szCs w:val="28"/>
        </w:rPr>
        <w:t>7</w:t>
      </w:r>
      <w:r w:rsidR="00E53A64">
        <w:rPr>
          <w:rFonts w:ascii="Times New Roman" w:hAnsi="Times New Roman" w:cs="Times New Roman"/>
          <w:sz w:val="28"/>
          <w:szCs w:val="28"/>
        </w:rPr>
        <w:t>6</w:t>
      </w:r>
      <w:r w:rsidR="00AD1454">
        <w:rPr>
          <w:rFonts w:ascii="Times New Roman" w:hAnsi="Times New Roman" w:cs="Times New Roman"/>
          <w:sz w:val="28"/>
          <w:szCs w:val="28"/>
        </w:rPr>
        <w:t xml:space="preserve"> организаторов, 2 медицинских работника, работники полиции;</w:t>
      </w:r>
    </w:p>
    <w:p w:rsidR="00FE2436" w:rsidRPr="000F6130" w:rsidRDefault="005A3072" w:rsidP="000F613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</w:t>
      </w:r>
      <w:r w:rsidR="00FE2436">
        <w:rPr>
          <w:rFonts w:eastAsiaTheme="minorHAnsi"/>
          <w:color w:val="000000"/>
          <w:sz w:val="28"/>
          <w:szCs w:val="28"/>
        </w:rPr>
        <w:t xml:space="preserve">се работники ППЭ ЕГЭ </w:t>
      </w:r>
      <w:r w:rsidR="007703F7">
        <w:rPr>
          <w:rFonts w:eastAsiaTheme="minorHAnsi"/>
          <w:color w:val="000000"/>
          <w:sz w:val="28"/>
          <w:szCs w:val="28"/>
        </w:rPr>
        <w:t>(технические специ</w:t>
      </w:r>
      <w:r>
        <w:rPr>
          <w:rFonts w:eastAsiaTheme="minorHAnsi"/>
          <w:color w:val="000000"/>
          <w:sz w:val="28"/>
          <w:szCs w:val="28"/>
        </w:rPr>
        <w:t>алисты, организаторы, члены ГЭК</w:t>
      </w:r>
      <w:r w:rsidR="007703F7">
        <w:rPr>
          <w:rFonts w:eastAsiaTheme="minorHAnsi"/>
          <w:color w:val="000000"/>
          <w:sz w:val="28"/>
          <w:szCs w:val="28"/>
        </w:rPr>
        <w:t xml:space="preserve">) </w:t>
      </w:r>
      <w:r w:rsidR="00FE2436">
        <w:rPr>
          <w:rFonts w:eastAsiaTheme="minorHAnsi"/>
          <w:color w:val="000000"/>
          <w:sz w:val="28"/>
          <w:szCs w:val="28"/>
        </w:rPr>
        <w:t xml:space="preserve">проходили дистанционное обучение  </w:t>
      </w:r>
      <w:r w:rsidR="000F6130">
        <w:rPr>
          <w:rFonts w:eastAsiaTheme="minorHAnsi"/>
          <w:color w:val="000000"/>
          <w:sz w:val="28"/>
          <w:szCs w:val="28"/>
        </w:rPr>
        <w:t>в режиме он</w:t>
      </w:r>
      <w:r w:rsidR="00FE2436">
        <w:rPr>
          <w:rFonts w:eastAsiaTheme="minorHAnsi"/>
          <w:color w:val="000000"/>
          <w:sz w:val="28"/>
          <w:szCs w:val="28"/>
        </w:rPr>
        <w:t>лайн на портале «Учебная платформа по подготовке специалистов, привлекаемых к ГИА»</w:t>
      </w:r>
      <w:r w:rsidR="000F6130">
        <w:rPr>
          <w:rFonts w:eastAsiaTheme="minorHAnsi"/>
          <w:color w:val="000000"/>
          <w:sz w:val="28"/>
          <w:szCs w:val="28"/>
        </w:rPr>
        <w:t xml:space="preserve">, которая располагается в сети Интернет по адресу </w:t>
      </w:r>
      <w:hyperlink r:id="rId9" w:history="1"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https</w:t>
        </w:r>
        <w:r w:rsidR="000F6130" w:rsidRPr="00E41C1F">
          <w:rPr>
            <w:rStyle w:val="ad"/>
            <w:rFonts w:eastAsiaTheme="minorHAnsi"/>
            <w:sz w:val="28"/>
            <w:szCs w:val="28"/>
          </w:rPr>
          <w:t>://</w:t>
        </w:r>
        <w:proofErr w:type="spellStart"/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edu</w:t>
        </w:r>
        <w:proofErr w:type="spellEnd"/>
        <w:r w:rsidR="000F6130" w:rsidRPr="00E41C1F">
          <w:rPr>
            <w:rStyle w:val="ad"/>
            <w:rFonts w:eastAsiaTheme="minorHAnsi"/>
            <w:sz w:val="28"/>
            <w:szCs w:val="28"/>
          </w:rPr>
          <w:t>.</w:t>
        </w:r>
        <w:proofErr w:type="spellStart"/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rustest</w:t>
        </w:r>
        <w:proofErr w:type="spellEnd"/>
        <w:r w:rsidR="000F6130" w:rsidRPr="00E41C1F">
          <w:rPr>
            <w:rStyle w:val="ad"/>
            <w:rFonts w:eastAsiaTheme="minorHAnsi"/>
            <w:sz w:val="28"/>
            <w:szCs w:val="28"/>
          </w:rPr>
          <w:t>.</w:t>
        </w:r>
        <w:proofErr w:type="spellStart"/>
        <w:r w:rsidR="000F6130" w:rsidRPr="00E41C1F">
          <w:rPr>
            <w:rStyle w:val="ad"/>
            <w:rFonts w:eastAsiaTheme="minorHAnsi"/>
            <w:sz w:val="28"/>
            <w:szCs w:val="28"/>
            <w:lang w:val="en-US"/>
          </w:rPr>
          <w:t>ru</w:t>
        </w:r>
        <w:proofErr w:type="spellEnd"/>
        <w:r w:rsidR="000F6130" w:rsidRPr="00E41C1F">
          <w:rPr>
            <w:rStyle w:val="ad"/>
            <w:rFonts w:eastAsiaTheme="minorHAnsi"/>
            <w:sz w:val="28"/>
            <w:szCs w:val="28"/>
          </w:rPr>
          <w:t>/</w:t>
        </w:r>
      </w:hyperlink>
      <w:r w:rsidR="000F6130" w:rsidRPr="000F6130">
        <w:rPr>
          <w:rFonts w:eastAsiaTheme="minorHAnsi"/>
          <w:color w:val="000000"/>
          <w:sz w:val="28"/>
          <w:szCs w:val="28"/>
        </w:rPr>
        <w:t>.</w:t>
      </w:r>
      <w:r w:rsidR="000F6130">
        <w:rPr>
          <w:rFonts w:eastAsiaTheme="minorHAnsi"/>
          <w:color w:val="000000"/>
          <w:sz w:val="28"/>
          <w:szCs w:val="28"/>
        </w:rPr>
        <w:t xml:space="preserve"> </w:t>
      </w:r>
    </w:p>
    <w:p w:rsidR="006F42D5" w:rsidRPr="006F42D5" w:rsidRDefault="006F42D5" w:rsidP="00E53A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42D5">
        <w:rPr>
          <w:rFonts w:eastAsiaTheme="minorHAnsi"/>
          <w:color w:val="000000"/>
          <w:sz w:val="28"/>
          <w:szCs w:val="28"/>
        </w:rPr>
        <w:t xml:space="preserve">Особое внимание </w:t>
      </w:r>
      <w:r>
        <w:rPr>
          <w:rFonts w:eastAsiaTheme="minorHAnsi"/>
          <w:color w:val="000000"/>
          <w:sz w:val="28"/>
          <w:szCs w:val="28"/>
        </w:rPr>
        <w:t>управлением</w:t>
      </w:r>
      <w:r w:rsidRPr="006F42D5">
        <w:rPr>
          <w:rFonts w:eastAsiaTheme="minorHAnsi"/>
          <w:color w:val="000000"/>
          <w:sz w:val="28"/>
          <w:szCs w:val="28"/>
        </w:rPr>
        <w:t xml:space="preserve"> образования уделялось организации информационно-агитационной работы по привлечению общественных наблюдателей к общественному </w:t>
      </w:r>
      <w:proofErr w:type="gramStart"/>
      <w:r w:rsidRPr="006F42D5">
        <w:rPr>
          <w:rFonts w:eastAsiaTheme="minorHAnsi"/>
          <w:color w:val="000000"/>
          <w:sz w:val="28"/>
          <w:szCs w:val="28"/>
        </w:rPr>
        <w:t>контролю за</w:t>
      </w:r>
      <w:proofErr w:type="gramEnd"/>
      <w:r w:rsidRPr="006F42D5">
        <w:rPr>
          <w:rFonts w:eastAsiaTheme="minorHAnsi"/>
          <w:color w:val="000000"/>
          <w:sz w:val="28"/>
          <w:szCs w:val="28"/>
        </w:rPr>
        <w:t xml:space="preserve"> соблюдением порядка проведения ЕГЭ. Аккредитовано </w:t>
      </w:r>
      <w:r w:rsidR="00526737">
        <w:rPr>
          <w:rFonts w:eastAsiaTheme="minorHAnsi"/>
          <w:color w:val="000000"/>
          <w:sz w:val="28"/>
          <w:szCs w:val="28"/>
        </w:rPr>
        <w:t>10</w:t>
      </w:r>
      <w:r w:rsidRPr="00526737">
        <w:rPr>
          <w:rFonts w:eastAsiaTheme="minorHAnsi"/>
          <w:color w:val="000000"/>
          <w:sz w:val="28"/>
          <w:szCs w:val="28"/>
        </w:rPr>
        <w:t xml:space="preserve"> граждан</w:t>
      </w:r>
      <w:r w:rsidRPr="006F42D5">
        <w:rPr>
          <w:rFonts w:eastAsiaTheme="minorHAnsi"/>
          <w:color w:val="000000"/>
          <w:sz w:val="28"/>
          <w:szCs w:val="28"/>
        </w:rPr>
        <w:t xml:space="preserve"> в качестве общественных наблюдателей, которые обеспечивали открытость и прозрачность проведения экзаменов</w:t>
      </w:r>
      <w:r w:rsidR="00105A9C">
        <w:rPr>
          <w:rFonts w:eastAsiaTheme="minorHAnsi"/>
          <w:color w:val="000000"/>
          <w:sz w:val="28"/>
          <w:szCs w:val="28"/>
        </w:rPr>
        <w:t xml:space="preserve"> в формате ЕГЭ и ГВЭ</w:t>
      </w:r>
      <w:r w:rsidR="00526737">
        <w:rPr>
          <w:rFonts w:eastAsiaTheme="minorHAnsi"/>
          <w:color w:val="000000"/>
          <w:sz w:val="28"/>
          <w:szCs w:val="28"/>
        </w:rPr>
        <w:t xml:space="preserve">, 2 общественных наблюдателя были </w:t>
      </w:r>
      <w:r w:rsidR="00526737">
        <w:rPr>
          <w:rFonts w:eastAsiaTheme="minorHAnsi"/>
          <w:color w:val="000000"/>
          <w:sz w:val="28"/>
          <w:szCs w:val="28"/>
        </w:rPr>
        <w:lastRenderedPageBreak/>
        <w:t>определены министерством образования Иркутской области (студенты колледжа), таким образом, 12 человек осуществляли общественное наблюдение</w:t>
      </w:r>
      <w:r w:rsidR="00333BC8">
        <w:rPr>
          <w:rFonts w:eastAsiaTheme="minorHAnsi"/>
          <w:color w:val="000000"/>
          <w:sz w:val="28"/>
          <w:szCs w:val="28"/>
        </w:rPr>
        <w:t>.</w:t>
      </w:r>
      <w:r w:rsidRPr="006F42D5">
        <w:rPr>
          <w:rFonts w:eastAsiaTheme="minorHAnsi"/>
          <w:color w:val="000000"/>
          <w:sz w:val="28"/>
          <w:szCs w:val="28"/>
        </w:rPr>
        <w:t xml:space="preserve">  Среди общественных наблюдателей представители </w:t>
      </w:r>
      <w:r w:rsidR="00333BC8" w:rsidRPr="00333BC8">
        <w:rPr>
          <w:rFonts w:eastAsiaTheme="minorHAnsi"/>
          <w:color w:val="000000"/>
          <w:sz w:val="28"/>
          <w:szCs w:val="28"/>
        </w:rPr>
        <w:t>управляющих</w:t>
      </w:r>
      <w:r w:rsidRPr="00333BC8">
        <w:rPr>
          <w:rFonts w:eastAsiaTheme="minorHAnsi"/>
          <w:color w:val="000000"/>
          <w:sz w:val="28"/>
          <w:szCs w:val="28"/>
        </w:rPr>
        <w:t xml:space="preserve"> советов общеобразовательных учреждений и родительских комитетов</w:t>
      </w:r>
      <w:r w:rsidR="00333BC8" w:rsidRPr="00333BC8">
        <w:rPr>
          <w:rFonts w:eastAsiaTheme="minorHAnsi"/>
          <w:color w:val="000000"/>
          <w:sz w:val="28"/>
          <w:szCs w:val="28"/>
        </w:rPr>
        <w:t xml:space="preserve">, </w:t>
      </w:r>
      <w:r w:rsidR="00333BC8" w:rsidRPr="00526737">
        <w:rPr>
          <w:rFonts w:eastAsiaTheme="minorHAnsi"/>
          <w:color w:val="000000"/>
          <w:sz w:val="28"/>
          <w:szCs w:val="28"/>
        </w:rPr>
        <w:t>члены ГРС</w:t>
      </w:r>
      <w:r w:rsidRPr="00526737">
        <w:rPr>
          <w:rFonts w:eastAsiaTheme="minorHAnsi"/>
          <w:color w:val="000000"/>
          <w:sz w:val="28"/>
          <w:szCs w:val="28"/>
        </w:rPr>
        <w:t xml:space="preserve"> (</w:t>
      </w:r>
      <w:r w:rsidR="00526737" w:rsidRPr="00526737">
        <w:rPr>
          <w:rFonts w:eastAsiaTheme="minorHAnsi"/>
          <w:color w:val="000000"/>
          <w:sz w:val="28"/>
          <w:szCs w:val="28"/>
        </w:rPr>
        <w:t>7</w:t>
      </w:r>
      <w:r w:rsidRPr="00526737">
        <w:rPr>
          <w:rFonts w:eastAsiaTheme="minorHAnsi"/>
          <w:color w:val="000000"/>
          <w:sz w:val="28"/>
          <w:szCs w:val="28"/>
        </w:rPr>
        <w:t>), ветеранских организаций и другие заинтересованные лица (</w:t>
      </w:r>
      <w:r w:rsidR="00526737" w:rsidRPr="00526737">
        <w:rPr>
          <w:rFonts w:eastAsiaTheme="minorHAnsi"/>
          <w:color w:val="000000"/>
          <w:sz w:val="28"/>
          <w:szCs w:val="28"/>
        </w:rPr>
        <w:t>5</w:t>
      </w:r>
      <w:r w:rsidRPr="00526737">
        <w:rPr>
          <w:rFonts w:eastAsiaTheme="minorHAnsi"/>
          <w:color w:val="000000"/>
          <w:sz w:val="28"/>
          <w:szCs w:val="28"/>
        </w:rPr>
        <w:t>).</w:t>
      </w:r>
      <w:r w:rsidRPr="006F42D5">
        <w:rPr>
          <w:rFonts w:eastAsiaTheme="minorHAnsi"/>
          <w:color w:val="000000"/>
          <w:sz w:val="28"/>
          <w:szCs w:val="28"/>
        </w:rPr>
        <w:t xml:space="preserve"> Замечаний </w:t>
      </w:r>
      <w:r w:rsidR="005A3072">
        <w:rPr>
          <w:rFonts w:eastAsiaTheme="minorHAnsi"/>
          <w:color w:val="000000"/>
          <w:sz w:val="28"/>
          <w:szCs w:val="28"/>
        </w:rPr>
        <w:t xml:space="preserve">по порядку проведения ГИА </w:t>
      </w:r>
      <w:r w:rsidRPr="006F42D5">
        <w:rPr>
          <w:rFonts w:eastAsiaTheme="minorHAnsi"/>
          <w:color w:val="000000"/>
          <w:sz w:val="28"/>
          <w:szCs w:val="28"/>
        </w:rPr>
        <w:t>от них не</w:t>
      </w:r>
      <w:r>
        <w:rPr>
          <w:rFonts w:eastAsiaTheme="minorHAnsi"/>
          <w:color w:val="000000"/>
          <w:sz w:val="28"/>
          <w:szCs w:val="28"/>
        </w:rPr>
        <w:t xml:space="preserve"> поступало.</w:t>
      </w:r>
    </w:p>
    <w:p w:rsidR="009A51D4" w:rsidRDefault="00AD1454" w:rsidP="009A5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</w:t>
      </w:r>
      <w:r w:rsidR="00721C3E">
        <w:rPr>
          <w:sz w:val="28"/>
          <w:szCs w:val="28"/>
        </w:rPr>
        <w:t xml:space="preserve"> по повышению качества подготовки выпускников проведено достаточное</w:t>
      </w:r>
      <w:r w:rsidR="004F1AC9">
        <w:rPr>
          <w:sz w:val="28"/>
          <w:szCs w:val="28"/>
        </w:rPr>
        <w:t xml:space="preserve"> количество мероприятий, направленных на повышение качества образования. Данная работа проводилась по нескольким направлениям</w:t>
      </w:r>
      <w:r w:rsidR="009A51D4">
        <w:rPr>
          <w:sz w:val="28"/>
          <w:szCs w:val="28"/>
        </w:rPr>
        <w:t>.</w:t>
      </w:r>
    </w:p>
    <w:p w:rsidR="009A51D4" w:rsidRPr="009A51D4" w:rsidRDefault="009A51D4" w:rsidP="009A51D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A2">
        <w:rPr>
          <w:rFonts w:ascii="Times New Roman" w:hAnsi="Times New Roman" w:cs="Times New Roman"/>
          <w:b/>
          <w:sz w:val="28"/>
          <w:szCs w:val="28"/>
        </w:rPr>
        <w:t xml:space="preserve">Мониторинг уровня качества </w:t>
      </w:r>
      <w:proofErr w:type="spellStart"/>
      <w:r w:rsidRPr="00333BA2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9A51D4">
        <w:rPr>
          <w:rFonts w:ascii="Times New Roman" w:hAnsi="Times New Roman" w:cs="Times New Roman"/>
          <w:sz w:val="28"/>
          <w:szCs w:val="28"/>
        </w:rPr>
        <w:t xml:space="preserve"> обучающихся выпускных классов осуществлялся посредством проведения и последующего анализа контрольных работ, контрольных срезов, тестовых зад</w:t>
      </w:r>
      <w:r w:rsidR="00AA43B3">
        <w:rPr>
          <w:rFonts w:ascii="Times New Roman" w:hAnsi="Times New Roman" w:cs="Times New Roman"/>
          <w:sz w:val="28"/>
          <w:szCs w:val="28"/>
        </w:rPr>
        <w:t>аний различного уровня, технологического мониторинга</w:t>
      </w:r>
      <w:r w:rsidR="00A7190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9A51D4">
        <w:rPr>
          <w:rFonts w:ascii="Times New Roman" w:hAnsi="Times New Roman" w:cs="Times New Roman"/>
          <w:sz w:val="28"/>
          <w:szCs w:val="28"/>
        </w:rPr>
        <w:t xml:space="preserve">. Результаты данных </w:t>
      </w:r>
      <w:r>
        <w:rPr>
          <w:rFonts w:ascii="Times New Roman" w:hAnsi="Times New Roman" w:cs="Times New Roman"/>
          <w:sz w:val="28"/>
          <w:szCs w:val="28"/>
        </w:rPr>
        <w:t>работ описаны в контрольных протоколах, справках, распоряжениях управления образования</w:t>
      </w:r>
      <w:r w:rsidRPr="009A51D4">
        <w:rPr>
          <w:rFonts w:ascii="Times New Roman" w:hAnsi="Times New Roman" w:cs="Times New Roman"/>
          <w:sz w:val="28"/>
          <w:szCs w:val="28"/>
        </w:rPr>
        <w:t xml:space="preserve">, обсуждены </w:t>
      </w:r>
      <w:r>
        <w:rPr>
          <w:rFonts w:ascii="Times New Roman" w:hAnsi="Times New Roman" w:cs="Times New Roman"/>
          <w:sz w:val="28"/>
          <w:szCs w:val="28"/>
        </w:rPr>
        <w:t xml:space="preserve">на совещаниях с  руководителями общеобразовательных учреждений. </w:t>
      </w:r>
      <w:r w:rsidRPr="009A51D4">
        <w:rPr>
          <w:rFonts w:ascii="Times New Roman" w:hAnsi="Times New Roman" w:cs="Times New Roman"/>
          <w:sz w:val="28"/>
          <w:szCs w:val="28"/>
        </w:rPr>
        <w:t xml:space="preserve"> Эти данные использовались педагогами для прогнозирования дальнейших действий по улучшению качества преподавания.</w:t>
      </w:r>
    </w:p>
    <w:p w:rsidR="009A51D4" w:rsidRPr="009A51D4" w:rsidRDefault="009A51D4" w:rsidP="009A51D4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A2">
        <w:rPr>
          <w:rFonts w:ascii="Times New Roman" w:hAnsi="Times New Roman" w:cs="Times New Roman"/>
          <w:b/>
          <w:sz w:val="28"/>
          <w:szCs w:val="28"/>
        </w:rPr>
        <w:t>Мониторинг качества преподавания</w:t>
      </w:r>
      <w:r w:rsidRPr="009A51D4">
        <w:rPr>
          <w:rFonts w:ascii="Times New Roman" w:hAnsi="Times New Roman" w:cs="Times New Roman"/>
          <w:sz w:val="28"/>
          <w:szCs w:val="28"/>
        </w:rPr>
        <w:t xml:space="preserve"> предметов учебного плана осуществлялся в рамках </w:t>
      </w:r>
      <w:proofErr w:type="spellStart"/>
      <w:r w:rsidRPr="009A51D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A51D4">
        <w:rPr>
          <w:rFonts w:ascii="Times New Roman" w:hAnsi="Times New Roman" w:cs="Times New Roman"/>
          <w:sz w:val="28"/>
          <w:szCs w:val="28"/>
        </w:rPr>
        <w:t xml:space="preserve"> контроля путем посещения уроков, проведения административных тематических проверок. По итогам проводились собеседования с учителями, давались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обучающихся.</w:t>
      </w:r>
    </w:p>
    <w:p w:rsidR="00614A7A" w:rsidRPr="00C262CA" w:rsidRDefault="009A51D4" w:rsidP="004E136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2CA">
        <w:rPr>
          <w:rFonts w:ascii="Times New Roman" w:hAnsi="Times New Roman" w:cs="Times New Roman"/>
          <w:b/>
          <w:sz w:val="28"/>
          <w:szCs w:val="28"/>
        </w:rPr>
        <w:t>Контроль выполнения программного материала</w:t>
      </w:r>
      <w:r w:rsidRPr="004E1361">
        <w:rPr>
          <w:rFonts w:ascii="Times New Roman" w:hAnsi="Times New Roman" w:cs="Times New Roman"/>
          <w:sz w:val="28"/>
          <w:szCs w:val="28"/>
        </w:rPr>
        <w:t xml:space="preserve"> по предметам учебного плана, в том числе практической </w:t>
      </w:r>
      <w:r w:rsidR="0005729A">
        <w:rPr>
          <w:rFonts w:ascii="Times New Roman" w:hAnsi="Times New Roman" w:cs="Times New Roman"/>
          <w:sz w:val="28"/>
          <w:szCs w:val="28"/>
        </w:rPr>
        <w:t>части рабочих программ учителей</w:t>
      </w:r>
      <w:r w:rsidR="00614A7A">
        <w:rPr>
          <w:rFonts w:ascii="Times New Roman" w:hAnsi="Times New Roman" w:cs="Times New Roman"/>
          <w:sz w:val="28"/>
          <w:szCs w:val="28"/>
        </w:rPr>
        <w:t>.</w:t>
      </w:r>
    </w:p>
    <w:p w:rsidR="00C262CA" w:rsidRPr="00614A7A" w:rsidRDefault="00C262CA" w:rsidP="00C262CA">
      <w:pPr>
        <w:pStyle w:val="a3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A62" w:rsidRPr="00CB2A62" w:rsidRDefault="00614A7A" w:rsidP="00333BA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="00333BA2">
        <w:rPr>
          <w:rFonts w:ascii="Times New Roman" w:hAnsi="Times New Roman" w:cs="Times New Roman"/>
          <w:sz w:val="28"/>
          <w:szCs w:val="28"/>
        </w:rPr>
        <w:t xml:space="preserve"> учебном году выпускниками 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были востребованы все предметы учебного плана, выносимые на государственну</w:t>
      </w:r>
      <w:r w:rsidR="0005729A">
        <w:rPr>
          <w:rFonts w:ascii="Times New Roman" w:hAnsi="Times New Roman" w:cs="Times New Roman"/>
          <w:sz w:val="28"/>
          <w:szCs w:val="28"/>
        </w:rPr>
        <w:t>ю итоговую аттестацию</w:t>
      </w:r>
      <w:r w:rsidR="00047316">
        <w:rPr>
          <w:rFonts w:ascii="Times New Roman" w:hAnsi="Times New Roman" w:cs="Times New Roman"/>
          <w:sz w:val="28"/>
          <w:szCs w:val="28"/>
        </w:rPr>
        <w:t xml:space="preserve">. 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По </w:t>
      </w:r>
      <w:r w:rsidR="00E511B9">
        <w:rPr>
          <w:rFonts w:ascii="Times New Roman" w:hAnsi="Times New Roman" w:cs="Times New Roman"/>
          <w:sz w:val="28"/>
          <w:szCs w:val="28"/>
        </w:rPr>
        <w:t>данным предметам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</w:t>
      </w:r>
      <w:r w:rsidR="00BE3411">
        <w:rPr>
          <w:rFonts w:ascii="Times New Roman" w:hAnsi="Times New Roman" w:cs="Times New Roman"/>
          <w:sz w:val="28"/>
          <w:szCs w:val="28"/>
        </w:rPr>
        <w:t>под руководством  и</w:t>
      </w:r>
      <w:r w:rsidR="00AA43B3">
        <w:rPr>
          <w:rFonts w:ascii="Times New Roman" w:hAnsi="Times New Roman" w:cs="Times New Roman"/>
          <w:sz w:val="28"/>
          <w:szCs w:val="28"/>
        </w:rPr>
        <w:t>нститута развития образования Иркутской области</w:t>
      </w:r>
      <w:r w:rsidR="00E511B9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</w:t>
      </w:r>
      <w:r w:rsidR="00BE3411">
        <w:rPr>
          <w:rFonts w:ascii="Times New Roman" w:hAnsi="Times New Roman" w:cs="Times New Roman"/>
          <w:sz w:val="28"/>
          <w:szCs w:val="28"/>
        </w:rPr>
        <w:t xml:space="preserve"> </w:t>
      </w:r>
      <w:r w:rsidR="009A51D4" w:rsidRPr="004E1361">
        <w:rPr>
          <w:rFonts w:ascii="Times New Roman" w:hAnsi="Times New Roman" w:cs="Times New Roman"/>
          <w:sz w:val="28"/>
          <w:szCs w:val="28"/>
        </w:rPr>
        <w:t>было организовано</w:t>
      </w:r>
      <w:r w:rsidR="00B24A82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AA43B3">
        <w:rPr>
          <w:rFonts w:ascii="Times New Roman" w:hAnsi="Times New Roman" w:cs="Times New Roman"/>
          <w:sz w:val="28"/>
          <w:szCs w:val="28"/>
        </w:rPr>
        <w:t xml:space="preserve">ние </w:t>
      </w:r>
      <w:r w:rsidR="009A51D4" w:rsidRPr="004E1361">
        <w:rPr>
          <w:rFonts w:ascii="Times New Roman" w:hAnsi="Times New Roman" w:cs="Times New Roman"/>
          <w:sz w:val="28"/>
          <w:szCs w:val="28"/>
        </w:rPr>
        <w:t xml:space="preserve"> </w:t>
      </w:r>
      <w:r w:rsidR="009B260F">
        <w:rPr>
          <w:rFonts w:ascii="Times New Roman" w:hAnsi="Times New Roman" w:cs="Times New Roman"/>
          <w:sz w:val="28"/>
          <w:szCs w:val="28"/>
        </w:rPr>
        <w:t>тренировочного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в форме ЕГЭ</w:t>
      </w:r>
      <w:r w:rsidR="00321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E32">
        <w:rPr>
          <w:rFonts w:ascii="Times New Roman" w:hAnsi="Times New Roman" w:cs="Times New Roman"/>
          <w:sz w:val="28"/>
          <w:szCs w:val="28"/>
        </w:rPr>
        <w:t xml:space="preserve"> </w:t>
      </w:r>
      <w:r w:rsidR="00B33E32" w:rsidRPr="000935B4">
        <w:rPr>
          <w:rFonts w:ascii="Times New Roman" w:hAnsi="Times New Roman" w:cs="Times New Roman"/>
          <w:sz w:val="28"/>
          <w:szCs w:val="28"/>
        </w:rPr>
        <w:t>О</w:t>
      </w:r>
      <w:r w:rsidR="00CB2A62" w:rsidRPr="000935B4">
        <w:rPr>
          <w:rFonts w:ascii="Times New Roman" w:hAnsi="Times New Roman" w:cs="Times New Roman"/>
          <w:sz w:val="28"/>
          <w:szCs w:val="28"/>
        </w:rPr>
        <w:t xml:space="preserve">бучающиеся 11-х классов приняли участие во </w:t>
      </w:r>
      <w:r w:rsidR="00CB2A62" w:rsidRPr="00E53A64">
        <w:rPr>
          <w:rFonts w:ascii="Times New Roman" w:hAnsi="Times New Roman" w:cs="Times New Roman"/>
          <w:sz w:val="28"/>
          <w:szCs w:val="28"/>
        </w:rPr>
        <w:t>всероссийских проверочных работах</w:t>
      </w:r>
      <w:r w:rsidR="00CB2A62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="000935B4">
        <w:rPr>
          <w:rFonts w:ascii="Times New Roman" w:hAnsi="Times New Roman" w:cs="Times New Roman"/>
          <w:sz w:val="28"/>
          <w:szCs w:val="28"/>
        </w:rPr>
        <w:t>, географии, физике, биологии, английскому язык</w:t>
      </w:r>
      <w:r w:rsidR="00E53A64">
        <w:rPr>
          <w:rFonts w:ascii="Times New Roman" w:hAnsi="Times New Roman" w:cs="Times New Roman"/>
          <w:sz w:val="28"/>
          <w:szCs w:val="28"/>
        </w:rPr>
        <w:t>у</w:t>
      </w:r>
      <w:r w:rsidR="00CB2A62">
        <w:rPr>
          <w:rFonts w:ascii="Times New Roman" w:hAnsi="Times New Roman" w:cs="Times New Roman"/>
          <w:sz w:val="28"/>
          <w:szCs w:val="28"/>
        </w:rPr>
        <w:t>.</w:t>
      </w:r>
    </w:p>
    <w:p w:rsidR="00847A3C" w:rsidRPr="00847A3C" w:rsidRDefault="00847A3C" w:rsidP="00614A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3C17E7">
        <w:rPr>
          <w:rFonts w:eastAsiaTheme="minorHAnsi"/>
          <w:sz w:val="28"/>
          <w:szCs w:val="28"/>
          <w:lang w:eastAsia="en-US"/>
        </w:rPr>
        <w:t xml:space="preserve">В </w:t>
      </w:r>
      <w:r w:rsidRPr="003C17E7">
        <w:rPr>
          <w:sz w:val="28"/>
          <w:szCs w:val="28"/>
          <w:shd w:val="clear" w:color="auto" w:fill="FFFFFF"/>
        </w:rPr>
        <w:t xml:space="preserve">ППЭ </w:t>
      </w:r>
      <w:r>
        <w:rPr>
          <w:sz w:val="28"/>
          <w:szCs w:val="28"/>
          <w:shd w:val="clear" w:color="auto" w:fill="FFFFFF"/>
        </w:rPr>
        <w:t>применялась</w:t>
      </w:r>
      <w:r w:rsidRPr="00847A3C">
        <w:rPr>
          <w:sz w:val="28"/>
          <w:szCs w:val="28"/>
          <w:shd w:val="clear" w:color="auto" w:fill="FFFFFF"/>
        </w:rPr>
        <w:t xml:space="preserve"> технологи</w:t>
      </w:r>
      <w:r>
        <w:rPr>
          <w:sz w:val="28"/>
          <w:szCs w:val="28"/>
          <w:shd w:val="clear" w:color="auto" w:fill="FFFFFF"/>
        </w:rPr>
        <w:t>я</w:t>
      </w:r>
      <w:r w:rsidRPr="00847A3C">
        <w:rPr>
          <w:sz w:val="28"/>
          <w:szCs w:val="28"/>
          <w:shd w:val="clear" w:color="auto" w:fill="FFFFFF"/>
        </w:rPr>
        <w:t xml:space="preserve"> печати полного комплекта экзаменационных материалов для участников в аудиториях. </w:t>
      </w:r>
      <w:r w:rsidR="003C17E7" w:rsidRPr="003C17E7">
        <w:rPr>
          <w:sz w:val="28"/>
          <w:szCs w:val="28"/>
        </w:rPr>
        <w:t xml:space="preserve">Все экзаменационные материалы поступали в ППЭ на электронных носителях. </w:t>
      </w:r>
      <w:r>
        <w:rPr>
          <w:sz w:val="28"/>
          <w:szCs w:val="28"/>
          <w:shd w:val="clear" w:color="auto" w:fill="FFFFFF"/>
        </w:rPr>
        <w:t>Продолжено</w:t>
      </w:r>
      <w:r w:rsidRPr="00847A3C">
        <w:rPr>
          <w:sz w:val="28"/>
          <w:szCs w:val="28"/>
          <w:shd w:val="clear" w:color="auto" w:fill="FFFFFF"/>
        </w:rPr>
        <w:t xml:space="preserve"> примен</w:t>
      </w:r>
      <w:r>
        <w:rPr>
          <w:sz w:val="28"/>
          <w:szCs w:val="28"/>
          <w:shd w:val="clear" w:color="auto" w:fill="FFFFFF"/>
        </w:rPr>
        <w:t>ение</w:t>
      </w:r>
      <w:r w:rsidRPr="00847A3C">
        <w:rPr>
          <w:sz w:val="28"/>
          <w:szCs w:val="28"/>
          <w:shd w:val="clear" w:color="auto" w:fill="FFFFFF"/>
        </w:rPr>
        <w:t xml:space="preserve"> сканировани</w:t>
      </w:r>
      <w:r>
        <w:rPr>
          <w:sz w:val="28"/>
          <w:szCs w:val="28"/>
          <w:shd w:val="clear" w:color="auto" w:fill="FFFFFF"/>
        </w:rPr>
        <w:t>я</w:t>
      </w:r>
      <w:r w:rsidRPr="00847A3C">
        <w:rPr>
          <w:sz w:val="28"/>
          <w:szCs w:val="28"/>
          <w:shd w:val="clear" w:color="auto" w:fill="FFFFFF"/>
        </w:rPr>
        <w:t xml:space="preserve"> работ в </w:t>
      </w:r>
      <w:r>
        <w:rPr>
          <w:sz w:val="28"/>
          <w:szCs w:val="28"/>
          <w:shd w:val="clear" w:color="auto" w:fill="FFFFFF"/>
        </w:rPr>
        <w:t xml:space="preserve">штабе </w:t>
      </w:r>
      <w:r w:rsidRPr="00847A3C">
        <w:rPr>
          <w:sz w:val="28"/>
          <w:szCs w:val="28"/>
          <w:shd w:val="clear" w:color="auto" w:fill="FFFFFF"/>
        </w:rPr>
        <w:t>ППЭ. Использование этих технологий позвол</w:t>
      </w:r>
      <w:r>
        <w:rPr>
          <w:sz w:val="28"/>
          <w:szCs w:val="28"/>
          <w:shd w:val="clear" w:color="auto" w:fill="FFFFFF"/>
        </w:rPr>
        <w:t>яет</w:t>
      </w:r>
      <w:r w:rsidRPr="00847A3C">
        <w:rPr>
          <w:sz w:val="28"/>
          <w:szCs w:val="28"/>
          <w:shd w:val="clear" w:color="auto" w:fill="FFFFFF"/>
        </w:rPr>
        <w:t xml:space="preserve"> минимизировать влияние человеческого фактора на результаты ЕГЭ, снизить нагрузку на организаторов, сократить сроки обработки работ.</w:t>
      </w:r>
    </w:p>
    <w:p w:rsidR="009275FB" w:rsidRDefault="004329C6" w:rsidP="00614A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В КИМ по всем учебным предметам введены дополнительные инструкции-напоминания для участников ЕГЭ</w:t>
      </w:r>
      <w:r>
        <w:t xml:space="preserve"> </w:t>
      </w:r>
      <w:r w:rsidRPr="004329C6">
        <w:rPr>
          <w:sz w:val="28"/>
          <w:szCs w:val="28"/>
        </w:rPr>
        <w:t>о проверке записи ответов на бланках</w:t>
      </w:r>
      <w:proofErr w:type="gramEnd"/>
      <w:r w:rsidRPr="004329C6">
        <w:rPr>
          <w:sz w:val="28"/>
          <w:szCs w:val="28"/>
        </w:rPr>
        <w:t xml:space="preserve"> №1 и №2 под соответствующими номерами заданий</w:t>
      </w:r>
      <w: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152" w:rsidRPr="00E53A64">
        <w:rPr>
          <w:rFonts w:eastAsiaTheme="minorHAnsi"/>
          <w:sz w:val="28"/>
          <w:szCs w:val="28"/>
          <w:lang w:eastAsia="en-US"/>
        </w:rPr>
        <w:t xml:space="preserve">Все изменения </w:t>
      </w:r>
      <w:proofErr w:type="gramStart"/>
      <w:r w:rsidR="00500152" w:rsidRPr="00E53A64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500152" w:rsidRPr="00E53A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00152" w:rsidRPr="00E53A64">
        <w:rPr>
          <w:rFonts w:eastAsiaTheme="minorHAnsi"/>
          <w:sz w:val="28"/>
          <w:szCs w:val="28"/>
          <w:lang w:eastAsia="en-US"/>
        </w:rPr>
        <w:t>КИМ</w:t>
      </w:r>
      <w:proofErr w:type="gramEnd"/>
      <w:r w:rsidR="00500152" w:rsidRPr="00E53A64">
        <w:rPr>
          <w:rFonts w:eastAsiaTheme="minorHAnsi"/>
          <w:sz w:val="28"/>
          <w:szCs w:val="28"/>
          <w:lang w:eastAsia="en-US"/>
        </w:rPr>
        <w:t xml:space="preserve"> ЕГЭ в 201</w:t>
      </w:r>
      <w:r w:rsidR="00E53A64" w:rsidRPr="00E53A64">
        <w:rPr>
          <w:rFonts w:eastAsiaTheme="minorHAnsi"/>
          <w:sz w:val="28"/>
          <w:szCs w:val="28"/>
          <w:lang w:eastAsia="en-US"/>
        </w:rPr>
        <w:t>9</w:t>
      </w:r>
      <w:r w:rsidR="00500152" w:rsidRPr="00E53A64">
        <w:rPr>
          <w:rFonts w:eastAsiaTheme="minorHAnsi"/>
          <w:sz w:val="28"/>
          <w:szCs w:val="28"/>
          <w:lang w:eastAsia="en-US"/>
        </w:rPr>
        <w:t xml:space="preserve"> году не носят принципиального характера.</w:t>
      </w:r>
      <w:r w:rsidR="00500152">
        <w:rPr>
          <w:rFonts w:eastAsiaTheme="minorHAnsi"/>
          <w:sz w:val="28"/>
          <w:szCs w:val="28"/>
          <w:lang w:eastAsia="en-US"/>
        </w:rPr>
        <w:t xml:space="preserve"> По большинству предметов проводи</w:t>
      </w:r>
      <w:r>
        <w:rPr>
          <w:rFonts w:eastAsiaTheme="minorHAnsi"/>
          <w:sz w:val="28"/>
          <w:szCs w:val="28"/>
          <w:lang w:eastAsia="en-US"/>
        </w:rPr>
        <w:t>тся</w:t>
      </w:r>
      <w:r w:rsidR="00500152">
        <w:rPr>
          <w:rFonts w:eastAsiaTheme="minorHAnsi"/>
          <w:sz w:val="28"/>
          <w:szCs w:val="28"/>
          <w:lang w:eastAsia="en-US"/>
        </w:rPr>
        <w:t xml:space="preserve">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</w:p>
    <w:p w:rsidR="009A51D4" w:rsidRPr="00614A7A" w:rsidRDefault="009A51D4" w:rsidP="00614A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4A7A">
        <w:rPr>
          <w:rFonts w:eastAsiaTheme="minorHAnsi"/>
          <w:sz w:val="28"/>
          <w:szCs w:val="28"/>
          <w:lang w:eastAsia="en-US"/>
        </w:rPr>
        <w:t>Государственная итоговая аттестация проведена в установленные сроки согласно федеральным, ре</w:t>
      </w:r>
      <w:r w:rsidR="003215AE">
        <w:rPr>
          <w:rFonts w:eastAsiaTheme="minorHAnsi"/>
          <w:sz w:val="28"/>
          <w:szCs w:val="28"/>
          <w:lang w:eastAsia="en-US"/>
        </w:rPr>
        <w:t>гиональным документам</w:t>
      </w:r>
      <w:r w:rsidRPr="00614A7A">
        <w:rPr>
          <w:rFonts w:eastAsiaTheme="minorHAnsi"/>
          <w:sz w:val="28"/>
          <w:szCs w:val="28"/>
          <w:lang w:eastAsia="en-US"/>
        </w:rPr>
        <w:t xml:space="preserve"> о государственной итоговой </w:t>
      </w:r>
      <w:r w:rsidR="0005729A" w:rsidRPr="00614A7A">
        <w:rPr>
          <w:rFonts w:eastAsiaTheme="minorHAnsi"/>
          <w:sz w:val="28"/>
          <w:szCs w:val="28"/>
          <w:lang w:eastAsia="en-US"/>
        </w:rPr>
        <w:t>аттестации учащихся  11</w:t>
      </w:r>
      <w:r w:rsidR="00D67299">
        <w:rPr>
          <w:rFonts w:eastAsiaTheme="minorHAnsi"/>
          <w:sz w:val="28"/>
          <w:szCs w:val="28"/>
          <w:lang w:eastAsia="en-US"/>
        </w:rPr>
        <w:t>-х</w:t>
      </w:r>
      <w:r w:rsidR="0005729A" w:rsidRPr="00614A7A">
        <w:rPr>
          <w:rFonts w:eastAsiaTheme="minorHAnsi"/>
          <w:sz w:val="28"/>
          <w:szCs w:val="28"/>
          <w:lang w:eastAsia="en-US"/>
        </w:rPr>
        <w:t xml:space="preserve"> </w:t>
      </w:r>
      <w:r w:rsidRPr="00614A7A">
        <w:rPr>
          <w:rFonts w:eastAsiaTheme="minorHAnsi"/>
          <w:sz w:val="28"/>
          <w:szCs w:val="28"/>
          <w:lang w:eastAsia="en-US"/>
        </w:rPr>
        <w:t>классов.</w:t>
      </w:r>
    </w:p>
    <w:p w:rsidR="00460DF9" w:rsidRPr="00117A5F" w:rsidRDefault="00117A5F" w:rsidP="00405F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7A5F">
        <w:rPr>
          <w:sz w:val="28"/>
          <w:szCs w:val="28"/>
        </w:rPr>
        <w:t>За время проведения экзаменов апелляций по процедуре проведения экзамена не поступало.</w:t>
      </w:r>
    </w:p>
    <w:p w:rsidR="00297C03" w:rsidRPr="00297C03" w:rsidRDefault="00EE111E" w:rsidP="000160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ГИА-201</w:t>
      </w:r>
      <w:r w:rsidR="005A3072">
        <w:rPr>
          <w:b/>
          <w:sz w:val="28"/>
          <w:szCs w:val="28"/>
        </w:rPr>
        <w:t>9</w:t>
      </w:r>
    </w:p>
    <w:p w:rsidR="004E6CFA" w:rsidRDefault="004E6CFA" w:rsidP="00D377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CFA">
        <w:rPr>
          <w:rFonts w:eastAsiaTheme="minorHAnsi"/>
          <w:color w:val="000000"/>
          <w:sz w:val="28"/>
          <w:szCs w:val="28"/>
          <w:lang w:eastAsia="en-US"/>
        </w:rPr>
        <w:t xml:space="preserve">Основные показатели анализа результатов ЕГЭ: </w:t>
      </w:r>
    </w:p>
    <w:p w:rsidR="004E6CFA" w:rsidRPr="004E6CFA" w:rsidRDefault="004E6CFA" w:rsidP="00D3778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6CFA">
        <w:rPr>
          <w:rFonts w:ascii="Times New Roman" w:eastAsiaTheme="minorHAnsi" w:hAnsi="Times New Roman"/>
          <w:sz w:val="28"/>
          <w:szCs w:val="28"/>
        </w:rPr>
        <w:t xml:space="preserve">средний балл по предмету; </w:t>
      </w:r>
    </w:p>
    <w:p w:rsidR="004E6CFA" w:rsidRPr="004E6CFA" w:rsidRDefault="004E6CFA" w:rsidP="00D3778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6CFA">
        <w:rPr>
          <w:rFonts w:ascii="Times New Roman" w:eastAsiaTheme="minorHAnsi" w:hAnsi="Times New Roman"/>
          <w:sz w:val="28"/>
          <w:szCs w:val="28"/>
        </w:rPr>
        <w:t xml:space="preserve">доля выпускников, получивших баллы ниже установленной </w:t>
      </w:r>
      <w:proofErr w:type="spellStart"/>
      <w:r w:rsidRPr="004E6CFA">
        <w:rPr>
          <w:rFonts w:ascii="Times New Roman" w:eastAsiaTheme="minorHAnsi" w:hAnsi="Times New Roman"/>
          <w:sz w:val="28"/>
          <w:szCs w:val="28"/>
        </w:rPr>
        <w:t>Рособрнадзором</w:t>
      </w:r>
      <w:proofErr w:type="spellEnd"/>
      <w:r w:rsidRPr="004E6CFA">
        <w:rPr>
          <w:rFonts w:ascii="Times New Roman" w:eastAsiaTheme="minorHAnsi" w:hAnsi="Times New Roman"/>
          <w:sz w:val="28"/>
          <w:szCs w:val="28"/>
        </w:rPr>
        <w:t xml:space="preserve"> минимальной границы; </w:t>
      </w:r>
    </w:p>
    <w:p w:rsidR="004E6CFA" w:rsidRPr="004E6CFA" w:rsidRDefault="004E6CFA" w:rsidP="00D3778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E6CFA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proofErr w:type="spellStart"/>
      <w:r w:rsidRPr="004E6CFA">
        <w:rPr>
          <w:rFonts w:ascii="Times New Roman" w:eastAsiaTheme="minorHAnsi" w:hAnsi="Times New Roman"/>
          <w:sz w:val="28"/>
          <w:szCs w:val="28"/>
        </w:rPr>
        <w:t>стобалльников</w:t>
      </w:r>
      <w:proofErr w:type="spellEnd"/>
      <w:r w:rsidRPr="004E6CFA">
        <w:rPr>
          <w:rFonts w:ascii="Times New Roman" w:eastAsiaTheme="minorHAnsi" w:hAnsi="Times New Roman"/>
          <w:sz w:val="28"/>
          <w:szCs w:val="28"/>
        </w:rPr>
        <w:t xml:space="preserve"> и участников ЕГЭ, получивших за экзаменационную работу более 80 баллов; </w:t>
      </w:r>
    </w:p>
    <w:p w:rsidR="00B736BA" w:rsidRPr="00B736BA" w:rsidRDefault="004E6CFA" w:rsidP="00D3778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CFA">
        <w:rPr>
          <w:rFonts w:ascii="Times New Roman" w:hAnsi="Times New Roman"/>
          <w:sz w:val="28"/>
          <w:szCs w:val="28"/>
        </w:rPr>
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</w:r>
      <w:r w:rsidR="00B736BA">
        <w:rPr>
          <w:rFonts w:ascii="Times New Roman" w:eastAsiaTheme="minorHAnsi" w:hAnsi="Times New Roman"/>
          <w:sz w:val="28"/>
          <w:szCs w:val="28"/>
        </w:rPr>
        <w:t>;</w:t>
      </w:r>
    </w:p>
    <w:p w:rsidR="004E6CFA" w:rsidRPr="00B736BA" w:rsidRDefault="00B736BA" w:rsidP="00D3778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B736BA">
        <w:rPr>
          <w:rFonts w:ascii="Times New Roman" w:hAnsi="Times New Roman"/>
          <w:color w:val="000000"/>
          <w:sz w:val="28"/>
          <w:szCs w:val="28"/>
        </w:rPr>
        <w:t>эффективности прохождения государственной итоговой аттестации (число экзаменов со 100% сдачей от общего числа сдаваемых экзаменов)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736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CFA" w:rsidRPr="00B736BA">
        <w:rPr>
          <w:rFonts w:ascii="Times New Roman" w:eastAsiaTheme="minorHAnsi" w:hAnsi="Times New Roman"/>
          <w:sz w:val="28"/>
          <w:szCs w:val="28"/>
        </w:rPr>
        <w:t xml:space="preserve"> </w:t>
      </w:r>
      <w:r w:rsidR="00FD1174" w:rsidRPr="00B736BA">
        <w:rPr>
          <w:rFonts w:ascii="Times New Roman" w:hAnsi="Times New Roman"/>
          <w:sz w:val="28"/>
          <w:szCs w:val="28"/>
        </w:rPr>
        <w:t xml:space="preserve"> </w:t>
      </w:r>
      <w:r w:rsidR="00FB73C7" w:rsidRPr="00B736BA">
        <w:rPr>
          <w:rFonts w:ascii="Times New Roman" w:hAnsi="Times New Roman"/>
          <w:sz w:val="28"/>
          <w:szCs w:val="28"/>
        </w:rPr>
        <w:tab/>
      </w:r>
    </w:p>
    <w:p w:rsidR="000C7904" w:rsidRDefault="000C7904" w:rsidP="004E6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обучающихся 11-х классов позволя</w:t>
      </w:r>
      <w:r w:rsidR="0010610E">
        <w:rPr>
          <w:sz w:val="28"/>
          <w:szCs w:val="28"/>
        </w:rPr>
        <w:t>ю</w:t>
      </w:r>
      <w:r>
        <w:rPr>
          <w:sz w:val="28"/>
          <w:szCs w:val="28"/>
        </w:rPr>
        <w:t xml:space="preserve">т оценить уровень освоения образовательного стандарта среднего общего образования. </w:t>
      </w:r>
    </w:p>
    <w:p w:rsidR="00FD1174" w:rsidRDefault="00FD1174" w:rsidP="004E6CFA">
      <w:pPr>
        <w:ind w:firstLine="708"/>
        <w:jc w:val="both"/>
        <w:rPr>
          <w:sz w:val="28"/>
          <w:szCs w:val="28"/>
        </w:rPr>
      </w:pPr>
      <w:r w:rsidRPr="00370C41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</w:t>
      </w:r>
      <w:r w:rsidR="00FB73C7">
        <w:rPr>
          <w:sz w:val="28"/>
          <w:szCs w:val="28"/>
        </w:rPr>
        <w:t>днего общего образования,  ГИА в 201</w:t>
      </w:r>
      <w:r w:rsidR="005A3072">
        <w:rPr>
          <w:sz w:val="28"/>
          <w:szCs w:val="28"/>
        </w:rPr>
        <w:t>9</w:t>
      </w:r>
      <w:r w:rsidR="00FB73C7">
        <w:rPr>
          <w:sz w:val="28"/>
          <w:szCs w:val="28"/>
        </w:rPr>
        <w:t xml:space="preserve"> г. предше</w:t>
      </w:r>
      <w:r w:rsidRPr="00370C41">
        <w:rPr>
          <w:sz w:val="28"/>
          <w:szCs w:val="28"/>
        </w:rPr>
        <w:t>ствовало (как и в предыдущие учебные годы) написан</w:t>
      </w:r>
      <w:r w:rsidR="00FB73C7">
        <w:rPr>
          <w:sz w:val="28"/>
          <w:szCs w:val="28"/>
        </w:rPr>
        <w:t>ие итогового сочинения как усло</w:t>
      </w:r>
      <w:r w:rsidRPr="00370C41">
        <w:rPr>
          <w:sz w:val="28"/>
          <w:szCs w:val="28"/>
        </w:rPr>
        <w:t xml:space="preserve">вие допуска к ГИА </w:t>
      </w:r>
      <w:r w:rsidRPr="009A1B93">
        <w:rPr>
          <w:sz w:val="28"/>
          <w:szCs w:val="28"/>
        </w:rPr>
        <w:t>(</w:t>
      </w:r>
      <w:r w:rsidR="009A1B93" w:rsidRPr="009A1B93">
        <w:rPr>
          <w:sz w:val="28"/>
          <w:szCs w:val="28"/>
        </w:rPr>
        <w:t>06.12.</w:t>
      </w:r>
      <w:r w:rsidRPr="009A1B93">
        <w:rPr>
          <w:sz w:val="28"/>
          <w:szCs w:val="28"/>
        </w:rPr>
        <w:t>201</w:t>
      </w:r>
      <w:r w:rsidR="009A1B93" w:rsidRPr="009A1B93">
        <w:rPr>
          <w:sz w:val="28"/>
          <w:szCs w:val="28"/>
        </w:rPr>
        <w:t>7, 07.02.2018, 16.05.2018</w:t>
      </w:r>
      <w:r w:rsidRPr="009A1B93">
        <w:rPr>
          <w:sz w:val="28"/>
          <w:szCs w:val="28"/>
        </w:rPr>
        <w:t>).</w:t>
      </w:r>
      <w:r w:rsidR="00297C03" w:rsidRPr="009A1B93">
        <w:rPr>
          <w:sz w:val="28"/>
          <w:szCs w:val="28"/>
        </w:rPr>
        <w:t xml:space="preserve"> </w:t>
      </w:r>
      <w:r w:rsidR="009A1B93">
        <w:rPr>
          <w:sz w:val="28"/>
          <w:szCs w:val="28"/>
        </w:rPr>
        <w:t xml:space="preserve">По результатам </w:t>
      </w:r>
      <w:r w:rsidR="005A3072">
        <w:rPr>
          <w:sz w:val="28"/>
          <w:szCs w:val="28"/>
        </w:rPr>
        <w:t xml:space="preserve">ИС (И) все выпускники </w:t>
      </w:r>
      <w:r w:rsidR="0045679B" w:rsidRPr="009A1B93">
        <w:rPr>
          <w:sz w:val="28"/>
          <w:szCs w:val="28"/>
        </w:rPr>
        <w:t>получил</w:t>
      </w:r>
      <w:r w:rsidR="005A3072">
        <w:rPr>
          <w:sz w:val="28"/>
          <w:szCs w:val="28"/>
        </w:rPr>
        <w:t>и</w:t>
      </w:r>
      <w:r w:rsidR="0045679B" w:rsidRPr="009A1B93">
        <w:rPr>
          <w:sz w:val="28"/>
          <w:szCs w:val="28"/>
        </w:rPr>
        <w:t xml:space="preserve"> допуск к государственной итоговой аттестации.</w:t>
      </w:r>
    </w:p>
    <w:p w:rsidR="000C7904" w:rsidRDefault="000C7904" w:rsidP="00297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A48" w:rsidRDefault="00297C03" w:rsidP="00297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</w:t>
      </w:r>
      <w:r w:rsidR="00182A48">
        <w:rPr>
          <w:rFonts w:ascii="Times New Roman" w:hAnsi="Times New Roman" w:cs="Times New Roman"/>
          <w:sz w:val="28"/>
          <w:szCs w:val="28"/>
        </w:rPr>
        <w:t xml:space="preserve">твенной итоговой аттестации  </w:t>
      </w:r>
      <w:r>
        <w:rPr>
          <w:rFonts w:ascii="Times New Roman" w:hAnsi="Times New Roman" w:cs="Times New Roman"/>
          <w:sz w:val="28"/>
          <w:szCs w:val="28"/>
        </w:rPr>
        <w:t xml:space="preserve"> было допущено </w:t>
      </w:r>
      <w:r w:rsidR="00182A48">
        <w:rPr>
          <w:rFonts w:ascii="Times New Roman" w:hAnsi="Times New Roman" w:cs="Times New Roman"/>
          <w:sz w:val="28"/>
          <w:szCs w:val="28"/>
        </w:rPr>
        <w:t>выпускников 201</w:t>
      </w:r>
      <w:r w:rsidR="005A3072">
        <w:rPr>
          <w:rFonts w:ascii="Times New Roman" w:hAnsi="Times New Roman" w:cs="Times New Roman"/>
          <w:sz w:val="28"/>
          <w:szCs w:val="28"/>
        </w:rPr>
        <w:t>9</w:t>
      </w:r>
      <w:r w:rsidR="00182A4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82A48" w:rsidRPr="00CD793A">
        <w:rPr>
          <w:rFonts w:ascii="Times New Roman" w:hAnsi="Times New Roman" w:cs="Times New Roman"/>
          <w:b/>
          <w:sz w:val="28"/>
          <w:szCs w:val="28"/>
        </w:rPr>
        <w:t>2</w:t>
      </w:r>
      <w:r w:rsidR="005A3072">
        <w:rPr>
          <w:rFonts w:ascii="Times New Roman" w:hAnsi="Times New Roman" w:cs="Times New Roman"/>
          <w:b/>
          <w:sz w:val="28"/>
          <w:szCs w:val="28"/>
        </w:rPr>
        <w:t>14</w:t>
      </w:r>
      <w:r w:rsidR="008E3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AB">
        <w:rPr>
          <w:rFonts w:ascii="Times New Roman" w:hAnsi="Times New Roman" w:cs="Times New Roman"/>
          <w:sz w:val="28"/>
          <w:szCs w:val="28"/>
        </w:rPr>
        <w:t>человек</w:t>
      </w:r>
      <w:r w:rsidR="00182A48" w:rsidRPr="00CD793A">
        <w:rPr>
          <w:rFonts w:ascii="Times New Roman" w:hAnsi="Times New Roman" w:cs="Times New Roman"/>
          <w:sz w:val="28"/>
          <w:szCs w:val="28"/>
        </w:rPr>
        <w:t>.</w:t>
      </w:r>
    </w:p>
    <w:p w:rsidR="00903A1E" w:rsidRDefault="00903A1E" w:rsidP="00182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ГИА проводилась в двух формах: </w:t>
      </w:r>
    </w:p>
    <w:p w:rsidR="00903A1E" w:rsidRDefault="00903A1E" w:rsidP="00903A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93A">
        <w:rPr>
          <w:rFonts w:ascii="Times New Roman" w:hAnsi="Times New Roman" w:cs="Times New Roman"/>
          <w:b/>
          <w:sz w:val="28"/>
          <w:szCs w:val="28"/>
        </w:rPr>
        <w:t>2</w:t>
      </w:r>
      <w:r w:rsidR="00CD793A">
        <w:rPr>
          <w:rFonts w:ascii="Times New Roman" w:hAnsi="Times New Roman" w:cs="Times New Roman"/>
          <w:b/>
          <w:sz w:val="28"/>
          <w:szCs w:val="28"/>
        </w:rPr>
        <w:t>1</w:t>
      </w:r>
      <w:r w:rsidR="005A30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="00D63D32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ЕГЭ;</w:t>
      </w:r>
    </w:p>
    <w:p w:rsidR="00297C03" w:rsidRDefault="00903A1E" w:rsidP="00903A1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D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в </w:t>
      </w:r>
      <w:r w:rsidR="00D63D32">
        <w:rPr>
          <w:rFonts w:ascii="Times New Roman" w:hAnsi="Times New Roman" w:cs="Times New Roman"/>
          <w:sz w:val="28"/>
          <w:szCs w:val="28"/>
        </w:rPr>
        <w:t xml:space="preserve"> форме государственного выпускного экзамена (далее – ГВЭ, </w:t>
      </w:r>
      <w:r w:rsidR="00CF4281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5A30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3072">
        <w:rPr>
          <w:rFonts w:ascii="Times New Roman" w:hAnsi="Times New Roman" w:cs="Times New Roman"/>
          <w:sz w:val="28"/>
          <w:szCs w:val="28"/>
        </w:rPr>
        <w:t>5, 6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4520" w:rsidRDefault="00694520" w:rsidP="008C524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262CA" w:rsidRPr="00F5066C" w:rsidRDefault="0095767B" w:rsidP="008C524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5066C">
        <w:rPr>
          <w:rFonts w:ascii="Times New Roman" w:hAnsi="Times New Roman" w:cs="Times New Roman"/>
          <w:sz w:val="28"/>
          <w:szCs w:val="28"/>
        </w:rPr>
        <w:t>Количество выпус</w:t>
      </w:r>
      <w:r w:rsidR="00433567">
        <w:rPr>
          <w:rFonts w:ascii="Times New Roman" w:hAnsi="Times New Roman" w:cs="Times New Roman"/>
          <w:sz w:val="28"/>
          <w:szCs w:val="28"/>
        </w:rPr>
        <w:t>кников 201</w:t>
      </w:r>
      <w:r w:rsidR="005A3072">
        <w:rPr>
          <w:rFonts w:ascii="Times New Roman" w:hAnsi="Times New Roman" w:cs="Times New Roman"/>
          <w:sz w:val="28"/>
          <w:szCs w:val="28"/>
        </w:rPr>
        <w:t>9</w:t>
      </w:r>
      <w:r w:rsidR="003C4F7E">
        <w:rPr>
          <w:rFonts w:ascii="Times New Roman" w:hAnsi="Times New Roman" w:cs="Times New Roman"/>
          <w:sz w:val="28"/>
          <w:szCs w:val="28"/>
        </w:rPr>
        <w:t xml:space="preserve"> </w:t>
      </w:r>
      <w:r w:rsidR="00433567">
        <w:rPr>
          <w:rFonts w:ascii="Times New Roman" w:hAnsi="Times New Roman" w:cs="Times New Roman"/>
          <w:sz w:val="28"/>
          <w:szCs w:val="28"/>
        </w:rPr>
        <w:t>года</w:t>
      </w:r>
      <w:r w:rsidR="001C0E4B">
        <w:rPr>
          <w:rFonts w:ascii="Times New Roman" w:hAnsi="Times New Roman" w:cs="Times New Roman"/>
          <w:sz w:val="28"/>
          <w:szCs w:val="28"/>
        </w:rPr>
        <w:t xml:space="preserve"> (очной формы обучения)</w:t>
      </w:r>
      <w:r w:rsidR="00433567">
        <w:rPr>
          <w:rFonts w:ascii="Times New Roman" w:hAnsi="Times New Roman" w:cs="Times New Roman"/>
          <w:sz w:val="28"/>
          <w:szCs w:val="28"/>
        </w:rPr>
        <w:t>, участников ЕГЭ по предметам,</w:t>
      </w:r>
      <w:r w:rsidRPr="00F5066C">
        <w:rPr>
          <w:rFonts w:ascii="Times New Roman" w:hAnsi="Times New Roman" w:cs="Times New Roman"/>
          <w:sz w:val="28"/>
          <w:szCs w:val="28"/>
        </w:rPr>
        <w:t xml:space="preserve"> </w:t>
      </w:r>
      <w:r w:rsidR="008C5244">
        <w:rPr>
          <w:rFonts w:ascii="Times New Roman" w:hAnsi="Times New Roman" w:cs="Times New Roman"/>
          <w:sz w:val="28"/>
          <w:szCs w:val="28"/>
        </w:rPr>
        <w:t xml:space="preserve"> </w:t>
      </w:r>
      <w:r w:rsidRPr="00F5066C">
        <w:rPr>
          <w:rFonts w:ascii="Times New Roman" w:hAnsi="Times New Roman" w:cs="Times New Roman"/>
          <w:sz w:val="28"/>
          <w:szCs w:val="28"/>
        </w:rPr>
        <w:t xml:space="preserve">зарегистрированных в </w:t>
      </w:r>
      <w:r w:rsidR="002A37C1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(далее – </w:t>
      </w:r>
      <w:r w:rsidRPr="00F5066C">
        <w:rPr>
          <w:rFonts w:ascii="Times New Roman" w:hAnsi="Times New Roman" w:cs="Times New Roman"/>
          <w:sz w:val="28"/>
          <w:szCs w:val="28"/>
        </w:rPr>
        <w:t>РИС</w:t>
      </w:r>
      <w:r w:rsidR="002A37C1">
        <w:rPr>
          <w:rFonts w:ascii="Times New Roman" w:hAnsi="Times New Roman" w:cs="Times New Roman"/>
          <w:sz w:val="28"/>
          <w:szCs w:val="28"/>
        </w:rPr>
        <w:t>)</w:t>
      </w:r>
      <w:r w:rsidR="00B40765" w:rsidRPr="00F5066C">
        <w:rPr>
          <w:rFonts w:ascii="Times New Roman" w:hAnsi="Times New Roman" w:cs="Times New Roman"/>
          <w:sz w:val="28"/>
          <w:szCs w:val="28"/>
        </w:rPr>
        <w:t xml:space="preserve"> </w:t>
      </w:r>
      <w:r w:rsidR="003C4F7E">
        <w:rPr>
          <w:rFonts w:ascii="Times New Roman" w:hAnsi="Times New Roman" w:cs="Times New Roman"/>
          <w:sz w:val="28"/>
          <w:szCs w:val="28"/>
        </w:rPr>
        <w:t>по городу Саянску</w:t>
      </w: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1200"/>
        <w:gridCol w:w="1172"/>
        <w:gridCol w:w="1100"/>
        <w:gridCol w:w="1079"/>
        <w:gridCol w:w="960"/>
        <w:gridCol w:w="960"/>
        <w:gridCol w:w="1057"/>
        <w:gridCol w:w="960"/>
        <w:gridCol w:w="960"/>
      </w:tblGrid>
      <w:tr w:rsidR="005A3072" w:rsidRPr="005A3072" w:rsidTr="005A3072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7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</w:tr>
      <w:tr w:rsidR="005A3072" w:rsidRPr="005A3072" w:rsidTr="005A3072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072" w:rsidRPr="005A3072" w:rsidRDefault="005A3072" w:rsidP="005A30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Гимназия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СОШ №6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СОШ №7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072" w:rsidRPr="005A3072" w:rsidRDefault="005A3072" w:rsidP="005A30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Рус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Мат</w:t>
            </w:r>
            <w:proofErr w:type="gramStart"/>
            <w:r w:rsidRPr="005A3072">
              <w:rPr>
                <w:rFonts w:ascii="Arial CYR" w:hAnsi="Arial CYR" w:cs="Arial CYR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67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 xml:space="preserve">Мат </w:t>
            </w:r>
            <w:proofErr w:type="gramStart"/>
            <w:r w:rsidRPr="005A307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145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3072"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83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3072">
              <w:rPr>
                <w:rFonts w:ascii="Arial CYR" w:hAnsi="Arial CYR" w:cs="Arial CYR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ИКТ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31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A3072">
              <w:rPr>
                <w:rFonts w:ascii="Arial CYR" w:hAnsi="Arial CYR" w:cs="Arial CYR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3072">
              <w:rPr>
                <w:rFonts w:ascii="Arial CYR" w:hAnsi="Arial CYR" w:cs="Arial CYR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Гео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2A084F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A084F" w:rsidRPr="002A084F" w:rsidRDefault="002A084F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A084F"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2A084F" w:rsidRDefault="002A084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</w:tr>
      <w:tr w:rsidR="002A084F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A084F" w:rsidRPr="005A3072" w:rsidRDefault="002A084F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A3072"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proofErr w:type="gramEnd"/>
            <w:r w:rsidRPr="005A3072">
              <w:rPr>
                <w:rFonts w:ascii="Arial CYR" w:hAnsi="Arial CYR" w:cs="Arial CYR"/>
                <w:sz w:val="20"/>
                <w:szCs w:val="20"/>
              </w:rPr>
              <w:t xml:space="preserve"> уст.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2A084F" w:rsidRDefault="002A084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Общ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107</w:t>
            </w:r>
          </w:p>
        </w:tc>
      </w:tr>
      <w:tr w:rsidR="005A3072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Лит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072" w:rsidRPr="005A3072" w:rsidRDefault="005A3072" w:rsidP="005A30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A3072" w:rsidRPr="005A3072" w:rsidRDefault="005A3072" w:rsidP="005A30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</w:tr>
      <w:tr w:rsidR="002A084F" w:rsidRPr="005A3072" w:rsidTr="005A3072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A084F" w:rsidRPr="005A3072" w:rsidRDefault="002A084F" w:rsidP="005A30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3072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2A084F" w:rsidRDefault="002A084F" w:rsidP="002A084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769</w:t>
            </w:r>
          </w:p>
        </w:tc>
      </w:tr>
    </w:tbl>
    <w:p w:rsidR="005A3072" w:rsidRDefault="005A3072" w:rsidP="00FB0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847" w:rsidRDefault="00FB0847" w:rsidP="00FB0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базе данных РИС по городу Саянску </w:t>
      </w:r>
      <w:r w:rsidR="00BC42D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были зарегистрированы выпускники прошлых лет (далее - ВПЛ), студенты, получающие специальное профессиональное образования (далее – СПО)</w:t>
      </w:r>
      <w:r w:rsidR="008C1F94">
        <w:rPr>
          <w:rFonts w:ascii="Times New Roman" w:hAnsi="Times New Roman" w:cs="Times New Roman"/>
          <w:sz w:val="28"/>
          <w:szCs w:val="28"/>
        </w:rPr>
        <w:t xml:space="preserve"> </w:t>
      </w:r>
      <w:r w:rsidR="00703060">
        <w:rPr>
          <w:rFonts w:ascii="Times New Roman" w:hAnsi="Times New Roman" w:cs="Times New Roman"/>
          <w:sz w:val="28"/>
          <w:szCs w:val="28"/>
        </w:rPr>
        <w:t xml:space="preserve">и 2 выпускника </w:t>
      </w:r>
      <w:r w:rsidR="00BC42D5">
        <w:rPr>
          <w:rFonts w:ascii="Times New Roman" w:hAnsi="Times New Roman" w:cs="Times New Roman"/>
          <w:sz w:val="28"/>
          <w:szCs w:val="28"/>
        </w:rPr>
        <w:t xml:space="preserve">- </w:t>
      </w:r>
      <w:r w:rsidR="00A34DC1">
        <w:rPr>
          <w:rFonts w:ascii="Times New Roman" w:hAnsi="Times New Roman" w:cs="Times New Roman"/>
          <w:sz w:val="28"/>
          <w:szCs w:val="28"/>
        </w:rPr>
        <w:t xml:space="preserve">участника ГВЭ (СОШ </w:t>
      </w:r>
      <w:r w:rsidR="00C31420">
        <w:rPr>
          <w:rFonts w:ascii="Times New Roman" w:hAnsi="Times New Roman" w:cs="Times New Roman"/>
          <w:sz w:val="28"/>
          <w:szCs w:val="28"/>
        </w:rPr>
        <w:t>№</w:t>
      </w:r>
      <w:r w:rsidR="00A34DC1">
        <w:rPr>
          <w:rFonts w:ascii="Times New Roman" w:hAnsi="Times New Roman" w:cs="Times New Roman"/>
          <w:sz w:val="28"/>
          <w:szCs w:val="28"/>
        </w:rPr>
        <w:t xml:space="preserve">№ </w:t>
      </w:r>
      <w:r w:rsidR="00C31420">
        <w:rPr>
          <w:rFonts w:ascii="Times New Roman" w:hAnsi="Times New Roman" w:cs="Times New Roman"/>
          <w:sz w:val="28"/>
          <w:szCs w:val="28"/>
        </w:rPr>
        <w:t>5,6</w:t>
      </w:r>
      <w:r w:rsidR="00703060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9603" w:type="dxa"/>
        <w:tblInd w:w="93" w:type="dxa"/>
        <w:tblLook w:val="04A0" w:firstRow="1" w:lastRow="0" w:firstColumn="1" w:lastColumn="0" w:noHBand="0" w:noVBand="1"/>
      </w:tblPr>
      <w:tblGrid>
        <w:gridCol w:w="1201"/>
        <w:gridCol w:w="1160"/>
        <w:gridCol w:w="1100"/>
        <w:gridCol w:w="1300"/>
        <w:gridCol w:w="1350"/>
        <w:gridCol w:w="921"/>
        <w:gridCol w:w="921"/>
        <w:gridCol w:w="1650"/>
      </w:tblGrid>
      <w:tr w:rsidR="00DB2D42" w:rsidRPr="004B251C" w:rsidTr="00DB2D42">
        <w:trPr>
          <w:trHeight w:val="255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ГВЭ мат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ГВЭ рус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2D42" w:rsidRPr="004B251C" w:rsidTr="00DB2D42">
        <w:trPr>
          <w:trHeight w:val="255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42" w:rsidRPr="004B251C" w:rsidRDefault="00DB2D42" w:rsidP="004B25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42" w:rsidRPr="004B251C" w:rsidRDefault="00DB2D42" w:rsidP="004B25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42" w:rsidRPr="004B251C" w:rsidRDefault="00DB2D42" w:rsidP="004B25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42" w:rsidRPr="004B251C" w:rsidRDefault="00DB2D42" w:rsidP="004B25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СОШ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Шульгина</w:t>
            </w:r>
          </w:p>
        </w:tc>
      </w:tr>
      <w:tr w:rsidR="00DB2D42" w:rsidRPr="004B251C" w:rsidTr="00DB2D42">
        <w:trPr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sz w:val="20"/>
                <w:szCs w:val="20"/>
              </w:rPr>
              <w:t>Рус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СОШ № 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 w:rsidP="00DB2D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 w:rsidP="001743E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D42" w:rsidRDefault="00DB2D42" w:rsidP="001743E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Корзенникова</w:t>
            </w:r>
            <w:proofErr w:type="spellEnd"/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sz w:val="20"/>
                <w:szCs w:val="20"/>
              </w:rPr>
              <w:t>Мат</w:t>
            </w:r>
            <w:proofErr w:type="gramStart"/>
            <w:r w:rsidRPr="004B251C">
              <w:rPr>
                <w:rFonts w:ascii="Arial CYR" w:hAnsi="Arial CYR" w:cs="Arial CYR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sz w:val="20"/>
                <w:szCs w:val="20"/>
              </w:rPr>
              <w:t xml:space="preserve">Мат </w:t>
            </w:r>
            <w:proofErr w:type="gramStart"/>
            <w:r w:rsidRPr="004B251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B251C"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B251C">
              <w:rPr>
                <w:rFonts w:ascii="Arial CYR" w:hAnsi="Arial CYR" w:cs="Arial CYR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sz w:val="20"/>
                <w:szCs w:val="20"/>
              </w:rPr>
              <w:t>ИКТ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B251C">
              <w:rPr>
                <w:rFonts w:ascii="Arial CYR" w:hAnsi="Arial CYR" w:cs="Arial CYR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B251C">
              <w:rPr>
                <w:rFonts w:ascii="Arial CYR" w:hAnsi="Arial CYR" w:cs="Arial CYR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sz w:val="20"/>
                <w:szCs w:val="20"/>
              </w:rPr>
              <w:t>Гео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B251C"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4B251C"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proofErr w:type="gramEnd"/>
            <w:r w:rsidRPr="004B251C">
              <w:rPr>
                <w:rFonts w:ascii="Arial CYR" w:hAnsi="Arial CYR" w:cs="Arial CYR"/>
                <w:sz w:val="20"/>
                <w:szCs w:val="20"/>
              </w:rPr>
              <w:t xml:space="preserve"> (уст)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sz w:val="20"/>
                <w:szCs w:val="20"/>
              </w:rPr>
              <w:t>Общ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sz w:val="20"/>
                <w:szCs w:val="20"/>
              </w:rPr>
              <w:t>Лит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DB2D42" w:rsidRPr="004B251C" w:rsidTr="00DB2D42">
        <w:trPr>
          <w:gridAfter w:val="4"/>
          <w:wAfter w:w="4842" w:type="dxa"/>
          <w:trHeight w:val="255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B2D42" w:rsidRPr="004B251C" w:rsidRDefault="00DB2D42" w:rsidP="004B25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251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B2D42" w:rsidRPr="004B251C" w:rsidRDefault="00DB2D42" w:rsidP="004B25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DB2D42" w:rsidRDefault="00DB2D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</w:tr>
    </w:tbl>
    <w:p w:rsidR="004B251C" w:rsidRDefault="004B251C" w:rsidP="00747E0A">
      <w:pPr>
        <w:ind w:firstLine="709"/>
        <w:jc w:val="both"/>
        <w:rPr>
          <w:sz w:val="28"/>
          <w:szCs w:val="28"/>
        </w:rPr>
      </w:pPr>
    </w:p>
    <w:p w:rsidR="00747E0A" w:rsidRDefault="00747E0A" w:rsidP="0016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баллов ЕГЭ, необходимое для поступления </w:t>
      </w:r>
      <w:r w:rsidR="00CB017E">
        <w:rPr>
          <w:sz w:val="28"/>
          <w:szCs w:val="28"/>
        </w:rPr>
        <w:t xml:space="preserve">в образовательные организации высшие образования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бакалавриата и специалитета и минимальное количество баллов ЕГЭ, подтверждающее освоение образовательных программ среднего общего образования</w:t>
      </w:r>
      <w:r w:rsidR="00BC42D5" w:rsidRPr="00165DC6">
        <w:rPr>
          <w:sz w:val="28"/>
          <w:szCs w:val="28"/>
        </w:rPr>
        <w:t>,</w:t>
      </w:r>
      <w:r w:rsidR="00CB017E" w:rsidRPr="00165DC6">
        <w:rPr>
          <w:sz w:val="28"/>
          <w:szCs w:val="28"/>
        </w:rPr>
        <w:t xml:space="preserve"> осталось на уровне 2016</w:t>
      </w:r>
      <w:r w:rsidR="00CA740D">
        <w:rPr>
          <w:sz w:val="28"/>
          <w:szCs w:val="28"/>
        </w:rPr>
        <w:t xml:space="preserve"> </w:t>
      </w:r>
      <w:r w:rsidRPr="00165DC6">
        <w:rPr>
          <w:sz w:val="28"/>
          <w:szCs w:val="28"/>
        </w:rPr>
        <w:t>год</w:t>
      </w:r>
      <w:r w:rsidR="00CA740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49"/>
        <w:gridCol w:w="3184"/>
      </w:tblGrid>
      <w:tr w:rsidR="00747E0A" w:rsidRPr="008638EB" w:rsidTr="0045679B">
        <w:tc>
          <w:tcPr>
            <w:tcW w:w="3130" w:type="dxa"/>
            <w:vMerge w:val="restart"/>
            <w:shd w:val="clear" w:color="auto" w:fill="auto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Предмет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Балл ЕГЭ</w:t>
            </w:r>
          </w:p>
        </w:tc>
      </w:tr>
      <w:tr w:rsidR="00747E0A" w:rsidRPr="008638EB" w:rsidTr="00E05FD8">
        <w:tc>
          <w:tcPr>
            <w:tcW w:w="3130" w:type="dxa"/>
            <w:vMerge/>
            <w:shd w:val="clear" w:color="auto" w:fill="auto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9BBB59" w:themeFill="accent3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получение аттестата</w:t>
            </w:r>
          </w:p>
        </w:tc>
        <w:tc>
          <w:tcPr>
            <w:tcW w:w="3184" w:type="dxa"/>
            <w:shd w:val="clear" w:color="auto" w:fill="FFFF00"/>
          </w:tcPr>
          <w:p w:rsidR="00747E0A" w:rsidRPr="008638EB" w:rsidRDefault="00747E0A" w:rsidP="004929FC">
            <w:pPr>
              <w:jc w:val="center"/>
              <w:rPr>
                <w:b/>
              </w:rPr>
            </w:pPr>
            <w:r w:rsidRPr="008638EB">
              <w:rPr>
                <w:b/>
              </w:rPr>
              <w:t>поступление в ВУЗ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49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24</w:t>
            </w:r>
          </w:p>
        </w:tc>
        <w:tc>
          <w:tcPr>
            <w:tcW w:w="3184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Математика (</w:t>
            </w:r>
            <w:proofErr w:type="gramStart"/>
            <w:r w:rsidRPr="00620A4C">
              <w:rPr>
                <w:sz w:val="22"/>
                <w:szCs w:val="22"/>
              </w:rPr>
              <w:t>профильный</w:t>
            </w:r>
            <w:proofErr w:type="gramEnd"/>
            <w:r w:rsidRPr="00620A4C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27</w:t>
            </w:r>
          </w:p>
        </w:tc>
        <w:tc>
          <w:tcPr>
            <w:tcW w:w="3184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27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Математика (</w:t>
            </w:r>
            <w:proofErr w:type="gramStart"/>
            <w:r w:rsidRPr="00620A4C">
              <w:rPr>
                <w:sz w:val="22"/>
                <w:szCs w:val="22"/>
              </w:rPr>
              <w:t>базовый</w:t>
            </w:r>
            <w:proofErr w:type="gramEnd"/>
            <w:r w:rsidRPr="00620A4C">
              <w:rPr>
                <w:sz w:val="22"/>
                <w:szCs w:val="22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 xml:space="preserve"> ---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Физика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Химия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40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36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История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32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География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37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42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Литература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620A4C" w:rsidRDefault="00747E0A" w:rsidP="004929FC">
            <w:pPr>
              <w:jc w:val="center"/>
              <w:rPr>
                <w:sz w:val="22"/>
                <w:szCs w:val="22"/>
              </w:rPr>
            </w:pPr>
            <w:r w:rsidRPr="00620A4C">
              <w:rPr>
                <w:sz w:val="22"/>
                <w:szCs w:val="22"/>
              </w:rPr>
              <w:t>32</w:t>
            </w:r>
          </w:p>
        </w:tc>
      </w:tr>
      <w:tr w:rsidR="00747E0A" w:rsidRPr="008638EB" w:rsidTr="0045679B">
        <w:tc>
          <w:tcPr>
            <w:tcW w:w="3130" w:type="dxa"/>
            <w:shd w:val="clear" w:color="auto" w:fill="auto"/>
          </w:tcPr>
          <w:p w:rsidR="00747E0A" w:rsidRPr="008638EB" w:rsidRDefault="00747E0A" w:rsidP="004929FC">
            <w:pPr>
              <w:jc w:val="center"/>
            </w:pPr>
            <w:r w:rsidRPr="008638EB">
              <w:t>Иностранный язык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747E0A" w:rsidRPr="008638EB" w:rsidRDefault="00747E0A" w:rsidP="004929FC">
            <w:pPr>
              <w:jc w:val="center"/>
            </w:pPr>
            <w:r w:rsidRPr="008638EB">
              <w:t>22</w:t>
            </w:r>
          </w:p>
        </w:tc>
      </w:tr>
    </w:tbl>
    <w:p w:rsidR="0001605C" w:rsidRDefault="0001605C" w:rsidP="0001605C">
      <w:pPr>
        <w:ind w:left="644"/>
        <w:jc w:val="center"/>
        <w:rPr>
          <w:b/>
          <w:sz w:val="28"/>
          <w:szCs w:val="28"/>
        </w:rPr>
      </w:pPr>
    </w:p>
    <w:p w:rsidR="0001605C" w:rsidRDefault="002A37C1" w:rsidP="0001605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</w:t>
      </w:r>
      <w:r w:rsidR="001304A4">
        <w:rPr>
          <w:b/>
          <w:sz w:val="28"/>
          <w:szCs w:val="28"/>
        </w:rPr>
        <w:t>своение образовательных программ</w:t>
      </w:r>
      <w:r w:rsidR="0001605C">
        <w:rPr>
          <w:b/>
          <w:sz w:val="28"/>
          <w:szCs w:val="28"/>
        </w:rPr>
        <w:t xml:space="preserve"> по</w:t>
      </w:r>
      <w:r w:rsidR="001F4F82">
        <w:rPr>
          <w:b/>
          <w:sz w:val="28"/>
          <w:szCs w:val="28"/>
        </w:rPr>
        <w:t xml:space="preserve"> обязательным предметам </w:t>
      </w:r>
      <w:r w:rsidR="0001605C">
        <w:rPr>
          <w:b/>
          <w:sz w:val="28"/>
          <w:szCs w:val="28"/>
        </w:rPr>
        <w:t xml:space="preserve"> русском</w:t>
      </w:r>
      <w:r w:rsidR="001304A4">
        <w:rPr>
          <w:b/>
          <w:sz w:val="28"/>
          <w:szCs w:val="28"/>
        </w:rPr>
        <w:t xml:space="preserve">у языку и математике </w:t>
      </w:r>
    </w:p>
    <w:p w:rsidR="001304A4" w:rsidRDefault="009A1BE3" w:rsidP="0045679B">
      <w:pPr>
        <w:jc w:val="both"/>
        <w:rPr>
          <w:b/>
          <w:sz w:val="28"/>
          <w:szCs w:val="28"/>
        </w:rPr>
      </w:pPr>
      <w:r w:rsidRPr="006066B7">
        <w:rPr>
          <w:b/>
          <w:sz w:val="28"/>
          <w:szCs w:val="28"/>
        </w:rPr>
        <w:t>Русский язык</w:t>
      </w:r>
      <w:r w:rsidR="00A0789F">
        <w:rPr>
          <w:b/>
          <w:sz w:val="28"/>
          <w:szCs w:val="28"/>
        </w:rPr>
        <w:t>.</w:t>
      </w:r>
    </w:p>
    <w:p w:rsidR="009A1BE3" w:rsidRDefault="006066B7" w:rsidP="000D5C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ЕГЭ по русскому языку сдавали 2</w:t>
      </w:r>
      <w:r w:rsidR="00C01E27">
        <w:rPr>
          <w:sz w:val="28"/>
          <w:szCs w:val="28"/>
        </w:rPr>
        <w:t>1</w:t>
      </w:r>
      <w:r w:rsidR="00E7659E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7E4100">
        <w:rPr>
          <w:sz w:val="28"/>
          <w:szCs w:val="28"/>
        </w:rPr>
        <w:t>.</w:t>
      </w:r>
      <w:r w:rsidR="00E7659E">
        <w:rPr>
          <w:sz w:val="28"/>
          <w:szCs w:val="28"/>
        </w:rPr>
        <w:t xml:space="preserve"> Все </w:t>
      </w:r>
      <w:r w:rsidR="007A0AC5">
        <w:rPr>
          <w:sz w:val="28"/>
          <w:szCs w:val="28"/>
        </w:rPr>
        <w:t>выпускники</w:t>
      </w:r>
      <w:r w:rsidR="00E7659E">
        <w:rPr>
          <w:sz w:val="28"/>
          <w:szCs w:val="28"/>
        </w:rPr>
        <w:t xml:space="preserve"> успешно справились с экзаменом</w:t>
      </w:r>
      <w:r w:rsidR="007E4100">
        <w:rPr>
          <w:sz w:val="28"/>
          <w:szCs w:val="28"/>
        </w:rPr>
        <w:t>.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992"/>
        <w:gridCol w:w="709"/>
        <w:gridCol w:w="1134"/>
        <w:gridCol w:w="1276"/>
        <w:gridCol w:w="850"/>
        <w:gridCol w:w="850"/>
        <w:gridCol w:w="709"/>
      </w:tblGrid>
      <w:tr w:rsidR="00523586" w:rsidTr="007A0AC5">
        <w:tc>
          <w:tcPr>
            <w:tcW w:w="1384" w:type="dxa"/>
            <w:vMerge w:val="restart"/>
          </w:tcPr>
          <w:p w:rsidR="00523586" w:rsidRPr="00523586" w:rsidRDefault="00523586" w:rsidP="00F06AE9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ОУ</w:t>
            </w:r>
          </w:p>
        </w:tc>
        <w:tc>
          <w:tcPr>
            <w:tcW w:w="851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1984" w:type="dxa"/>
            <w:gridSpan w:val="2"/>
            <w:shd w:val="clear" w:color="auto" w:fill="9BBB59" w:themeFill="accent3"/>
          </w:tcPr>
          <w:p w:rsidR="00523586" w:rsidRPr="00523586" w:rsidRDefault="00523586" w:rsidP="00E7659E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 xml:space="preserve">Основные сроки </w:t>
            </w:r>
            <w:r w:rsidR="00FF2A28">
              <w:rPr>
                <w:sz w:val="20"/>
                <w:szCs w:val="20"/>
              </w:rPr>
              <w:t>0</w:t>
            </w:r>
            <w:r w:rsidR="00E7659E">
              <w:rPr>
                <w:sz w:val="20"/>
                <w:szCs w:val="20"/>
              </w:rPr>
              <w:t>3</w:t>
            </w:r>
            <w:r w:rsidR="00FF2A28">
              <w:rPr>
                <w:sz w:val="20"/>
                <w:szCs w:val="20"/>
              </w:rPr>
              <w:t>.06.1</w:t>
            </w:r>
            <w:r w:rsidR="00E7659E">
              <w:rPr>
                <w:sz w:val="20"/>
                <w:szCs w:val="20"/>
              </w:rPr>
              <w:t>9</w:t>
            </w:r>
            <w:r w:rsidRPr="00523586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shd w:val="clear" w:color="auto" w:fill="FFFF00"/>
          </w:tcPr>
          <w:p w:rsidR="00523586" w:rsidRPr="00523586" w:rsidRDefault="00523586" w:rsidP="00FF2A28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Резервные дни (пересдача)</w:t>
            </w:r>
          </w:p>
        </w:tc>
        <w:tc>
          <w:tcPr>
            <w:tcW w:w="1276" w:type="dxa"/>
            <w:vMerge w:val="restart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Итого</w:t>
            </w:r>
          </w:p>
          <w:p w:rsidR="00C35417" w:rsidRDefault="00C35417" w:rsidP="005235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освоение программы</w:t>
            </w:r>
          </w:p>
        </w:tc>
        <w:tc>
          <w:tcPr>
            <w:tcW w:w="850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Минимальный балл</w:t>
            </w:r>
          </w:p>
        </w:tc>
        <w:tc>
          <w:tcPr>
            <w:tcW w:w="850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vMerge w:val="restart"/>
            <w:textDirection w:val="btLr"/>
          </w:tcPr>
          <w:p w:rsidR="00523586" w:rsidRPr="00523586" w:rsidRDefault="00523586" w:rsidP="005235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</w:tr>
      <w:tr w:rsidR="00523586" w:rsidTr="007A0AC5">
        <w:tc>
          <w:tcPr>
            <w:tcW w:w="1384" w:type="dxa"/>
            <w:vMerge/>
          </w:tcPr>
          <w:p w:rsidR="00523586" w:rsidRPr="00523586" w:rsidRDefault="00523586" w:rsidP="00F0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3586" w:rsidRPr="00523586" w:rsidRDefault="00523586" w:rsidP="00F0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3586" w:rsidRPr="00523586" w:rsidRDefault="003B004B" w:rsidP="004F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подтвер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 xml:space="preserve">кол-во </w:t>
            </w:r>
            <w:proofErr w:type="spellStart"/>
            <w:r w:rsidRPr="00523586">
              <w:rPr>
                <w:sz w:val="20"/>
                <w:szCs w:val="20"/>
              </w:rPr>
              <w:t>подтверд</w:t>
            </w:r>
            <w:proofErr w:type="spellEnd"/>
            <w:r w:rsidRPr="00523586">
              <w:rPr>
                <w:sz w:val="20"/>
                <w:szCs w:val="20"/>
              </w:rPr>
              <w:t>./%</w:t>
            </w:r>
          </w:p>
        </w:tc>
        <w:tc>
          <w:tcPr>
            <w:tcW w:w="1276" w:type="dxa"/>
            <w:vMerge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586" w:rsidRPr="00523586" w:rsidRDefault="00523586" w:rsidP="0052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3586" w:rsidRPr="00D03D28" w:rsidRDefault="00523586" w:rsidP="0045679B">
            <w:pPr>
              <w:jc w:val="both"/>
            </w:pPr>
          </w:p>
        </w:tc>
        <w:tc>
          <w:tcPr>
            <w:tcW w:w="709" w:type="dxa"/>
            <w:vMerge/>
          </w:tcPr>
          <w:p w:rsidR="00523586" w:rsidRPr="00D03D28" w:rsidRDefault="00523586" w:rsidP="0045679B">
            <w:pPr>
              <w:jc w:val="both"/>
            </w:pPr>
          </w:p>
        </w:tc>
      </w:tr>
      <w:tr w:rsidR="00277B42" w:rsidTr="007A0AC5">
        <w:tc>
          <w:tcPr>
            <w:tcW w:w="1384" w:type="dxa"/>
          </w:tcPr>
          <w:p w:rsidR="00277B42" w:rsidRPr="009A1BE3" w:rsidRDefault="00277B42" w:rsidP="0045679B">
            <w:pPr>
              <w:jc w:val="both"/>
            </w:pPr>
            <w:r w:rsidRPr="009A1BE3">
              <w:t>Гимназия</w:t>
            </w:r>
          </w:p>
        </w:tc>
        <w:tc>
          <w:tcPr>
            <w:tcW w:w="851" w:type="dxa"/>
            <w:vAlign w:val="bottom"/>
          </w:tcPr>
          <w:p w:rsidR="00277B42" w:rsidRPr="00277B42" w:rsidRDefault="007A04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277B42" w:rsidRPr="00277B42" w:rsidRDefault="007A04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bottom"/>
          </w:tcPr>
          <w:p w:rsidR="00277B42" w:rsidRPr="00277B42" w:rsidRDefault="007A04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7B42" w:rsidRPr="00277B42" w:rsidRDefault="00277B42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77B42" w:rsidRPr="00277B42" w:rsidRDefault="007A04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bottom"/>
          </w:tcPr>
          <w:p w:rsidR="00277B42" w:rsidRPr="00277B42" w:rsidRDefault="007A04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vAlign w:val="bottom"/>
          </w:tcPr>
          <w:p w:rsidR="00277B42" w:rsidRPr="00277B42" w:rsidRDefault="007A04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vAlign w:val="bottom"/>
          </w:tcPr>
          <w:p w:rsidR="00277B42" w:rsidRPr="00277B42" w:rsidRDefault="007A04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DA688E" w:rsidTr="007A0AC5">
        <w:tc>
          <w:tcPr>
            <w:tcW w:w="1384" w:type="dxa"/>
          </w:tcPr>
          <w:p w:rsidR="00DA688E" w:rsidRPr="009A1BE3" w:rsidRDefault="00DA688E" w:rsidP="0045679B">
            <w:pPr>
              <w:jc w:val="both"/>
            </w:pPr>
            <w:r w:rsidRPr="009A1BE3">
              <w:t>СОШ № 2</w:t>
            </w:r>
          </w:p>
        </w:tc>
        <w:tc>
          <w:tcPr>
            <w:tcW w:w="851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DA688E" w:rsidRDefault="00DA688E" w:rsidP="00DA688E">
            <w:pPr>
              <w:jc w:val="right"/>
            </w:pPr>
            <w:r w:rsidRPr="00F34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DA688E" w:rsidTr="007A0AC5">
        <w:tc>
          <w:tcPr>
            <w:tcW w:w="1384" w:type="dxa"/>
          </w:tcPr>
          <w:p w:rsidR="00DA688E" w:rsidRPr="009A1BE3" w:rsidRDefault="00DA688E" w:rsidP="0045679B">
            <w:pPr>
              <w:jc w:val="both"/>
            </w:pPr>
            <w:r w:rsidRPr="009A1BE3">
              <w:t>СОШ № 3</w:t>
            </w:r>
          </w:p>
        </w:tc>
        <w:tc>
          <w:tcPr>
            <w:tcW w:w="851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A688E" w:rsidRDefault="00DA688E" w:rsidP="00DA688E">
            <w:pPr>
              <w:jc w:val="right"/>
            </w:pPr>
            <w:r w:rsidRPr="00F34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DA688E" w:rsidTr="007A0AC5">
        <w:tc>
          <w:tcPr>
            <w:tcW w:w="1384" w:type="dxa"/>
          </w:tcPr>
          <w:p w:rsidR="00DA688E" w:rsidRPr="009A1BE3" w:rsidRDefault="00DA688E" w:rsidP="0045679B">
            <w:pPr>
              <w:jc w:val="both"/>
            </w:pPr>
            <w:r w:rsidRPr="009A1BE3">
              <w:t>СОШ № 4</w:t>
            </w:r>
          </w:p>
        </w:tc>
        <w:tc>
          <w:tcPr>
            <w:tcW w:w="851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DA688E" w:rsidRDefault="00DA688E" w:rsidP="00DA688E">
            <w:pPr>
              <w:jc w:val="right"/>
            </w:pPr>
            <w:r w:rsidRPr="00F34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DA688E" w:rsidTr="007A0AC5">
        <w:tc>
          <w:tcPr>
            <w:tcW w:w="1384" w:type="dxa"/>
          </w:tcPr>
          <w:p w:rsidR="00DA688E" w:rsidRPr="009A1BE3" w:rsidRDefault="00DA688E" w:rsidP="0045679B">
            <w:pPr>
              <w:jc w:val="both"/>
            </w:pPr>
            <w:r w:rsidRPr="009A1BE3">
              <w:t>СОШ № 5</w:t>
            </w:r>
          </w:p>
        </w:tc>
        <w:tc>
          <w:tcPr>
            <w:tcW w:w="851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A688E" w:rsidRDefault="00DA688E" w:rsidP="00DA688E">
            <w:pPr>
              <w:jc w:val="right"/>
            </w:pPr>
            <w:r w:rsidRPr="00F34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DA688E" w:rsidTr="007A0AC5">
        <w:tc>
          <w:tcPr>
            <w:tcW w:w="1384" w:type="dxa"/>
          </w:tcPr>
          <w:p w:rsidR="00DA688E" w:rsidRPr="009A1BE3" w:rsidRDefault="00DA688E" w:rsidP="0045679B">
            <w:pPr>
              <w:jc w:val="both"/>
            </w:pPr>
            <w:r w:rsidRPr="009A1BE3">
              <w:t>СОШ № 6</w:t>
            </w:r>
          </w:p>
        </w:tc>
        <w:tc>
          <w:tcPr>
            <w:tcW w:w="851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DA688E" w:rsidRDefault="00DA688E" w:rsidP="00DA688E">
            <w:pPr>
              <w:jc w:val="right"/>
            </w:pPr>
            <w:r w:rsidRPr="00F34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DA688E" w:rsidTr="007A0AC5">
        <w:tc>
          <w:tcPr>
            <w:tcW w:w="1384" w:type="dxa"/>
          </w:tcPr>
          <w:p w:rsidR="00DA688E" w:rsidRPr="009A1BE3" w:rsidRDefault="00DA688E" w:rsidP="0043183A">
            <w:pPr>
              <w:jc w:val="both"/>
            </w:pPr>
            <w:r w:rsidRPr="009A1BE3">
              <w:t>СОШ № 7</w:t>
            </w:r>
          </w:p>
        </w:tc>
        <w:tc>
          <w:tcPr>
            <w:tcW w:w="851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DA688E" w:rsidRDefault="00DA688E" w:rsidP="00DA688E">
            <w:pPr>
              <w:jc w:val="right"/>
            </w:pPr>
            <w:r w:rsidRPr="00F34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688E" w:rsidRPr="00277B42" w:rsidRDefault="00DA688E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A688E" w:rsidRPr="00277B42" w:rsidRDefault="00DA688E" w:rsidP="00E53A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bottom"/>
          </w:tcPr>
          <w:p w:rsidR="00DA688E" w:rsidRPr="00277B42" w:rsidRDefault="00DA68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DA688E" w:rsidTr="007A0AC5">
        <w:tc>
          <w:tcPr>
            <w:tcW w:w="1384" w:type="dxa"/>
            <w:shd w:val="clear" w:color="auto" w:fill="92D050"/>
          </w:tcPr>
          <w:p w:rsidR="00DA688E" w:rsidRPr="00C03398" w:rsidRDefault="00DA688E" w:rsidP="0045679B">
            <w:pPr>
              <w:jc w:val="both"/>
              <w:rPr>
                <w:b/>
              </w:rPr>
            </w:pPr>
            <w:r w:rsidRPr="00C03398">
              <w:rPr>
                <w:b/>
              </w:rPr>
              <w:t xml:space="preserve"> по городу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DA688E" w:rsidRPr="00277B42" w:rsidRDefault="00DA68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DA688E" w:rsidRPr="00277B42" w:rsidRDefault="00DA688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92" w:type="dxa"/>
            <w:shd w:val="clear" w:color="auto" w:fill="92D050"/>
          </w:tcPr>
          <w:p w:rsidR="00DA688E" w:rsidRDefault="00DA688E" w:rsidP="00DA688E">
            <w:pPr>
              <w:jc w:val="right"/>
            </w:pPr>
            <w:r w:rsidRPr="00F34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DA688E" w:rsidRPr="00277B42" w:rsidRDefault="00DA688E" w:rsidP="00C35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DA688E" w:rsidRPr="00277B42" w:rsidRDefault="00DA688E" w:rsidP="00C354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92D050"/>
            <w:vAlign w:val="bottom"/>
          </w:tcPr>
          <w:p w:rsidR="00DA688E" w:rsidRPr="00277B42" w:rsidRDefault="00F12720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DA688E" w:rsidRPr="00277B42" w:rsidRDefault="00DA68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DA688E" w:rsidRPr="00277B42" w:rsidRDefault="00F66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65,57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DA688E" w:rsidRPr="00277B42" w:rsidRDefault="00DA68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3C6331" w:rsidTr="007A0AC5">
        <w:tc>
          <w:tcPr>
            <w:tcW w:w="1384" w:type="dxa"/>
            <w:shd w:val="clear" w:color="auto" w:fill="92D050"/>
          </w:tcPr>
          <w:p w:rsidR="003C6331" w:rsidRPr="009A1BE3" w:rsidRDefault="003C6331" w:rsidP="002755C6">
            <w:pPr>
              <w:jc w:val="center"/>
            </w:pPr>
            <w:r>
              <w:t>область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3C6331" w:rsidRPr="003C6331" w:rsidRDefault="003C63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6331">
              <w:rPr>
                <w:b/>
                <w:bCs/>
                <w:color w:val="000000"/>
                <w:sz w:val="22"/>
                <w:szCs w:val="22"/>
              </w:rPr>
              <w:t>13553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3C6331" w:rsidRPr="003C6331" w:rsidRDefault="003C63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6331">
              <w:rPr>
                <w:b/>
                <w:bCs/>
                <w:color w:val="000000"/>
                <w:sz w:val="22"/>
                <w:szCs w:val="22"/>
              </w:rPr>
              <w:t>13480</w:t>
            </w:r>
          </w:p>
        </w:tc>
        <w:tc>
          <w:tcPr>
            <w:tcW w:w="992" w:type="dxa"/>
            <w:shd w:val="clear" w:color="auto" w:fill="92D050"/>
            <w:vAlign w:val="bottom"/>
          </w:tcPr>
          <w:p w:rsidR="003C6331" w:rsidRPr="00277B42" w:rsidRDefault="003C63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99,46</w:t>
            </w:r>
          </w:p>
        </w:tc>
        <w:tc>
          <w:tcPr>
            <w:tcW w:w="709" w:type="dxa"/>
            <w:shd w:val="clear" w:color="auto" w:fill="92D050"/>
          </w:tcPr>
          <w:p w:rsidR="003C6331" w:rsidRPr="00277B42" w:rsidRDefault="003C6331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3C6331" w:rsidRPr="00277B42" w:rsidRDefault="003C6331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92D050"/>
            <w:vAlign w:val="bottom"/>
          </w:tcPr>
          <w:p w:rsidR="003C6331" w:rsidRPr="00277B42" w:rsidRDefault="003C63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99,46%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3C6331" w:rsidRPr="00277B42" w:rsidRDefault="003C63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2D050"/>
            <w:vAlign w:val="bottom"/>
          </w:tcPr>
          <w:p w:rsidR="003C6331" w:rsidRPr="00277B42" w:rsidRDefault="00F666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65,76</w:t>
            </w:r>
          </w:p>
        </w:tc>
        <w:tc>
          <w:tcPr>
            <w:tcW w:w="709" w:type="dxa"/>
            <w:shd w:val="clear" w:color="auto" w:fill="92D050"/>
            <w:vAlign w:val="bottom"/>
          </w:tcPr>
          <w:p w:rsidR="003C6331" w:rsidRPr="00277B42" w:rsidRDefault="003C63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FF2A28" w:rsidTr="007A0AC5">
        <w:tc>
          <w:tcPr>
            <w:tcW w:w="1384" w:type="dxa"/>
          </w:tcPr>
          <w:p w:rsidR="00FF2A28" w:rsidRPr="001D2107" w:rsidRDefault="00FF2A28" w:rsidP="00E7659E">
            <w:pPr>
              <w:jc w:val="center"/>
              <w:rPr>
                <w:b/>
              </w:rPr>
            </w:pPr>
            <w:r w:rsidRPr="001D2107">
              <w:rPr>
                <w:b/>
              </w:rPr>
              <w:t>201</w:t>
            </w:r>
            <w:r w:rsidR="00E7659E">
              <w:rPr>
                <w:b/>
              </w:rPr>
              <w:t>8</w:t>
            </w:r>
            <w:r w:rsidRPr="001D2107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FF2A28" w:rsidRPr="00277B42" w:rsidRDefault="00FF2A28" w:rsidP="00456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2A28" w:rsidRPr="00277B42" w:rsidRDefault="00FF2A28" w:rsidP="00C35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F2A28" w:rsidRPr="00277B42" w:rsidRDefault="00FF2A28" w:rsidP="002755C6">
            <w:pPr>
              <w:jc w:val="center"/>
              <w:rPr>
                <w:sz w:val="22"/>
                <w:szCs w:val="22"/>
              </w:rPr>
            </w:pPr>
          </w:p>
        </w:tc>
      </w:tr>
      <w:tr w:rsidR="00E7659E" w:rsidTr="007A0AC5">
        <w:tc>
          <w:tcPr>
            <w:tcW w:w="1384" w:type="dxa"/>
            <w:shd w:val="clear" w:color="auto" w:fill="FFFF00"/>
          </w:tcPr>
          <w:p w:rsidR="00E7659E" w:rsidRDefault="00E7659E" w:rsidP="002755C6">
            <w:pPr>
              <w:jc w:val="center"/>
            </w:pPr>
            <w:r>
              <w:t>город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99,54%</w:t>
            </w:r>
          </w:p>
        </w:tc>
        <w:tc>
          <w:tcPr>
            <w:tcW w:w="709" w:type="dxa"/>
            <w:shd w:val="clear" w:color="auto" w:fill="FFFF00"/>
          </w:tcPr>
          <w:p w:rsidR="00E7659E" w:rsidRPr="00277B42" w:rsidRDefault="00E7659E" w:rsidP="00E53A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E7659E" w:rsidRPr="00277B42" w:rsidRDefault="00E7659E" w:rsidP="00E53A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99,54%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65,75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7659E" w:rsidTr="007A0AC5">
        <w:tc>
          <w:tcPr>
            <w:tcW w:w="1384" w:type="dxa"/>
            <w:shd w:val="clear" w:color="auto" w:fill="FFFF00"/>
          </w:tcPr>
          <w:p w:rsidR="00E7659E" w:rsidRDefault="00E7659E" w:rsidP="002755C6">
            <w:pPr>
              <w:jc w:val="center"/>
            </w:pPr>
            <w:r>
              <w:t>область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13091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13053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99,71%</w:t>
            </w:r>
          </w:p>
        </w:tc>
        <w:tc>
          <w:tcPr>
            <w:tcW w:w="709" w:type="dxa"/>
            <w:shd w:val="clear" w:color="auto" w:fill="FFFF00"/>
          </w:tcPr>
          <w:p w:rsidR="00E7659E" w:rsidRPr="00277B42" w:rsidRDefault="00E7659E" w:rsidP="00E53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E7659E" w:rsidRPr="00277B42" w:rsidRDefault="00E7659E" w:rsidP="00E53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99,71%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68,71</w:t>
            </w:r>
          </w:p>
        </w:tc>
        <w:tc>
          <w:tcPr>
            <w:tcW w:w="709" w:type="dxa"/>
            <w:shd w:val="clear" w:color="auto" w:fill="FFFF00"/>
            <w:vAlign w:val="bottom"/>
          </w:tcPr>
          <w:p w:rsidR="00E7659E" w:rsidRPr="00277B42" w:rsidRDefault="00E7659E" w:rsidP="00E53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7B42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964655" w:rsidRDefault="00964655" w:rsidP="0045679B">
      <w:pPr>
        <w:jc w:val="both"/>
        <w:rPr>
          <w:sz w:val="28"/>
          <w:szCs w:val="28"/>
        </w:rPr>
      </w:pPr>
    </w:p>
    <w:p w:rsidR="00935E62" w:rsidRDefault="007E4100" w:rsidP="00F872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5B1">
        <w:rPr>
          <w:sz w:val="28"/>
          <w:szCs w:val="28"/>
        </w:rPr>
        <w:t>Средний тестовый балл</w:t>
      </w:r>
      <w:r w:rsidR="00E205A1">
        <w:rPr>
          <w:sz w:val="28"/>
          <w:szCs w:val="28"/>
        </w:rPr>
        <w:t xml:space="preserve"> </w:t>
      </w:r>
      <w:r w:rsidR="00392EA0">
        <w:rPr>
          <w:sz w:val="28"/>
          <w:szCs w:val="28"/>
        </w:rPr>
        <w:t>по р</w:t>
      </w:r>
      <w:r w:rsidR="00BC42D5">
        <w:rPr>
          <w:sz w:val="28"/>
          <w:szCs w:val="28"/>
        </w:rPr>
        <w:t>усскому языку в 201</w:t>
      </w:r>
      <w:r w:rsidR="00F872B7">
        <w:rPr>
          <w:sz w:val="28"/>
          <w:szCs w:val="28"/>
        </w:rPr>
        <w:t>9</w:t>
      </w:r>
      <w:r w:rsidR="00BC42D5">
        <w:rPr>
          <w:sz w:val="28"/>
          <w:szCs w:val="28"/>
        </w:rPr>
        <w:t xml:space="preserve"> году </w:t>
      </w:r>
      <w:r w:rsidR="00F872B7">
        <w:rPr>
          <w:sz w:val="28"/>
          <w:szCs w:val="28"/>
        </w:rPr>
        <w:t>незначительно ниже</w:t>
      </w:r>
      <w:r w:rsidR="00392EA0">
        <w:rPr>
          <w:sz w:val="28"/>
          <w:szCs w:val="28"/>
        </w:rPr>
        <w:t>, чем в 201</w:t>
      </w:r>
      <w:r w:rsidR="00F872B7">
        <w:rPr>
          <w:sz w:val="28"/>
          <w:szCs w:val="28"/>
        </w:rPr>
        <w:t>8</w:t>
      </w:r>
      <w:r w:rsidR="00AD44AC">
        <w:rPr>
          <w:sz w:val="28"/>
          <w:szCs w:val="28"/>
        </w:rPr>
        <w:t xml:space="preserve"> </w:t>
      </w:r>
      <w:r w:rsidR="00392EA0">
        <w:rPr>
          <w:sz w:val="28"/>
          <w:szCs w:val="28"/>
        </w:rPr>
        <w:t xml:space="preserve">году </w:t>
      </w:r>
      <w:r w:rsidR="00F872B7">
        <w:rPr>
          <w:sz w:val="28"/>
          <w:szCs w:val="28"/>
        </w:rPr>
        <w:t>(</w:t>
      </w:r>
      <w:r w:rsidR="00392EA0">
        <w:rPr>
          <w:sz w:val="28"/>
          <w:szCs w:val="28"/>
        </w:rPr>
        <w:t xml:space="preserve">на </w:t>
      </w:r>
      <w:r w:rsidR="00F872B7">
        <w:rPr>
          <w:sz w:val="28"/>
          <w:szCs w:val="28"/>
        </w:rPr>
        <w:t>0,1</w:t>
      </w:r>
      <w:r w:rsidR="008F765F">
        <w:rPr>
          <w:sz w:val="28"/>
          <w:szCs w:val="28"/>
        </w:rPr>
        <w:t>8</w:t>
      </w:r>
      <w:r w:rsidR="00392EA0">
        <w:rPr>
          <w:sz w:val="28"/>
          <w:szCs w:val="28"/>
        </w:rPr>
        <w:t xml:space="preserve"> балла</w:t>
      </w:r>
      <w:r w:rsidR="00F872B7">
        <w:rPr>
          <w:sz w:val="28"/>
          <w:szCs w:val="28"/>
        </w:rPr>
        <w:t>)</w:t>
      </w:r>
      <w:r w:rsidR="00392EA0">
        <w:rPr>
          <w:sz w:val="28"/>
          <w:szCs w:val="28"/>
        </w:rPr>
        <w:t>. Данные о среднем тестовом балле  по  общеобразовательным учреждениям  за п</w:t>
      </w:r>
      <w:r w:rsidR="00BC42D5">
        <w:rPr>
          <w:sz w:val="28"/>
          <w:szCs w:val="28"/>
        </w:rPr>
        <w:t xml:space="preserve">оследние три года приведены </w:t>
      </w:r>
      <w:r w:rsidR="00392EA0">
        <w:rPr>
          <w:sz w:val="28"/>
          <w:szCs w:val="28"/>
        </w:rPr>
        <w:t xml:space="preserve">  в таблице: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850"/>
        <w:gridCol w:w="993"/>
        <w:gridCol w:w="1134"/>
      </w:tblGrid>
      <w:tr w:rsidR="009E4050" w:rsidTr="00392EA0">
        <w:tc>
          <w:tcPr>
            <w:tcW w:w="959" w:type="dxa"/>
          </w:tcPr>
          <w:p w:rsidR="009E4050" w:rsidRPr="004865B1" w:rsidRDefault="009E4050" w:rsidP="0045679B">
            <w:pPr>
              <w:jc w:val="both"/>
            </w:pPr>
          </w:p>
        </w:tc>
        <w:tc>
          <w:tcPr>
            <w:tcW w:w="1276" w:type="dxa"/>
          </w:tcPr>
          <w:p w:rsidR="009E4050" w:rsidRPr="004865B1" w:rsidRDefault="009E4050" w:rsidP="004865B1">
            <w:pPr>
              <w:jc w:val="center"/>
            </w:pPr>
            <w:r w:rsidRPr="004865B1">
              <w:t>гимназия</w:t>
            </w:r>
          </w:p>
        </w:tc>
        <w:tc>
          <w:tcPr>
            <w:tcW w:w="850" w:type="dxa"/>
          </w:tcPr>
          <w:p w:rsidR="009E4050" w:rsidRPr="004865B1" w:rsidRDefault="009E4050" w:rsidP="004865B1">
            <w:pPr>
              <w:jc w:val="center"/>
            </w:pPr>
            <w:r w:rsidRPr="004865B1">
              <w:t>СОШ № 2</w:t>
            </w:r>
          </w:p>
        </w:tc>
        <w:tc>
          <w:tcPr>
            <w:tcW w:w="851" w:type="dxa"/>
          </w:tcPr>
          <w:p w:rsidR="009E4050" w:rsidRDefault="009E4050" w:rsidP="004865B1">
            <w:pPr>
              <w:jc w:val="center"/>
            </w:pPr>
            <w:r w:rsidRPr="004865B1">
              <w:t xml:space="preserve">СОШ </w:t>
            </w:r>
          </w:p>
          <w:p w:rsidR="009E4050" w:rsidRPr="004865B1" w:rsidRDefault="009E4050" w:rsidP="004865B1">
            <w:pPr>
              <w:jc w:val="center"/>
            </w:pPr>
            <w:r w:rsidRPr="004865B1">
              <w:t>№ 3</w:t>
            </w:r>
          </w:p>
        </w:tc>
        <w:tc>
          <w:tcPr>
            <w:tcW w:w="850" w:type="dxa"/>
          </w:tcPr>
          <w:p w:rsidR="009E4050" w:rsidRDefault="009E4050" w:rsidP="004865B1">
            <w:pPr>
              <w:jc w:val="center"/>
            </w:pPr>
            <w:r w:rsidRPr="004865B1">
              <w:t xml:space="preserve">СОШ </w:t>
            </w:r>
          </w:p>
          <w:p w:rsidR="009E4050" w:rsidRPr="004865B1" w:rsidRDefault="009E4050" w:rsidP="004865B1">
            <w:pPr>
              <w:jc w:val="center"/>
            </w:pPr>
            <w:r w:rsidRPr="004865B1">
              <w:t>№ 4</w:t>
            </w:r>
          </w:p>
        </w:tc>
        <w:tc>
          <w:tcPr>
            <w:tcW w:w="992" w:type="dxa"/>
          </w:tcPr>
          <w:p w:rsidR="009E4050" w:rsidRPr="004865B1" w:rsidRDefault="009E4050" w:rsidP="004865B1">
            <w:pPr>
              <w:jc w:val="center"/>
            </w:pPr>
            <w:r w:rsidRPr="004865B1">
              <w:t xml:space="preserve">СОШ </w:t>
            </w:r>
          </w:p>
          <w:p w:rsidR="009E4050" w:rsidRPr="004865B1" w:rsidRDefault="009E4050" w:rsidP="004865B1">
            <w:pPr>
              <w:jc w:val="center"/>
            </w:pPr>
            <w:r w:rsidRPr="004865B1">
              <w:t>№ 5</w:t>
            </w:r>
          </w:p>
        </w:tc>
        <w:tc>
          <w:tcPr>
            <w:tcW w:w="851" w:type="dxa"/>
          </w:tcPr>
          <w:p w:rsidR="009E4050" w:rsidRPr="004D0796" w:rsidRDefault="009E4050" w:rsidP="004865B1">
            <w:pPr>
              <w:jc w:val="center"/>
            </w:pPr>
            <w:r w:rsidRPr="004D0796">
              <w:t xml:space="preserve">СОШ </w:t>
            </w:r>
          </w:p>
          <w:p w:rsidR="009E4050" w:rsidRPr="004D0796" w:rsidRDefault="009E4050" w:rsidP="004865B1">
            <w:pPr>
              <w:jc w:val="center"/>
            </w:pPr>
            <w:r w:rsidRPr="004D0796">
              <w:t>№ 6</w:t>
            </w:r>
          </w:p>
        </w:tc>
        <w:tc>
          <w:tcPr>
            <w:tcW w:w="850" w:type="dxa"/>
          </w:tcPr>
          <w:p w:rsidR="009E4050" w:rsidRDefault="009E4050" w:rsidP="004865B1">
            <w:pPr>
              <w:jc w:val="center"/>
            </w:pPr>
            <w:r w:rsidRPr="004865B1">
              <w:t>СОШ</w:t>
            </w:r>
          </w:p>
          <w:p w:rsidR="009E4050" w:rsidRPr="004865B1" w:rsidRDefault="009E4050" w:rsidP="004865B1">
            <w:pPr>
              <w:jc w:val="center"/>
            </w:pPr>
            <w:r w:rsidRPr="004865B1">
              <w:t xml:space="preserve"> № 7</w:t>
            </w:r>
          </w:p>
        </w:tc>
        <w:tc>
          <w:tcPr>
            <w:tcW w:w="993" w:type="dxa"/>
            <w:shd w:val="clear" w:color="auto" w:fill="EEECE1" w:themeFill="background2"/>
          </w:tcPr>
          <w:p w:rsidR="009E4050" w:rsidRPr="004865B1" w:rsidRDefault="009E4050" w:rsidP="0045679B">
            <w:pPr>
              <w:jc w:val="both"/>
            </w:pPr>
            <w:r>
              <w:t>Город</w:t>
            </w:r>
          </w:p>
        </w:tc>
        <w:tc>
          <w:tcPr>
            <w:tcW w:w="1134" w:type="dxa"/>
          </w:tcPr>
          <w:p w:rsidR="009E4050" w:rsidRDefault="009E4050" w:rsidP="0045679B">
            <w:pPr>
              <w:jc w:val="both"/>
            </w:pPr>
            <w:r>
              <w:t>Область</w:t>
            </w:r>
          </w:p>
        </w:tc>
      </w:tr>
      <w:tr w:rsidR="00F872B7" w:rsidTr="00392EA0">
        <w:tc>
          <w:tcPr>
            <w:tcW w:w="959" w:type="dxa"/>
          </w:tcPr>
          <w:p w:rsidR="00F872B7" w:rsidRPr="00E5539A" w:rsidRDefault="00F872B7" w:rsidP="00E53A64">
            <w:pPr>
              <w:jc w:val="center"/>
              <w:rPr>
                <w:b/>
              </w:rPr>
            </w:pPr>
            <w:r w:rsidRPr="00E5539A">
              <w:rPr>
                <w:b/>
              </w:rPr>
              <w:t>2017 г.</w:t>
            </w:r>
          </w:p>
        </w:tc>
        <w:tc>
          <w:tcPr>
            <w:tcW w:w="1276" w:type="dxa"/>
          </w:tcPr>
          <w:p w:rsidR="00F872B7" w:rsidRPr="004865B1" w:rsidRDefault="00F872B7" w:rsidP="00E53A64">
            <w:pPr>
              <w:jc w:val="center"/>
            </w:pPr>
            <w:r w:rsidRPr="004865B1">
              <w:t>71,0</w:t>
            </w:r>
          </w:p>
        </w:tc>
        <w:tc>
          <w:tcPr>
            <w:tcW w:w="850" w:type="dxa"/>
          </w:tcPr>
          <w:p w:rsidR="00F872B7" w:rsidRPr="004865B1" w:rsidRDefault="00F872B7" w:rsidP="00E53A64">
            <w:pPr>
              <w:jc w:val="center"/>
            </w:pPr>
            <w:r w:rsidRPr="004865B1">
              <w:t>71,0</w:t>
            </w:r>
          </w:p>
        </w:tc>
        <w:tc>
          <w:tcPr>
            <w:tcW w:w="851" w:type="dxa"/>
          </w:tcPr>
          <w:p w:rsidR="00F872B7" w:rsidRPr="004865B1" w:rsidRDefault="00F872B7" w:rsidP="00E53A64">
            <w:pPr>
              <w:jc w:val="center"/>
            </w:pPr>
            <w:r w:rsidRPr="004865B1">
              <w:t>58,0</w:t>
            </w:r>
          </w:p>
        </w:tc>
        <w:tc>
          <w:tcPr>
            <w:tcW w:w="850" w:type="dxa"/>
          </w:tcPr>
          <w:p w:rsidR="00F872B7" w:rsidRPr="004865B1" w:rsidRDefault="00F872B7" w:rsidP="00E53A64">
            <w:pPr>
              <w:jc w:val="center"/>
            </w:pPr>
            <w:r w:rsidRPr="004865B1">
              <w:t>69,0</w:t>
            </w:r>
          </w:p>
        </w:tc>
        <w:tc>
          <w:tcPr>
            <w:tcW w:w="992" w:type="dxa"/>
          </w:tcPr>
          <w:p w:rsidR="00F872B7" w:rsidRPr="004865B1" w:rsidRDefault="00F872B7" w:rsidP="00E53A64">
            <w:pPr>
              <w:jc w:val="center"/>
            </w:pPr>
            <w:r w:rsidRPr="004865B1">
              <w:t>58,0</w:t>
            </w:r>
          </w:p>
        </w:tc>
        <w:tc>
          <w:tcPr>
            <w:tcW w:w="851" w:type="dxa"/>
          </w:tcPr>
          <w:p w:rsidR="00F872B7" w:rsidRPr="004865B1" w:rsidRDefault="00F872B7" w:rsidP="00E53A64">
            <w:pPr>
              <w:jc w:val="center"/>
            </w:pPr>
            <w:r w:rsidRPr="004865B1">
              <w:t>57,0</w:t>
            </w:r>
          </w:p>
        </w:tc>
        <w:tc>
          <w:tcPr>
            <w:tcW w:w="850" w:type="dxa"/>
          </w:tcPr>
          <w:p w:rsidR="00F872B7" w:rsidRPr="004865B1" w:rsidRDefault="00F872B7" w:rsidP="00E53A64">
            <w:pPr>
              <w:jc w:val="center"/>
            </w:pPr>
            <w:r w:rsidRPr="004865B1">
              <w:t>52,0</w:t>
            </w:r>
          </w:p>
        </w:tc>
        <w:tc>
          <w:tcPr>
            <w:tcW w:w="993" w:type="dxa"/>
            <w:shd w:val="clear" w:color="auto" w:fill="EEECE1" w:themeFill="background2"/>
          </w:tcPr>
          <w:p w:rsidR="00F872B7" w:rsidRPr="009E4050" w:rsidRDefault="00F872B7" w:rsidP="00E53A64">
            <w:pPr>
              <w:jc w:val="center"/>
            </w:pPr>
            <w:r w:rsidRPr="009E4050">
              <w:t>62,7</w:t>
            </w:r>
            <w:r>
              <w:t>-</w:t>
            </w:r>
          </w:p>
        </w:tc>
        <w:tc>
          <w:tcPr>
            <w:tcW w:w="1134" w:type="dxa"/>
          </w:tcPr>
          <w:p w:rsidR="00F872B7" w:rsidRPr="009E4050" w:rsidRDefault="00F872B7" w:rsidP="00E53A64">
            <w:pPr>
              <w:jc w:val="center"/>
            </w:pPr>
            <w:r>
              <w:t>66,81+</w:t>
            </w:r>
          </w:p>
        </w:tc>
      </w:tr>
      <w:tr w:rsidR="00F872B7" w:rsidTr="00392EA0">
        <w:tc>
          <w:tcPr>
            <w:tcW w:w="959" w:type="dxa"/>
          </w:tcPr>
          <w:p w:rsidR="00F872B7" w:rsidRPr="00E5539A" w:rsidRDefault="00F872B7" w:rsidP="00E53A64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276" w:type="dxa"/>
          </w:tcPr>
          <w:p w:rsidR="00F872B7" w:rsidRPr="004865B1" w:rsidRDefault="00F872B7" w:rsidP="00E53A64">
            <w:pPr>
              <w:jc w:val="center"/>
            </w:pPr>
            <w:r>
              <w:t>78,0+</w:t>
            </w:r>
          </w:p>
        </w:tc>
        <w:tc>
          <w:tcPr>
            <w:tcW w:w="850" w:type="dxa"/>
          </w:tcPr>
          <w:p w:rsidR="00F872B7" w:rsidRPr="004865B1" w:rsidRDefault="00F872B7" w:rsidP="00E53A64">
            <w:pPr>
              <w:jc w:val="center"/>
            </w:pPr>
            <w:r>
              <w:t>76,0+</w:t>
            </w:r>
          </w:p>
        </w:tc>
        <w:tc>
          <w:tcPr>
            <w:tcW w:w="851" w:type="dxa"/>
          </w:tcPr>
          <w:p w:rsidR="00F872B7" w:rsidRPr="004865B1" w:rsidRDefault="00F872B7" w:rsidP="00E53A64">
            <w:pPr>
              <w:jc w:val="center"/>
            </w:pPr>
            <w:r>
              <w:t>67,0+</w:t>
            </w:r>
          </w:p>
        </w:tc>
        <w:tc>
          <w:tcPr>
            <w:tcW w:w="850" w:type="dxa"/>
          </w:tcPr>
          <w:p w:rsidR="00F872B7" w:rsidRPr="004865B1" w:rsidRDefault="00F872B7" w:rsidP="00E53A64">
            <w:pPr>
              <w:jc w:val="center"/>
            </w:pPr>
            <w:r>
              <w:t>74,0+</w:t>
            </w:r>
          </w:p>
        </w:tc>
        <w:tc>
          <w:tcPr>
            <w:tcW w:w="992" w:type="dxa"/>
          </w:tcPr>
          <w:p w:rsidR="00F872B7" w:rsidRPr="004865B1" w:rsidRDefault="00F872B7" w:rsidP="00E53A64">
            <w:pPr>
              <w:jc w:val="center"/>
            </w:pPr>
            <w:r>
              <w:t>71,0+</w:t>
            </w:r>
          </w:p>
        </w:tc>
        <w:tc>
          <w:tcPr>
            <w:tcW w:w="851" w:type="dxa"/>
          </w:tcPr>
          <w:p w:rsidR="00F872B7" w:rsidRPr="004865B1" w:rsidRDefault="00F872B7" w:rsidP="00E53A64">
            <w:pPr>
              <w:jc w:val="center"/>
            </w:pPr>
            <w:r>
              <w:t>61,9+</w:t>
            </w:r>
          </w:p>
        </w:tc>
        <w:tc>
          <w:tcPr>
            <w:tcW w:w="850" w:type="dxa"/>
          </w:tcPr>
          <w:p w:rsidR="00F872B7" w:rsidRPr="004865B1" w:rsidRDefault="00F872B7" w:rsidP="00E53A64">
            <w:pPr>
              <w:jc w:val="center"/>
            </w:pPr>
            <w:r>
              <w:t>53,0+</w:t>
            </w:r>
          </w:p>
        </w:tc>
        <w:tc>
          <w:tcPr>
            <w:tcW w:w="993" w:type="dxa"/>
            <w:shd w:val="clear" w:color="auto" w:fill="EEECE1" w:themeFill="background2"/>
          </w:tcPr>
          <w:p w:rsidR="00F872B7" w:rsidRPr="009E4050" w:rsidRDefault="00F872B7" w:rsidP="00E53A64">
            <w:pPr>
              <w:jc w:val="center"/>
            </w:pPr>
            <w:r>
              <w:t>65,75+</w:t>
            </w:r>
          </w:p>
        </w:tc>
        <w:tc>
          <w:tcPr>
            <w:tcW w:w="1134" w:type="dxa"/>
          </w:tcPr>
          <w:p w:rsidR="00F872B7" w:rsidRDefault="00F872B7" w:rsidP="00E53A64">
            <w:pPr>
              <w:jc w:val="center"/>
            </w:pPr>
            <w:r>
              <w:t>68,71+</w:t>
            </w:r>
          </w:p>
        </w:tc>
      </w:tr>
      <w:tr w:rsidR="00F872B7" w:rsidTr="00392EA0">
        <w:tc>
          <w:tcPr>
            <w:tcW w:w="959" w:type="dxa"/>
          </w:tcPr>
          <w:p w:rsidR="00F872B7" w:rsidRPr="00E5539A" w:rsidRDefault="00F872B7" w:rsidP="004865B1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76" w:type="dxa"/>
          </w:tcPr>
          <w:p w:rsidR="00F872B7" w:rsidRPr="00BB5C3A" w:rsidRDefault="00E62EF9" w:rsidP="004865B1">
            <w:pPr>
              <w:jc w:val="center"/>
              <w:rPr>
                <w:highlight w:val="green"/>
              </w:rPr>
            </w:pPr>
            <w:r w:rsidRPr="00BB5C3A">
              <w:rPr>
                <w:highlight w:val="green"/>
              </w:rPr>
              <w:t>76,0-</w:t>
            </w:r>
          </w:p>
        </w:tc>
        <w:tc>
          <w:tcPr>
            <w:tcW w:w="850" w:type="dxa"/>
          </w:tcPr>
          <w:p w:rsidR="00F872B7" w:rsidRPr="00BB5C3A" w:rsidRDefault="00E62EF9" w:rsidP="004865B1">
            <w:pPr>
              <w:jc w:val="center"/>
              <w:rPr>
                <w:highlight w:val="green"/>
              </w:rPr>
            </w:pPr>
            <w:r w:rsidRPr="00BB5C3A">
              <w:rPr>
                <w:highlight w:val="green"/>
              </w:rPr>
              <w:t>70,0-</w:t>
            </w:r>
          </w:p>
        </w:tc>
        <w:tc>
          <w:tcPr>
            <w:tcW w:w="851" w:type="dxa"/>
          </w:tcPr>
          <w:p w:rsidR="00F872B7" w:rsidRPr="004865B1" w:rsidRDefault="00E62EF9" w:rsidP="004865B1">
            <w:pPr>
              <w:jc w:val="center"/>
            </w:pPr>
            <w:r>
              <w:t>61,0-</w:t>
            </w:r>
          </w:p>
        </w:tc>
        <w:tc>
          <w:tcPr>
            <w:tcW w:w="850" w:type="dxa"/>
          </w:tcPr>
          <w:p w:rsidR="00F872B7" w:rsidRPr="004865B1" w:rsidRDefault="00E62EF9" w:rsidP="004865B1">
            <w:pPr>
              <w:jc w:val="center"/>
            </w:pPr>
            <w:r>
              <w:t>64,0-</w:t>
            </w:r>
          </w:p>
        </w:tc>
        <w:tc>
          <w:tcPr>
            <w:tcW w:w="992" w:type="dxa"/>
          </w:tcPr>
          <w:p w:rsidR="00F872B7" w:rsidRPr="004865B1" w:rsidRDefault="00E62EF9" w:rsidP="004865B1">
            <w:pPr>
              <w:jc w:val="center"/>
            </w:pPr>
            <w:r>
              <w:t>64,0-</w:t>
            </w:r>
          </w:p>
        </w:tc>
        <w:tc>
          <w:tcPr>
            <w:tcW w:w="851" w:type="dxa"/>
          </w:tcPr>
          <w:p w:rsidR="00F872B7" w:rsidRPr="004865B1" w:rsidRDefault="00E62EF9" w:rsidP="004865B1">
            <w:pPr>
              <w:jc w:val="center"/>
            </w:pPr>
            <w:r>
              <w:t>61,0-</w:t>
            </w:r>
          </w:p>
        </w:tc>
        <w:tc>
          <w:tcPr>
            <w:tcW w:w="850" w:type="dxa"/>
          </w:tcPr>
          <w:p w:rsidR="00F872B7" w:rsidRPr="004865B1" w:rsidRDefault="00E62EF9" w:rsidP="004865B1">
            <w:pPr>
              <w:jc w:val="center"/>
            </w:pPr>
            <w:r>
              <w:t>63,0+</w:t>
            </w:r>
          </w:p>
        </w:tc>
        <w:tc>
          <w:tcPr>
            <w:tcW w:w="993" w:type="dxa"/>
            <w:shd w:val="clear" w:color="auto" w:fill="EEECE1" w:themeFill="background2"/>
          </w:tcPr>
          <w:p w:rsidR="00F872B7" w:rsidRPr="009E4050" w:rsidRDefault="00E62EF9" w:rsidP="002716BE">
            <w:pPr>
              <w:jc w:val="center"/>
            </w:pPr>
            <w:r>
              <w:t>65,</w:t>
            </w:r>
            <w:r w:rsidR="002716BE">
              <w:t>57</w:t>
            </w:r>
            <w:r>
              <w:t>-</w:t>
            </w:r>
          </w:p>
        </w:tc>
        <w:tc>
          <w:tcPr>
            <w:tcW w:w="1134" w:type="dxa"/>
          </w:tcPr>
          <w:p w:rsidR="00F872B7" w:rsidRDefault="00BE6B28" w:rsidP="004865B1">
            <w:pPr>
              <w:jc w:val="center"/>
            </w:pPr>
            <w:r>
              <w:t>65,76-</w:t>
            </w:r>
          </w:p>
        </w:tc>
      </w:tr>
    </w:tbl>
    <w:p w:rsidR="00284187" w:rsidRDefault="00E205A1" w:rsidP="004C45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B07" w:rsidRPr="00CA740D">
        <w:rPr>
          <w:sz w:val="28"/>
          <w:szCs w:val="28"/>
        </w:rPr>
        <w:t xml:space="preserve">Согласно статистическим данным </w:t>
      </w:r>
      <w:r w:rsidR="00B65EED" w:rsidRPr="00CA740D">
        <w:rPr>
          <w:sz w:val="28"/>
          <w:szCs w:val="28"/>
        </w:rPr>
        <w:t xml:space="preserve">ЕГЭ по русскому языку при </w:t>
      </w:r>
      <w:r w:rsidR="00CA740D" w:rsidRPr="00CA740D">
        <w:rPr>
          <w:sz w:val="28"/>
          <w:szCs w:val="28"/>
        </w:rPr>
        <w:t>стабильно</w:t>
      </w:r>
      <w:r w:rsidR="00B65EED" w:rsidRPr="00CA740D">
        <w:rPr>
          <w:sz w:val="28"/>
          <w:szCs w:val="28"/>
        </w:rPr>
        <w:t xml:space="preserve"> </w:t>
      </w:r>
      <w:r w:rsidR="00CA740D" w:rsidRPr="00CA740D">
        <w:rPr>
          <w:sz w:val="28"/>
          <w:szCs w:val="28"/>
        </w:rPr>
        <w:t xml:space="preserve">100 %-ной </w:t>
      </w:r>
      <w:r w:rsidR="00B65EED" w:rsidRPr="00CA740D">
        <w:rPr>
          <w:sz w:val="28"/>
          <w:szCs w:val="28"/>
        </w:rPr>
        <w:t>успеваемости выпускников</w:t>
      </w:r>
      <w:r w:rsidR="00AF27C7">
        <w:rPr>
          <w:sz w:val="28"/>
          <w:szCs w:val="28"/>
        </w:rPr>
        <w:t xml:space="preserve">, </w:t>
      </w:r>
      <w:r w:rsidR="00E26A5E" w:rsidRPr="00AF27C7">
        <w:rPr>
          <w:sz w:val="28"/>
          <w:szCs w:val="28"/>
        </w:rPr>
        <w:t xml:space="preserve">средний тестовый балл по городу в течение трех лет </w:t>
      </w:r>
      <w:r w:rsidR="00AD1411" w:rsidRPr="00AF27C7">
        <w:rPr>
          <w:sz w:val="28"/>
          <w:szCs w:val="28"/>
        </w:rPr>
        <w:t xml:space="preserve"> </w:t>
      </w:r>
      <w:r w:rsidR="00584803" w:rsidRPr="00AF27C7">
        <w:rPr>
          <w:sz w:val="28"/>
          <w:szCs w:val="28"/>
        </w:rPr>
        <w:t xml:space="preserve">ниже областного. </w:t>
      </w:r>
      <w:r w:rsidR="00AD1411" w:rsidRPr="00CA740D">
        <w:rPr>
          <w:sz w:val="28"/>
          <w:szCs w:val="28"/>
        </w:rPr>
        <w:t>Лучшие показатели 201</w:t>
      </w:r>
      <w:r w:rsidR="00CA740D" w:rsidRPr="00CA740D">
        <w:rPr>
          <w:sz w:val="28"/>
          <w:szCs w:val="28"/>
        </w:rPr>
        <w:t>9</w:t>
      </w:r>
      <w:r w:rsidR="00AD1411" w:rsidRPr="00CA740D">
        <w:rPr>
          <w:sz w:val="28"/>
          <w:szCs w:val="28"/>
        </w:rPr>
        <w:t xml:space="preserve"> года в</w:t>
      </w:r>
      <w:r w:rsidR="00CA740D" w:rsidRPr="00CA740D">
        <w:rPr>
          <w:sz w:val="28"/>
          <w:szCs w:val="28"/>
        </w:rPr>
        <w:t xml:space="preserve"> гимназии, МОУ СОШ </w:t>
      </w:r>
      <w:r w:rsidR="00E54FBA" w:rsidRPr="00CA740D">
        <w:rPr>
          <w:sz w:val="28"/>
          <w:szCs w:val="28"/>
        </w:rPr>
        <w:t>№</w:t>
      </w:r>
      <w:r w:rsidR="00584803" w:rsidRPr="00CA740D">
        <w:rPr>
          <w:sz w:val="28"/>
          <w:szCs w:val="28"/>
        </w:rPr>
        <w:t xml:space="preserve"> </w:t>
      </w:r>
      <w:proofErr w:type="gramStart"/>
      <w:r w:rsidR="00584803" w:rsidRPr="00CA740D">
        <w:rPr>
          <w:sz w:val="28"/>
          <w:szCs w:val="28"/>
        </w:rPr>
        <w:t>2</w:t>
      </w:r>
      <w:proofErr w:type="gramEnd"/>
      <w:r w:rsidR="00E54FBA" w:rsidRPr="00CA740D">
        <w:rPr>
          <w:sz w:val="28"/>
          <w:szCs w:val="28"/>
        </w:rPr>
        <w:t xml:space="preserve"> </w:t>
      </w:r>
      <w:r w:rsidR="00AD1411" w:rsidRPr="00CA740D">
        <w:rPr>
          <w:sz w:val="28"/>
          <w:szCs w:val="28"/>
        </w:rPr>
        <w:t>где средний тестовый балл</w:t>
      </w:r>
      <w:r w:rsidR="00032725" w:rsidRPr="00CA740D">
        <w:rPr>
          <w:sz w:val="28"/>
          <w:szCs w:val="28"/>
        </w:rPr>
        <w:t xml:space="preserve"> выше городского </w:t>
      </w:r>
      <w:r w:rsidR="00AF27C7">
        <w:rPr>
          <w:sz w:val="28"/>
          <w:szCs w:val="28"/>
        </w:rPr>
        <w:t>и областного показателей.</w:t>
      </w:r>
    </w:p>
    <w:p w:rsidR="001C789E" w:rsidRDefault="00284187" w:rsidP="00587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участников ЕГЭ в интервале тестовых баллов (таблица ниже) </w:t>
      </w:r>
      <w:r w:rsidRPr="00AF27C7">
        <w:rPr>
          <w:sz w:val="28"/>
          <w:szCs w:val="28"/>
        </w:rPr>
        <w:t xml:space="preserve">характеризует уровень подготовки выпускников по русскому языку:  </w:t>
      </w:r>
      <w:r w:rsidR="00B867B8" w:rsidRPr="00AF27C7">
        <w:rPr>
          <w:sz w:val="28"/>
          <w:szCs w:val="28"/>
        </w:rPr>
        <w:t>2</w:t>
      </w:r>
      <w:r w:rsidR="00AF27C7" w:rsidRPr="00AF27C7">
        <w:rPr>
          <w:sz w:val="28"/>
          <w:szCs w:val="28"/>
        </w:rPr>
        <w:t>0</w:t>
      </w:r>
      <w:r w:rsidR="00B867B8" w:rsidRPr="00AF27C7">
        <w:rPr>
          <w:sz w:val="28"/>
          <w:szCs w:val="28"/>
        </w:rPr>
        <w:t>,7</w:t>
      </w:r>
      <w:r w:rsidR="00AF27C7" w:rsidRPr="00AF27C7">
        <w:rPr>
          <w:sz w:val="28"/>
          <w:szCs w:val="28"/>
        </w:rPr>
        <w:t>6</w:t>
      </w:r>
      <w:r w:rsidRPr="00AF27C7">
        <w:rPr>
          <w:sz w:val="28"/>
          <w:szCs w:val="28"/>
        </w:rPr>
        <w:t>% участников</w:t>
      </w:r>
      <w:r w:rsidR="00A93FC5" w:rsidRPr="00AF27C7">
        <w:rPr>
          <w:sz w:val="28"/>
          <w:szCs w:val="28"/>
        </w:rPr>
        <w:t xml:space="preserve"> (201</w:t>
      </w:r>
      <w:r w:rsidR="00AF27C7" w:rsidRPr="00AF27C7">
        <w:rPr>
          <w:sz w:val="28"/>
          <w:szCs w:val="28"/>
        </w:rPr>
        <w:t>8</w:t>
      </w:r>
      <w:r w:rsidR="00A93FC5" w:rsidRPr="00AF27C7">
        <w:rPr>
          <w:sz w:val="28"/>
          <w:szCs w:val="28"/>
        </w:rPr>
        <w:t xml:space="preserve">г. – </w:t>
      </w:r>
      <w:r w:rsidR="00AF27C7" w:rsidRPr="00AF27C7">
        <w:rPr>
          <w:sz w:val="28"/>
          <w:szCs w:val="28"/>
        </w:rPr>
        <w:t>24,77</w:t>
      </w:r>
      <w:r w:rsidR="00A93FC5" w:rsidRPr="00AF27C7">
        <w:rPr>
          <w:sz w:val="28"/>
          <w:szCs w:val="28"/>
        </w:rPr>
        <w:t xml:space="preserve">%) </w:t>
      </w:r>
      <w:r w:rsidRPr="00AF27C7">
        <w:rPr>
          <w:sz w:val="28"/>
          <w:szCs w:val="28"/>
        </w:rPr>
        <w:t>демонстрируют высокий уровень подготовки (80 баллов и выше)</w:t>
      </w:r>
      <w:r w:rsidR="00A93FC5" w:rsidRPr="00AF27C7">
        <w:rPr>
          <w:sz w:val="28"/>
          <w:szCs w:val="28"/>
        </w:rPr>
        <w:t xml:space="preserve">, </w:t>
      </w:r>
      <w:r w:rsidR="00B867B8" w:rsidRPr="00AF27C7">
        <w:rPr>
          <w:sz w:val="28"/>
          <w:szCs w:val="28"/>
        </w:rPr>
        <w:t>5</w:t>
      </w:r>
      <w:r w:rsidR="00AF27C7" w:rsidRPr="00AF27C7">
        <w:rPr>
          <w:sz w:val="28"/>
          <w:szCs w:val="28"/>
        </w:rPr>
        <w:t>2,4</w:t>
      </w:r>
      <w:r w:rsidR="00A93FC5" w:rsidRPr="00AF27C7">
        <w:rPr>
          <w:sz w:val="28"/>
          <w:szCs w:val="28"/>
        </w:rPr>
        <w:t>% участников (201</w:t>
      </w:r>
      <w:r w:rsidR="00AF27C7" w:rsidRPr="00AF27C7">
        <w:rPr>
          <w:sz w:val="28"/>
          <w:szCs w:val="28"/>
        </w:rPr>
        <w:t>8</w:t>
      </w:r>
      <w:r w:rsidR="00A93FC5" w:rsidRPr="00AF27C7">
        <w:rPr>
          <w:sz w:val="28"/>
          <w:szCs w:val="28"/>
        </w:rPr>
        <w:t xml:space="preserve">г – </w:t>
      </w:r>
      <w:r w:rsidR="00AF27C7" w:rsidRPr="00AF27C7">
        <w:rPr>
          <w:sz w:val="28"/>
          <w:szCs w:val="28"/>
        </w:rPr>
        <w:t>50</w:t>
      </w:r>
      <w:r w:rsidR="00A93FC5" w:rsidRPr="00AF27C7">
        <w:rPr>
          <w:sz w:val="28"/>
          <w:szCs w:val="28"/>
        </w:rPr>
        <w:t>%)  повышенный уровень подготовки</w:t>
      </w:r>
      <w:r w:rsidR="00B118E4" w:rsidRPr="00AF27C7">
        <w:rPr>
          <w:sz w:val="28"/>
          <w:szCs w:val="28"/>
        </w:rPr>
        <w:t xml:space="preserve"> (</w:t>
      </w:r>
      <w:r w:rsidR="00A93FC5" w:rsidRPr="00AF27C7">
        <w:rPr>
          <w:sz w:val="28"/>
          <w:szCs w:val="28"/>
        </w:rPr>
        <w:t xml:space="preserve">от </w:t>
      </w:r>
      <w:r w:rsidR="00B118E4" w:rsidRPr="00AF27C7">
        <w:rPr>
          <w:sz w:val="28"/>
          <w:szCs w:val="28"/>
        </w:rPr>
        <w:t>60-79</w:t>
      </w:r>
      <w:r w:rsidR="00A93FC5" w:rsidRPr="00AF27C7">
        <w:rPr>
          <w:sz w:val="28"/>
          <w:szCs w:val="28"/>
        </w:rPr>
        <w:t xml:space="preserve"> баллов</w:t>
      </w:r>
      <w:r w:rsidR="00B118E4" w:rsidRPr="00AF27C7">
        <w:rPr>
          <w:sz w:val="28"/>
          <w:szCs w:val="28"/>
        </w:rPr>
        <w:t>)</w:t>
      </w:r>
      <w:r w:rsidRPr="00AF27C7">
        <w:rPr>
          <w:sz w:val="28"/>
          <w:szCs w:val="28"/>
        </w:rPr>
        <w:t>.</w:t>
      </w:r>
    </w:p>
    <w:p w:rsidR="001C789E" w:rsidRDefault="001C789E" w:rsidP="005874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по баллам в сравнении с 201</w:t>
      </w:r>
      <w:r w:rsidR="001B71EC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tbl>
      <w:tblPr>
        <w:tblW w:w="166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2409"/>
        <w:gridCol w:w="2552"/>
        <w:gridCol w:w="1756"/>
        <w:gridCol w:w="1520"/>
        <w:gridCol w:w="1600"/>
        <w:gridCol w:w="1480"/>
        <w:gridCol w:w="960"/>
      </w:tblGrid>
      <w:tr w:rsidR="00587485" w:rsidRPr="009E2DF3" w:rsidTr="004864D0">
        <w:trPr>
          <w:trHeight w:val="25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485" w:rsidRPr="00587485" w:rsidRDefault="00306139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85" w:rsidRPr="0058748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485" w:rsidRPr="009E2DF3" w:rsidTr="004864D0">
        <w:trPr>
          <w:trHeight w:val="24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от 60-79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87485" w:rsidRPr="00587485" w:rsidRDefault="00587485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5DD2">
              <w:rPr>
                <w:rFonts w:ascii="Times New Roman" w:hAnsi="Times New Roman" w:cs="Times New Roman"/>
                <w:sz w:val="24"/>
                <w:szCs w:val="24"/>
              </w:rPr>
              <w:t>80 и выше</w:t>
            </w: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485" w:rsidRPr="009E2DF3" w:rsidRDefault="00587485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74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1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9E2DF3" w:rsidTr="008021E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917F16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7F16" w:rsidRPr="006B7DFF" w:rsidTr="00587485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6B7DFF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8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AF27C7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F16" w:rsidRPr="00587485" w:rsidRDefault="00CF7D93" w:rsidP="006B7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B71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E692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6" w:rsidRPr="009E2DF3" w:rsidRDefault="00917F16" w:rsidP="009E2DF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87485" w:rsidRDefault="00587485" w:rsidP="00573B46">
      <w:pPr>
        <w:jc w:val="both"/>
        <w:rPr>
          <w:sz w:val="28"/>
          <w:szCs w:val="28"/>
        </w:rPr>
      </w:pPr>
    </w:p>
    <w:p w:rsidR="00573B46" w:rsidRDefault="005A0FC4" w:rsidP="00573B46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701"/>
        <w:gridCol w:w="3260"/>
      </w:tblGrid>
      <w:tr w:rsidR="00573B46" w:rsidRPr="00B6759C" w:rsidTr="00A93FC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46" w:rsidRPr="00B6759C" w:rsidRDefault="000B647F" w:rsidP="00736664">
            <w:pPr>
              <w:rPr>
                <w:color w:val="000000"/>
              </w:rPr>
            </w:pPr>
            <w:r>
              <w:rPr>
                <w:color w:val="000000"/>
              </w:rPr>
              <w:t>Комарова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46" w:rsidRPr="00B6759C" w:rsidRDefault="000B647F" w:rsidP="00736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89670F">
              <w:rPr>
                <w:color w:val="000000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46" w:rsidRPr="00B6759C" w:rsidRDefault="00573B46" w:rsidP="00736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B46" w:rsidRDefault="00573B46" w:rsidP="000B647F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  <w:r w:rsidR="00A93FC5">
              <w:rPr>
                <w:color w:val="000000"/>
              </w:rPr>
              <w:t xml:space="preserve"> </w:t>
            </w:r>
          </w:p>
        </w:tc>
      </w:tr>
      <w:tr w:rsidR="00F10A3C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A3C" w:rsidRPr="00B6759C" w:rsidRDefault="000B647F" w:rsidP="00736664">
            <w:pPr>
              <w:rPr>
                <w:color w:val="000000"/>
              </w:rPr>
            </w:pPr>
            <w:r>
              <w:rPr>
                <w:color w:val="000000"/>
              </w:rPr>
              <w:t>Николаев Сергей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3C" w:rsidRPr="00B6759C" w:rsidRDefault="00F10A3C" w:rsidP="000B647F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 w:rsidR="000B647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Pr="00B6759C" w:rsidRDefault="00F10A3C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Default="00F10A3C" w:rsidP="000B64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</w:tr>
      <w:tr w:rsidR="00F10A3C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A3C" w:rsidRPr="00B6759C" w:rsidRDefault="000B647F" w:rsidP="00736664">
            <w:pPr>
              <w:rPr>
                <w:color w:val="000000"/>
              </w:rPr>
            </w:pPr>
            <w:r>
              <w:rPr>
                <w:color w:val="000000"/>
              </w:rPr>
              <w:t>Крайнева Анна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A3C" w:rsidRPr="00B6759C" w:rsidRDefault="00F10A3C" w:rsidP="000B647F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 w:rsidR="000B64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Pr="00B6759C" w:rsidRDefault="00F10A3C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A3C" w:rsidRDefault="00F10A3C" w:rsidP="000B64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</w:tr>
      <w:tr w:rsidR="000B647F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F" w:rsidRPr="00B6759C" w:rsidRDefault="000B647F" w:rsidP="004318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Тен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7F" w:rsidRPr="00B6759C" w:rsidRDefault="000B647F" w:rsidP="000B647F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>4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7F" w:rsidRDefault="000B647F" w:rsidP="000B647F">
            <w:pPr>
              <w:jc w:val="center"/>
            </w:pPr>
            <w:r w:rsidRPr="00B0769D"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7F" w:rsidRPr="004B514F" w:rsidRDefault="000B647F" w:rsidP="000B647F">
            <w:r>
              <w:t xml:space="preserve">Учитель </w:t>
            </w:r>
          </w:p>
        </w:tc>
      </w:tr>
      <w:tr w:rsidR="000B647F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F" w:rsidRPr="00B6759C" w:rsidRDefault="000B647F" w:rsidP="004318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Чичканов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47F" w:rsidRPr="00B6759C" w:rsidRDefault="000B647F" w:rsidP="001D2095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>4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7F" w:rsidRDefault="000B647F" w:rsidP="001D2095">
            <w:pPr>
              <w:jc w:val="center"/>
            </w:pPr>
            <w:r w:rsidRPr="00B0769D"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7F" w:rsidRPr="004B514F" w:rsidRDefault="000B647F" w:rsidP="001D2095">
            <w:r>
              <w:t xml:space="preserve">Учитель </w:t>
            </w:r>
          </w:p>
        </w:tc>
      </w:tr>
      <w:tr w:rsidR="00AB12E6" w:rsidRPr="00B6759C" w:rsidTr="00F10A3C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2E6" w:rsidRPr="00B6759C" w:rsidRDefault="000B647F" w:rsidP="000B64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Дмитрикова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2E6" w:rsidRPr="00B6759C" w:rsidRDefault="00AB12E6" w:rsidP="000B647F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 w:rsidR="000B64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E6" w:rsidRPr="00B6759C" w:rsidRDefault="00AB12E6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2E6" w:rsidRDefault="00AB12E6" w:rsidP="000B64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r w:rsidR="000B647F">
              <w:rPr>
                <w:color w:val="000000"/>
              </w:rPr>
              <w:t>Мальцева Т.А.</w:t>
            </w:r>
          </w:p>
        </w:tc>
      </w:tr>
    </w:tbl>
    <w:p w:rsidR="00573B46" w:rsidRPr="009F0917" w:rsidRDefault="00284187" w:rsidP="004C45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6664" w:rsidRPr="001E2A82">
        <w:rPr>
          <w:sz w:val="28"/>
          <w:szCs w:val="28"/>
        </w:rPr>
        <w:t>Государственный выпускной экзамен по русс</w:t>
      </w:r>
      <w:r w:rsidR="001453C0">
        <w:rPr>
          <w:sz w:val="28"/>
          <w:szCs w:val="28"/>
        </w:rPr>
        <w:t>кому языку сдали оба  участника</w:t>
      </w:r>
      <w:r w:rsidR="001E2A82">
        <w:rPr>
          <w:sz w:val="28"/>
          <w:szCs w:val="28"/>
        </w:rPr>
        <w:t>, успеваемость 100%</w:t>
      </w:r>
      <w:r w:rsidR="001453C0">
        <w:rPr>
          <w:sz w:val="28"/>
          <w:szCs w:val="28"/>
        </w:rPr>
        <w:t xml:space="preserve"> и качество знаний 50%.</w:t>
      </w:r>
    </w:p>
    <w:p w:rsidR="00BC42D5" w:rsidRDefault="00BC42D5" w:rsidP="0045679B">
      <w:pPr>
        <w:jc w:val="both"/>
        <w:rPr>
          <w:b/>
          <w:sz w:val="28"/>
          <w:szCs w:val="28"/>
        </w:rPr>
      </w:pPr>
    </w:p>
    <w:p w:rsidR="007F06EF" w:rsidRDefault="00B6759C" w:rsidP="0045679B">
      <w:pPr>
        <w:jc w:val="both"/>
        <w:rPr>
          <w:b/>
          <w:sz w:val="28"/>
          <w:szCs w:val="28"/>
        </w:rPr>
      </w:pPr>
      <w:r w:rsidRPr="00C06663">
        <w:rPr>
          <w:b/>
          <w:sz w:val="28"/>
          <w:szCs w:val="28"/>
        </w:rPr>
        <w:t>Математика</w:t>
      </w:r>
    </w:p>
    <w:p w:rsidR="00A0125F" w:rsidRPr="00A0125F" w:rsidRDefault="00A0125F" w:rsidP="002A7D8B">
      <w:pPr>
        <w:jc w:val="both"/>
        <w:rPr>
          <w:sz w:val="28"/>
          <w:szCs w:val="28"/>
        </w:rPr>
      </w:pPr>
      <w:r w:rsidRPr="00A0125F">
        <w:rPr>
          <w:sz w:val="28"/>
          <w:szCs w:val="28"/>
        </w:rPr>
        <w:t>ЕГЭ по математике проводится по двум уровням:</w:t>
      </w:r>
    </w:p>
    <w:p w:rsidR="00A0125F" w:rsidRDefault="00A0125F" w:rsidP="002A7D8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25F">
        <w:rPr>
          <w:rFonts w:ascii="Times New Roman" w:hAnsi="Times New Roman"/>
          <w:sz w:val="28"/>
          <w:szCs w:val="28"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(ЕГЭ по математике базового уровня);</w:t>
      </w:r>
    </w:p>
    <w:p w:rsidR="00A0125F" w:rsidRPr="00A0125F" w:rsidRDefault="00A0125F" w:rsidP="002A7D8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ЕГЭ, </w:t>
      </w:r>
      <w:r w:rsidRPr="00A0125F">
        <w:rPr>
          <w:rFonts w:ascii="Times New Roman" w:hAnsi="Times New Roman"/>
          <w:sz w:val="28"/>
          <w:szCs w:val="28"/>
        </w:rPr>
        <w:t>результаты которого признаются в качестве результатов ГИА общеобразовательными организациями и профессиональными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, а также в качестве результатов вступительных испытаний по математике при приеме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</w:t>
      </w:r>
      <w:r w:rsidR="002A7D8B">
        <w:rPr>
          <w:rFonts w:ascii="Times New Roman" w:hAnsi="Times New Roman"/>
          <w:sz w:val="28"/>
          <w:szCs w:val="28"/>
        </w:rPr>
        <w:t xml:space="preserve"> в образовательные организации высшего образования (ЕГЭ по математике профильного уровня).</w:t>
      </w:r>
    </w:p>
    <w:p w:rsidR="007F06EF" w:rsidRPr="00876C6B" w:rsidRDefault="007F06EF" w:rsidP="002A7D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76C6B">
        <w:rPr>
          <w:sz w:val="28"/>
          <w:szCs w:val="28"/>
        </w:rPr>
        <w:t xml:space="preserve">Участники </w:t>
      </w:r>
      <w:r w:rsidR="002A7D8B">
        <w:rPr>
          <w:sz w:val="28"/>
          <w:szCs w:val="28"/>
        </w:rPr>
        <w:t>ГИА</w:t>
      </w:r>
      <w:r w:rsidR="00876C6B">
        <w:rPr>
          <w:sz w:val="28"/>
          <w:szCs w:val="28"/>
        </w:rPr>
        <w:t xml:space="preserve">  могли выбрать </w:t>
      </w:r>
      <w:r w:rsidR="001453C0">
        <w:rPr>
          <w:sz w:val="28"/>
          <w:szCs w:val="28"/>
        </w:rPr>
        <w:t xml:space="preserve">один </w:t>
      </w:r>
      <w:r w:rsidR="00876C6B">
        <w:rPr>
          <w:sz w:val="28"/>
          <w:szCs w:val="28"/>
        </w:rPr>
        <w:t>уровень экзамена по математике: базовый (минимальный порог – 3 балла из 5) или профильный (минимальный порог</w:t>
      </w:r>
      <w:r w:rsidR="0065608F">
        <w:rPr>
          <w:sz w:val="28"/>
          <w:szCs w:val="28"/>
        </w:rPr>
        <w:t xml:space="preserve"> – 27 баллов из 100).</w:t>
      </w:r>
      <w:r w:rsidR="00876C6B">
        <w:rPr>
          <w:sz w:val="28"/>
          <w:szCs w:val="28"/>
        </w:rPr>
        <w:t xml:space="preserve"> </w:t>
      </w:r>
    </w:p>
    <w:p w:rsidR="009E2DF3" w:rsidRDefault="0065608F" w:rsidP="00456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4A6A">
        <w:rPr>
          <w:sz w:val="28"/>
          <w:szCs w:val="28"/>
        </w:rPr>
        <w:t xml:space="preserve">Базовый уровень математики </w:t>
      </w:r>
      <w:r w:rsidR="00A0789F" w:rsidRPr="00FB4A6A">
        <w:rPr>
          <w:sz w:val="28"/>
          <w:szCs w:val="28"/>
        </w:rPr>
        <w:t>в 201</w:t>
      </w:r>
      <w:r w:rsidR="00DA42FE">
        <w:rPr>
          <w:sz w:val="28"/>
          <w:szCs w:val="28"/>
        </w:rPr>
        <w:t>9</w:t>
      </w:r>
      <w:r w:rsidR="00A0789F" w:rsidRPr="00FB4A6A">
        <w:rPr>
          <w:sz w:val="28"/>
          <w:szCs w:val="28"/>
        </w:rPr>
        <w:t xml:space="preserve"> году </w:t>
      </w:r>
      <w:r w:rsidRPr="00FB4A6A">
        <w:rPr>
          <w:sz w:val="28"/>
          <w:szCs w:val="28"/>
        </w:rPr>
        <w:t xml:space="preserve">сдавали </w:t>
      </w:r>
      <w:r w:rsidR="00DA42FE">
        <w:rPr>
          <w:sz w:val="28"/>
          <w:szCs w:val="28"/>
        </w:rPr>
        <w:t>67</w:t>
      </w:r>
      <w:r w:rsidRPr="00FB4A6A">
        <w:rPr>
          <w:sz w:val="28"/>
          <w:szCs w:val="28"/>
        </w:rPr>
        <w:t xml:space="preserve"> выпускник</w:t>
      </w:r>
      <w:r w:rsidR="00FB4A6A" w:rsidRPr="00FB4A6A">
        <w:rPr>
          <w:sz w:val="28"/>
          <w:szCs w:val="28"/>
        </w:rPr>
        <w:t>ов</w:t>
      </w:r>
      <w:r w:rsidR="00A0789F" w:rsidRPr="00FB4A6A">
        <w:rPr>
          <w:sz w:val="28"/>
          <w:szCs w:val="28"/>
        </w:rPr>
        <w:t xml:space="preserve">, </w:t>
      </w:r>
      <w:r w:rsidR="002A0CEE" w:rsidRPr="00FB4A6A">
        <w:rPr>
          <w:sz w:val="28"/>
          <w:szCs w:val="28"/>
        </w:rPr>
        <w:t xml:space="preserve">что </w:t>
      </w:r>
      <w:r w:rsidR="00FB4A6A" w:rsidRPr="00FB4A6A">
        <w:rPr>
          <w:sz w:val="28"/>
          <w:szCs w:val="28"/>
        </w:rPr>
        <w:t xml:space="preserve">составляет </w:t>
      </w:r>
      <w:r w:rsidR="00DA42FE">
        <w:rPr>
          <w:sz w:val="28"/>
          <w:szCs w:val="28"/>
        </w:rPr>
        <w:t>31,6</w:t>
      </w:r>
      <w:r w:rsidR="00A0789F" w:rsidRPr="00FB4A6A">
        <w:rPr>
          <w:sz w:val="28"/>
          <w:szCs w:val="28"/>
        </w:rPr>
        <w:t xml:space="preserve">% от общего количества участников ЕГЭ.  Количественные показатели об участниках ЕГЭ, сдававших математику базового уровня, за три </w:t>
      </w:r>
      <w:r w:rsidR="002A0CEE" w:rsidRPr="00FB4A6A">
        <w:rPr>
          <w:sz w:val="28"/>
          <w:szCs w:val="28"/>
        </w:rPr>
        <w:t>года представлены в таблице:</w:t>
      </w: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737D2B" w:rsidTr="003758A1">
        <w:tc>
          <w:tcPr>
            <w:tcW w:w="959" w:type="dxa"/>
          </w:tcPr>
          <w:p w:rsidR="00737D2B" w:rsidRPr="004865B1" w:rsidRDefault="00737D2B" w:rsidP="00782A84">
            <w:pPr>
              <w:jc w:val="both"/>
            </w:pPr>
          </w:p>
        </w:tc>
        <w:tc>
          <w:tcPr>
            <w:tcW w:w="1134" w:type="dxa"/>
          </w:tcPr>
          <w:p w:rsidR="00737D2B" w:rsidRDefault="00737D2B" w:rsidP="003758A1">
            <w:pPr>
              <w:jc w:val="center"/>
            </w:pPr>
            <w:r>
              <w:t xml:space="preserve">Всего </w:t>
            </w:r>
            <w:proofErr w:type="spellStart"/>
            <w:r>
              <w:t>участни</w:t>
            </w:r>
            <w:proofErr w:type="spellEnd"/>
            <w:r>
              <w:t>-</w:t>
            </w:r>
          </w:p>
          <w:p w:rsidR="00737D2B" w:rsidRPr="004865B1" w:rsidRDefault="00737D2B" w:rsidP="003758A1">
            <w:pPr>
              <w:jc w:val="center"/>
            </w:pPr>
            <w:r>
              <w:t>ков ЕГЭ</w:t>
            </w:r>
          </w:p>
        </w:tc>
        <w:tc>
          <w:tcPr>
            <w:tcW w:w="850" w:type="dxa"/>
          </w:tcPr>
          <w:p w:rsidR="00737D2B" w:rsidRDefault="00737D2B" w:rsidP="003758A1">
            <w:pPr>
              <w:jc w:val="center"/>
            </w:pPr>
            <w:r w:rsidRPr="00737D2B">
              <w:t>гимна</w:t>
            </w:r>
          </w:p>
          <w:p w:rsidR="00737D2B" w:rsidRPr="00737D2B" w:rsidRDefault="00737D2B" w:rsidP="003758A1">
            <w:pPr>
              <w:jc w:val="center"/>
            </w:pPr>
            <w:proofErr w:type="spellStart"/>
            <w:r w:rsidRPr="00737D2B">
              <w:t>зия</w:t>
            </w:r>
            <w:proofErr w:type="spellEnd"/>
          </w:p>
        </w:tc>
        <w:tc>
          <w:tcPr>
            <w:tcW w:w="851" w:type="dxa"/>
          </w:tcPr>
          <w:p w:rsidR="00737D2B" w:rsidRPr="004865B1" w:rsidRDefault="00737D2B" w:rsidP="003758A1">
            <w:pPr>
              <w:jc w:val="center"/>
            </w:pPr>
            <w:r w:rsidRPr="004865B1">
              <w:t>СОШ № 2</w:t>
            </w:r>
          </w:p>
        </w:tc>
        <w:tc>
          <w:tcPr>
            <w:tcW w:w="850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3</w:t>
            </w:r>
          </w:p>
        </w:tc>
        <w:tc>
          <w:tcPr>
            <w:tcW w:w="851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4</w:t>
            </w:r>
          </w:p>
        </w:tc>
        <w:tc>
          <w:tcPr>
            <w:tcW w:w="850" w:type="dxa"/>
          </w:tcPr>
          <w:p w:rsidR="00737D2B" w:rsidRPr="004865B1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5</w:t>
            </w:r>
          </w:p>
        </w:tc>
        <w:tc>
          <w:tcPr>
            <w:tcW w:w="851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6</w:t>
            </w:r>
          </w:p>
        </w:tc>
        <w:tc>
          <w:tcPr>
            <w:tcW w:w="850" w:type="dxa"/>
          </w:tcPr>
          <w:p w:rsidR="00737D2B" w:rsidRDefault="00737D2B" w:rsidP="003758A1">
            <w:pPr>
              <w:jc w:val="center"/>
            </w:pPr>
            <w:r w:rsidRPr="004865B1">
              <w:t>СОШ</w:t>
            </w:r>
          </w:p>
          <w:p w:rsidR="00737D2B" w:rsidRPr="004865B1" w:rsidRDefault="00737D2B" w:rsidP="003758A1">
            <w:pPr>
              <w:jc w:val="center"/>
            </w:pPr>
            <w:r w:rsidRPr="004865B1">
              <w:t>№ 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7D2B" w:rsidRPr="00550468" w:rsidRDefault="00737D2B" w:rsidP="003758A1">
            <w:pPr>
              <w:jc w:val="center"/>
              <w:rPr>
                <w:sz w:val="22"/>
                <w:szCs w:val="22"/>
              </w:rPr>
            </w:pPr>
            <w:r w:rsidRPr="00550468">
              <w:rPr>
                <w:sz w:val="22"/>
                <w:szCs w:val="22"/>
              </w:rPr>
              <w:t>Город</w:t>
            </w:r>
          </w:p>
        </w:tc>
        <w:tc>
          <w:tcPr>
            <w:tcW w:w="851" w:type="dxa"/>
          </w:tcPr>
          <w:p w:rsidR="00737D2B" w:rsidRPr="00550468" w:rsidRDefault="00737D2B" w:rsidP="003758A1">
            <w:pPr>
              <w:jc w:val="center"/>
              <w:rPr>
                <w:sz w:val="22"/>
                <w:szCs w:val="22"/>
              </w:rPr>
            </w:pPr>
            <w:r w:rsidRPr="00550468">
              <w:rPr>
                <w:sz w:val="22"/>
                <w:szCs w:val="22"/>
              </w:rPr>
              <w:t>% от общего</w:t>
            </w:r>
          </w:p>
        </w:tc>
      </w:tr>
      <w:tr w:rsidR="00245833" w:rsidTr="003758A1">
        <w:tc>
          <w:tcPr>
            <w:tcW w:w="959" w:type="dxa"/>
          </w:tcPr>
          <w:p w:rsidR="00245833" w:rsidRPr="00550468" w:rsidRDefault="00245833" w:rsidP="0043183A">
            <w:pPr>
              <w:jc w:val="center"/>
              <w:rPr>
                <w:b/>
                <w:sz w:val="22"/>
                <w:szCs w:val="22"/>
              </w:rPr>
            </w:pPr>
            <w:r w:rsidRPr="00550468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:rsidR="00245833" w:rsidRPr="004865B1" w:rsidRDefault="00245833" w:rsidP="0043183A">
            <w:pPr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245833" w:rsidRPr="004865B1" w:rsidRDefault="00245833" w:rsidP="0043183A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245833" w:rsidRPr="004865B1" w:rsidRDefault="00245833" w:rsidP="0043183A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5833" w:rsidRPr="009E4050" w:rsidRDefault="00245833" w:rsidP="0043183A">
            <w:pPr>
              <w:jc w:val="center"/>
            </w:pPr>
            <w:r>
              <w:t>193</w:t>
            </w:r>
          </w:p>
        </w:tc>
        <w:tc>
          <w:tcPr>
            <w:tcW w:w="851" w:type="dxa"/>
          </w:tcPr>
          <w:p w:rsidR="00245833" w:rsidRPr="009E4050" w:rsidRDefault="00245833" w:rsidP="0043183A">
            <w:r>
              <w:t>85,4%</w:t>
            </w:r>
          </w:p>
        </w:tc>
      </w:tr>
      <w:tr w:rsidR="00245833" w:rsidTr="003758A1">
        <w:tc>
          <w:tcPr>
            <w:tcW w:w="959" w:type="dxa"/>
          </w:tcPr>
          <w:p w:rsidR="00245833" w:rsidRPr="00550468" w:rsidRDefault="00245833" w:rsidP="00782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</w:tcPr>
          <w:p w:rsidR="00245833" w:rsidRPr="004865B1" w:rsidRDefault="00245833" w:rsidP="00782A84">
            <w:pPr>
              <w:jc w:val="center"/>
            </w:pPr>
            <w:r>
              <w:t>218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245833" w:rsidRPr="004865B1" w:rsidRDefault="00245833" w:rsidP="00782A84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245833" w:rsidRPr="004865B1" w:rsidRDefault="00245833" w:rsidP="00782A84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45833" w:rsidRPr="004865B1" w:rsidRDefault="00245833" w:rsidP="00782A84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45833" w:rsidRPr="004865B1" w:rsidRDefault="00245833" w:rsidP="00782A84">
            <w:pPr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45833" w:rsidRPr="009E4050" w:rsidRDefault="00245833" w:rsidP="00782A84">
            <w:pPr>
              <w:jc w:val="center"/>
            </w:pPr>
            <w:r>
              <w:t>175</w:t>
            </w:r>
          </w:p>
        </w:tc>
        <w:tc>
          <w:tcPr>
            <w:tcW w:w="851" w:type="dxa"/>
          </w:tcPr>
          <w:p w:rsidR="00245833" w:rsidRPr="009E4050" w:rsidRDefault="00245833" w:rsidP="00A0789F">
            <w:r>
              <w:t>80,3%</w:t>
            </w:r>
          </w:p>
        </w:tc>
      </w:tr>
      <w:tr w:rsidR="00DA42FE" w:rsidTr="003758A1">
        <w:tc>
          <w:tcPr>
            <w:tcW w:w="959" w:type="dxa"/>
          </w:tcPr>
          <w:p w:rsidR="00DA42FE" w:rsidRDefault="00DA42FE" w:rsidP="00782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</w:tcPr>
          <w:p w:rsidR="00DA42FE" w:rsidRDefault="00DA42FE" w:rsidP="00782A84">
            <w:pPr>
              <w:jc w:val="center"/>
            </w:pPr>
            <w:r>
              <w:t>212</w:t>
            </w:r>
          </w:p>
        </w:tc>
        <w:tc>
          <w:tcPr>
            <w:tcW w:w="850" w:type="dxa"/>
          </w:tcPr>
          <w:p w:rsidR="00DA42FE" w:rsidRDefault="00DA42FE" w:rsidP="00782A8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A42FE" w:rsidRDefault="00DA42FE" w:rsidP="00782A8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A42FE" w:rsidRDefault="00DA42FE" w:rsidP="00782A8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A42FE" w:rsidRDefault="00DA42FE" w:rsidP="00782A8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A42FE" w:rsidRDefault="00DA42FE" w:rsidP="00782A8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42FE" w:rsidRDefault="00DA42FE" w:rsidP="00782A8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A42FE" w:rsidRDefault="00DA42FE" w:rsidP="00782A84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2FE" w:rsidRDefault="00DA42FE" w:rsidP="00782A84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DA42FE" w:rsidRDefault="00DA42FE" w:rsidP="00A0789F">
            <w:r>
              <w:t>31,6</w:t>
            </w:r>
            <w:r w:rsidR="004C45DB">
              <w:t>%</w:t>
            </w:r>
          </w:p>
        </w:tc>
      </w:tr>
    </w:tbl>
    <w:p w:rsidR="0065608F" w:rsidRDefault="0065608F" w:rsidP="0045679B">
      <w:pPr>
        <w:jc w:val="both"/>
        <w:rPr>
          <w:sz w:val="28"/>
          <w:szCs w:val="28"/>
        </w:rPr>
      </w:pPr>
    </w:p>
    <w:p w:rsidR="00420C1D" w:rsidRDefault="00420C1D" w:rsidP="0073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C1D">
        <w:rPr>
          <w:rFonts w:ascii="Times New Roman" w:hAnsi="Times New Roman" w:cs="Times New Roman"/>
          <w:sz w:val="28"/>
          <w:szCs w:val="28"/>
        </w:rPr>
        <w:t>Результаты</w:t>
      </w:r>
      <w:r w:rsidR="008B08A5">
        <w:rPr>
          <w:rFonts w:ascii="Times New Roman" w:hAnsi="Times New Roman" w:cs="Times New Roman"/>
          <w:sz w:val="28"/>
          <w:szCs w:val="28"/>
        </w:rPr>
        <w:t xml:space="preserve"> по математике базового уровня</w:t>
      </w:r>
      <w:r w:rsidR="00BB6914">
        <w:rPr>
          <w:rFonts w:ascii="Times New Roman" w:hAnsi="Times New Roman" w:cs="Times New Roman"/>
          <w:sz w:val="28"/>
          <w:szCs w:val="28"/>
        </w:rPr>
        <w:t xml:space="preserve"> </w:t>
      </w:r>
      <w:r w:rsidR="00BC35F0">
        <w:rPr>
          <w:rFonts w:ascii="Times New Roman" w:hAnsi="Times New Roman" w:cs="Times New Roman"/>
          <w:sz w:val="28"/>
          <w:szCs w:val="28"/>
        </w:rPr>
        <w:t xml:space="preserve">в </w:t>
      </w:r>
      <w:r w:rsidR="00736664">
        <w:rPr>
          <w:rFonts w:ascii="Times New Roman" w:hAnsi="Times New Roman" w:cs="Times New Roman"/>
          <w:sz w:val="28"/>
          <w:szCs w:val="28"/>
        </w:rPr>
        <w:t>сравнении (без учета</w:t>
      </w:r>
      <w:r w:rsidR="00BC35F0">
        <w:rPr>
          <w:rFonts w:ascii="Times New Roman" w:hAnsi="Times New Roman" w:cs="Times New Roman"/>
          <w:sz w:val="28"/>
          <w:szCs w:val="28"/>
        </w:rPr>
        <w:t xml:space="preserve"> пересдачи)</w:t>
      </w:r>
    </w:p>
    <w:tbl>
      <w:tblPr>
        <w:tblStyle w:val="aa"/>
        <w:tblW w:w="9605" w:type="dxa"/>
        <w:tblLook w:val="04A0" w:firstRow="1" w:lastRow="0" w:firstColumn="1" w:lastColumn="0" w:noHBand="0" w:noVBand="1"/>
      </w:tblPr>
      <w:tblGrid>
        <w:gridCol w:w="1589"/>
        <w:gridCol w:w="1415"/>
        <w:gridCol w:w="1640"/>
        <w:gridCol w:w="2410"/>
        <w:gridCol w:w="2551"/>
      </w:tblGrid>
      <w:tr w:rsidR="00361167" w:rsidTr="00851E14">
        <w:tc>
          <w:tcPr>
            <w:tcW w:w="1589" w:type="dxa"/>
          </w:tcPr>
          <w:p w:rsidR="00361167" w:rsidRDefault="00361167" w:rsidP="00420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 математику (базовую)</w:t>
            </w:r>
          </w:p>
        </w:tc>
        <w:tc>
          <w:tcPr>
            <w:tcW w:w="1640" w:type="dxa"/>
          </w:tcPr>
          <w:p w:rsidR="00C46320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796E3A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сдавших </w:t>
            </w:r>
          </w:p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</w:t>
            </w:r>
          </w:p>
        </w:tc>
        <w:tc>
          <w:tcPr>
            <w:tcW w:w="2551" w:type="dxa"/>
          </w:tcPr>
          <w:p w:rsidR="00C46320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61167" w:rsidRPr="00420C1D" w:rsidRDefault="00361167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</w:tr>
      <w:tr w:rsidR="00DA42FE" w:rsidTr="00851E14">
        <w:tc>
          <w:tcPr>
            <w:tcW w:w="1589" w:type="dxa"/>
          </w:tcPr>
          <w:p w:rsidR="00DA42FE" w:rsidRPr="009A1BE3" w:rsidRDefault="00DA42FE" w:rsidP="00782A84">
            <w:pPr>
              <w:jc w:val="both"/>
            </w:pPr>
            <w:r w:rsidRPr="009A1BE3">
              <w:t>Гимназия</w:t>
            </w:r>
          </w:p>
        </w:tc>
        <w:tc>
          <w:tcPr>
            <w:tcW w:w="1415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  <w:tc>
          <w:tcPr>
            <w:tcW w:w="2410" w:type="dxa"/>
            <w:vAlign w:val="center"/>
          </w:tcPr>
          <w:p w:rsidR="00DA42FE" w:rsidRPr="00DA42FE" w:rsidRDefault="00DA42FE">
            <w:pPr>
              <w:jc w:val="right"/>
              <w:rPr>
                <w:color w:val="000000"/>
              </w:rPr>
            </w:pPr>
            <w:r w:rsidRPr="00DA42FE">
              <w:rPr>
                <w:color w:val="000000"/>
              </w:rPr>
              <w:t>100,0%</w:t>
            </w:r>
          </w:p>
        </w:tc>
        <w:tc>
          <w:tcPr>
            <w:tcW w:w="2551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DA42FE" w:rsidTr="00851E14">
        <w:tc>
          <w:tcPr>
            <w:tcW w:w="1589" w:type="dxa"/>
          </w:tcPr>
          <w:p w:rsidR="00DA42FE" w:rsidRPr="009A1BE3" w:rsidRDefault="00DA42FE" w:rsidP="00782A84">
            <w:pPr>
              <w:jc w:val="both"/>
            </w:pPr>
            <w:r w:rsidRPr="009A1BE3">
              <w:t>СОШ № 2</w:t>
            </w:r>
          </w:p>
        </w:tc>
        <w:tc>
          <w:tcPr>
            <w:tcW w:w="1415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0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2410" w:type="dxa"/>
            <w:vAlign w:val="center"/>
          </w:tcPr>
          <w:p w:rsidR="00DA42FE" w:rsidRPr="00DA42FE" w:rsidRDefault="00DA42FE">
            <w:pPr>
              <w:jc w:val="right"/>
              <w:rPr>
                <w:color w:val="000000"/>
              </w:rPr>
            </w:pPr>
            <w:r w:rsidRPr="00DA42FE">
              <w:rPr>
                <w:color w:val="000000"/>
              </w:rPr>
              <w:t>83,3%</w:t>
            </w:r>
          </w:p>
        </w:tc>
        <w:tc>
          <w:tcPr>
            <w:tcW w:w="2551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DA42FE" w:rsidTr="00851E14">
        <w:tc>
          <w:tcPr>
            <w:tcW w:w="1589" w:type="dxa"/>
          </w:tcPr>
          <w:p w:rsidR="00DA42FE" w:rsidRPr="009A1BE3" w:rsidRDefault="00DA42FE" w:rsidP="00782A84">
            <w:pPr>
              <w:jc w:val="both"/>
            </w:pPr>
            <w:r w:rsidRPr="009A1BE3">
              <w:t>СОШ № 3</w:t>
            </w:r>
          </w:p>
        </w:tc>
        <w:tc>
          <w:tcPr>
            <w:tcW w:w="1415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40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  <w:tc>
          <w:tcPr>
            <w:tcW w:w="2410" w:type="dxa"/>
            <w:vAlign w:val="center"/>
          </w:tcPr>
          <w:p w:rsidR="00DA42FE" w:rsidRPr="00DA42FE" w:rsidRDefault="00DA42FE">
            <w:pPr>
              <w:jc w:val="right"/>
              <w:rPr>
                <w:color w:val="000000"/>
              </w:rPr>
            </w:pPr>
            <w:r w:rsidRPr="00DA42FE">
              <w:rPr>
                <w:color w:val="000000"/>
              </w:rPr>
              <w:t>55,6%</w:t>
            </w:r>
          </w:p>
        </w:tc>
        <w:tc>
          <w:tcPr>
            <w:tcW w:w="2551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DA42FE" w:rsidTr="00851E14">
        <w:tc>
          <w:tcPr>
            <w:tcW w:w="1589" w:type="dxa"/>
          </w:tcPr>
          <w:p w:rsidR="00DA42FE" w:rsidRPr="009A1BE3" w:rsidRDefault="00DA42FE" w:rsidP="00782A84">
            <w:pPr>
              <w:jc w:val="both"/>
            </w:pPr>
            <w:r w:rsidRPr="009A1BE3">
              <w:t>СОШ № 4</w:t>
            </w:r>
          </w:p>
        </w:tc>
        <w:tc>
          <w:tcPr>
            <w:tcW w:w="1415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0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2410" w:type="dxa"/>
            <w:vAlign w:val="center"/>
          </w:tcPr>
          <w:p w:rsidR="00DA42FE" w:rsidRPr="00DA42FE" w:rsidRDefault="00DA42FE">
            <w:pPr>
              <w:jc w:val="right"/>
              <w:rPr>
                <w:color w:val="000000"/>
              </w:rPr>
            </w:pPr>
            <w:r w:rsidRPr="00DA42FE">
              <w:rPr>
                <w:color w:val="000000"/>
              </w:rPr>
              <w:t>70,0%</w:t>
            </w:r>
          </w:p>
        </w:tc>
        <w:tc>
          <w:tcPr>
            <w:tcW w:w="2551" w:type="dxa"/>
            <w:vAlign w:val="center"/>
          </w:tcPr>
          <w:p w:rsidR="00DA42FE" w:rsidRPr="006A3CD4" w:rsidRDefault="00997C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DA42FE" w:rsidTr="00851E14">
        <w:tc>
          <w:tcPr>
            <w:tcW w:w="1589" w:type="dxa"/>
          </w:tcPr>
          <w:p w:rsidR="00DA42FE" w:rsidRPr="009A1BE3" w:rsidRDefault="00DA42FE" w:rsidP="00782A84">
            <w:pPr>
              <w:jc w:val="both"/>
            </w:pPr>
            <w:r w:rsidRPr="009A1BE3">
              <w:t>СОШ № 5</w:t>
            </w:r>
          </w:p>
        </w:tc>
        <w:tc>
          <w:tcPr>
            <w:tcW w:w="1415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40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2410" w:type="dxa"/>
            <w:vAlign w:val="center"/>
          </w:tcPr>
          <w:p w:rsidR="00DA42FE" w:rsidRPr="00DA42FE" w:rsidRDefault="00DA42FE">
            <w:pPr>
              <w:jc w:val="right"/>
              <w:rPr>
                <w:color w:val="000000"/>
              </w:rPr>
            </w:pPr>
            <w:r w:rsidRPr="00DA42FE">
              <w:rPr>
                <w:color w:val="000000"/>
              </w:rPr>
              <w:t>40,0%</w:t>
            </w:r>
          </w:p>
        </w:tc>
        <w:tc>
          <w:tcPr>
            <w:tcW w:w="2551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DA42FE" w:rsidTr="00851E14">
        <w:tc>
          <w:tcPr>
            <w:tcW w:w="1589" w:type="dxa"/>
          </w:tcPr>
          <w:p w:rsidR="00DA42FE" w:rsidRPr="009A1BE3" w:rsidRDefault="00DA42FE" w:rsidP="00782A84">
            <w:pPr>
              <w:jc w:val="both"/>
            </w:pPr>
            <w:r w:rsidRPr="009A1BE3">
              <w:t>СОШ № 6</w:t>
            </w:r>
          </w:p>
        </w:tc>
        <w:tc>
          <w:tcPr>
            <w:tcW w:w="1415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0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2410" w:type="dxa"/>
            <w:vAlign w:val="center"/>
          </w:tcPr>
          <w:p w:rsidR="00DA42FE" w:rsidRPr="00DA42FE" w:rsidRDefault="00DA42FE">
            <w:pPr>
              <w:jc w:val="right"/>
              <w:rPr>
                <w:color w:val="000000"/>
              </w:rPr>
            </w:pPr>
            <w:r w:rsidRPr="00DA42FE">
              <w:rPr>
                <w:color w:val="000000"/>
              </w:rPr>
              <w:t>50,0%</w:t>
            </w:r>
          </w:p>
        </w:tc>
        <w:tc>
          <w:tcPr>
            <w:tcW w:w="2551" w:type="dxa"/>
            <w:vAlign w:val="center"/>
          </w:tcPr>
          <w:p w:rsidR="00DA42FE" w:rsidRPr="006A3CD4" w:rsidRDefault="00DA42FE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DA42FE" w:rsidTr="001D2095">
        <w:tc>
          <w:tcPr>
            <w:tcW w:w="1589" w:type="dxa"/>
          </w:tcPr>
          <w:p w:rsidR="00DA42FE" w:rsidRDefault="00DA42FE" w:rsidP="00782A84">
            <w:pPr>
              <w:jc w:val="both"/>
            </w:pPr>
            <w:r>
              <w:t>СОШ № 7</w:t>
            </w:r>
          </w:p>
        </w:tc>
        <w:tc>
          <w:tcPr>
            <w:tcW w:w="1415" w:type="dxa"/>
          </w:tcPr>
          <w:p w:rsidR="00DA42FE" w:rsidRPr="00DA42FE" w:rsidRDefault="00DA42FE" w:rsidP="002070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40" w:type="dxa"/>
          </w:tcPr>
          <w:p w:rsidR="00DA42FE" w:rsidRPr="00DA42FE" w:rsidRDefault="00DA42FE" w:rsidP="006A3CD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2410" w:type="dxa"/>
            <w:vAlign w:val="center"/>
          </w:tcPr>
          <w:p w:rsidR="00DA42FE" w:rsidRPr="00DA42FE" w:rsidRDefault="00DA42FE">
            <w:pPr>
              <w:jc w:val="right"/>
              <w:rPr>
                <w:color w:val="000000"/>
              </w:rPr>
            </w:pPr>
            <w:r w:rsidRPr="00DA42FE">
              <w:rPr>
                <w:color w:val="000000"/>
              </w:rPr>
              <w:t>66,7%</w:t>
            </w:r>
          </w:p>
        </w:tc>
        <w:tc>
          <w:tcPr>
            <w:tcW w:w="2551" w:type="dxa"/>
            <w:vAlign w:val="center"/>
          </w:tcPr>
          <w:p w:rsidR="00DA42FE" w:rsidRPr="00DA42FE" w:rsidRDefault="00997CBE">
            <w:pPr>
              <w:jc w:val="right"/>
              <w:rPr>
                <w:color w:val="000000"/>
              </w:rPr>
            </w:pPr>
            <w:r w:rsidRPr="006A3CD4">
              <w:rPr>
                <w:color w:val="000000"/>
              </w:rPr>
              <w:t>100,0%</w:t>
            </w:r>
          </w:p>
        </w:tc>
      </w:tr>
      <w:tr w:rsidR="00997CBE" w:rsidTr="001D2095">
        <w:tc>
          <w:tcPr>
            <w:tcW w:w="1589" w:type="dxa"/>
            <w:shd w:val="clear" w:color="auto" w:fill="FFFF00"/>
          </w:tcPr>
          <w:p w:rsidR="00997CBE" w:rsidRPr="00796E3A" w:rsidRDefault="00997CBE" w:rsidP="00DA42FE">
            <w:pPr>
              <w:jc w:val="both"/>
            </w:pPr>
            <w:r>
              <w:t>2019г город</w:t>
            </w:r>
          </w:p>
        </w:tc>
        <w:tc>
          <w:tcPr>
            <w:tcW w:w="1415" w:type="dxa"/>
            <w:shd w:val="clear" w:color="auto" w:fill="FFFF00"/>
          </w:tcPr>
          <w:p w:rsidR="00997CBE" w:rsidRPr="00796E3A" w:rsidRDefault="00997CBE" w:rsidP="002E6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0" w:type="dxa"/>
            <w:shd w:val="clear" w:color="auto" w:fill="FFFF00"/>
          </w:tcPr>
          <w:p w:rsidR="00997CBE" w:rsidRPr="00796E3A" w:rsidRDefault="00997CBE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  <w:r w:rsidR="00432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97CBE" w:rsidRPr="00DA42FE" w:rsidRDefault="00997CBE" w:rsidP="00DA42FE">
            <w:pPr>
              <w:jc w:val="center"/>
              <w:rPr>
                <w:b/>
                <w:bCs/>
                <w:color w:val="000000"/>
              </w:rPr>
            </w:pPr>
            <w:r w:rsidRPr="00DA42FE">
              <w:rPr>
                <w:b/>
                <w:bCs/>
                <w:color w:val="000000"/>
              </w:rPr>
              <w:t>71,6%</w:t>
            </w:r>
            <w:r w:rsidR="004329AA">
              <w:rPr>
                <w:b/>
                <w:bCs/>
                <w:color w:val="000000"/>
              </w:rPr>
              <w:t>-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997CBE" w:rsidRPr="00997CBE" w:rsidRDefault="00997CBE" w:rsidP="00997CBE">
            <w:pPr>
              <w:jc w:val="center"/>
              <w:rPr>
                <w:b/>
                <w:bCs/>
                <w:color w:val="000000"/>
              </w:rPr>
            </w:pPr>
            <w:r w:rsidRPr="00997CBE">
              <w:rPr>
                <w:b/>
                <w:bCs/>
                <w:color w:val="000000"/>
              </w:rPr>
              <w:t>98,5%</w:t>
            </w:r>
            <w:r w:rsidR="004329AA">
              <w:rPr>
                <w:b/>
                <w:bCs/>
                <w:color w:val="000000"/>
              </w:rPr>
              <w:t>+</w:t>
            </w:r>
          </w:p>
        </w:tc>
      </w:tr>
      <w:tr w:rsidR="00997CBE" w:rsidTr="001D2095">
        <w:tc>
          <w:tcPr>
            <w:tcW w:w="1589" w:type="dxa"/>
            <w:shd w:val="clear" w:color="auto" w:fill="FFFF00"/>
          </w:tcPr>
          <w:p w:rsidR="00997CBE" w:rsidRPr="00796E3A" w:rsidRDefault="00997CBE" w:rsidP="001D2095">
            <w:pPr>
              <w:jc w:val="right"/>
            </w:pPr>
            <w:r>
              <w:t>область</w:t>
            </w:r>
          </w:p>
        </w:tc>
        <w:tc>
          <w:tcPr>
            <w:tcW w:w="1415" w:type="dxa"/>
            <w:shd w:val="clear" w:color="auto" w:fill="FFFF00"/>
          </w:tcPr>
          <w:p w:rsidR="00997CBE" w:rsidRPr="00796E3A" w:rsidRDefault="00997CBE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00"/>
          </w:tcPr>
          <w:p w:rsidR="00997CBE" w:rsidRPr="00796E3A" w:rsidRDefault="004329AA" w:rsidP="00F42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997CBE" w:rsidRPr="00DA42FE" w:rsidRDefault="00997CBE" w:rsidP="00DA42FE">
            <w:pPr>
              <w:jc w:val="center"/>
              <w:rPr>
                <w:b/>
                <w:bCs/>
                <w:color w:val="000000"/>
              </w:rPr>
            </w:pPr>
            <w:r w:rsidRPr="00DA42FE">
              <w:rPr>
                <w:b/>
                <w:bCs/>
                <w:color w:val="000000"/>
              </w:rPr>
              <w:t>71,0%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997CBE" w:rsidRPr="00997CBE" w:rsidRDefault="00997CBE" w:rsidP="00997CBE">
            <w:pPr>
              <w:jc w:val="center"/>
              <w:rPr>
                <w:b/>
                <w:bCs/>
                <w:color w:val="000000"/>
              </w:rPr>
            </w:pPr>
            <w:r w:rsidRPr="00997CBE">
              <w:rPr>
                <w:b/>
                <w:bCs/>
                <w:color w:val="000000"/>
              </w:rPr>
              <w:t>93,8%</w:t>
            </w:r>
          </w:p>
        </w:tc>
      </w:tr>
      <w:tr w:rsidR="00DA42FE" w:rsidTr="00851E14">
        <w:tc>
          <w:tcPr>
            <w:tcW w:w="1589" w:type="dxa"/>
            <w:shd w:val="clear" w:color="auto" w:fill="D9D9D9" w:themeFill="background1" w:themeFillShade="D9"/>
          </w:tcPr>
          <w:p w:rsidR="00DA42FE" w:rsidRPr="00796E3A" w:rsidRDefault="00DA42FE" w:rsidP="001D2095">
            <w:pPr>
              <w:jc w:val="both"/>
            </w:pPr>
            <w:r>
              <w:t>2018г город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DA42FE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4,14- </w:t>
            </w:r>
          </w:p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 (без о/з)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A42FE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88%+, </w:t>
            </w:r>
          </w:p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D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о/з)+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A42FE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97,7%+, </w:t>
            </w:r>
          </w:p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D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(без о/з) +</w:t>
            </w:r>
          </w:p>
        </w:tc>
      </w:tr>
      <w:tr w:rsidR="00DA42FE" w:rsidTr="00851E14">
        <w:tc>
          <w:tcPr>
            <w:tcW w:w="1589" w:type="dxa"/>
            <w:shd w:val="clear" w:color="auto" w:fill="D9D9D9" w:themeFill="background1" w:themeFillShade="D9"/>
          </w:tcPr>
          <w:p w:rsidR="00DA42FE" w:rsidRPr="00796E3A" w:rsidRDefault="00DA42FE" w:rsidP="001D2095">
            <w:pPr>
              <w:jc w:val="right"/>
            </w:pPr>
            <w:r>
              <w:t>область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4,33+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</w:p>
        </w:tc>
      </w:tr>
      <w:tr w:rsidR="00DA42FE" w:rsidTr="00851E14">
        <w:tc>
          <w:tcPr>
            <w:tcW w:w="1589" w:type="dxa"/>
            <w:shd w:val="clear" w:color="auto" w:fill="92D050"/>
          </w:tcPr>
          <w:p w:rsidR="00DA42FE" w:rsidRPr="00796E3A" w:rsidRDefault="00DA42FE" w:rsidP="001D2095">
            <w:pPr>
              <w:jc w:val="both"/>
            </w:pPr>
            <w:r w:rsidRPr="00796E3A">
              <w:t>2017</w:t>
            </w:r>
            <w:r>
              <w:t>г</w:t>
            </w:r>
            <w:r w:rsidRPr="00796E3A">
              <w:t xml:space="preserve"> город</w:t>
            </w:r>
          </w:p>
        </w:tc>
        <w:tc>
          <w:tcPr>
            <w:tcW w:w="1415" w:type="dxa"/>
            <w:shd w:val="clear" w:color="auto" w:fill="92D050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40" w:type="dxa"/>
            <w:shd w:val="clear" w:color="auto" w:fill="92D050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4,17+</w:t>
            </w:r>
          </w:p>
        </w:tc>
        <w:tc>
          <w:tcPr>
            <w:tcW w:w="2410" w:type="dxa"/>
            <w:shd w:val="clear" w:color="auto" w:fill="92D050"/>
          </w:tcPr>
          <w:p w:rsidR="00DA42FE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78.2%+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86,1% </w:t>
            </w:r>
          </w:p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оч./з.</w:t>
            </w: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92D050"/>
          </w:tcPr>
          <w:p w:rsidR="00DA42FE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95,3% , 98,3%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оч./з.</w:t>
            </w: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2FE" w:rsidTr="00851E14">
        <w:tc>
          <w:tcPr>
            <w:tcW w:w="1589" w:type="dxa"/>
            <w:shd w:val="clear" w:color="auto" w:fill="92D050"/>
          </w:tcPr>
          <w:p w:rsidR="00DA42FE" w:rsidRPr="00796E3A" w:rsidRDefault="00DA42FE" w:rsidP="001D2095">
            <w:pPr>
              <w:jc w:val="right"/>
            </w:pPr>
            <w:r w:rsidRPr="00796E3A">
              <w:t>область</w:t>
            </w:r>
          </w:p>
        </w:tc>
        <w:tc>
          <w:tcPr>
            <w:tcW w:w="1415" w:type="dxa"/>
            <w:shd w:val="clear" w:color="auto" w:fill="92D050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92D050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shd w:val="clear" w:color="auto" w:fill="92D050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82,05%+</w:t>
            </w:r>
          </w:p>
        </w:tc>
        <w:tc>
          <w:tcPr>
            <w:tcW w:w="2551" w:type="dxa"/>
            <w:shd w:val="clear" w:color="auto" w:fill="92D050"/>
          </w:tcPr>
          <w:p w:rsidR="00DA42FE" w:rsidRPr="00796E3A" w:rsidRDefault="00DA42FE" w:rsidP="001D2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3A">
              <w:rPr>
                <w:rFonts w:ascii="Times New Roman" w:hAnsi="Times New Roman" w:cs="Times New Roman"/>
                <w:sz w:val="24"/>
                <w:szCs w:val="24"/>
              </w:rPr>
              <w:t>96,3%+</w:t>
            </w:r>
          </w:p>
        </w:tc>
      </w:tr>
    </w:tbl>
    <w:p w:rsidR="0034134C" w:rsidRDefault="00736664" w:rsidP="00C023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математики базового уровня</w:t>
      </w:r>
      <w:r w:rsidR="00796E3A">
        <w:rPr>
          <w:rFonts w:ascii="Times New Roman" w:hAnsi="Times New Roman" w:cs="Times New Roman"/>
          <w:sz w:val="28"/>
          <w:szCs w:val="28"/>
        </w:rPr>
        <w:t xml:space="preserve"> показал по</w:t>
      </w:r>
      <w:r w:rsidR="002A0CEE">
        <w:rPr>
          <w:rFonts w:ascii="Times New Roman" w:hAnsi="Times New Roman" w:cs="Times New Roman"/>
          <w:sz w:val="28"/>
          <w:szCs w:val="28"/>
        </w:rPr>
        <w:t>ложительную динамику</w:t>
      </w:r>
      <w:r w:rsidR="00796E3A">
        <w:rPr>
          <w:rFonts w:ascii="Times New Roman" w:hAnsi="Times New Roman" w:cs="Times New Roman"/>
          <w:sz w:val="28"/>
          <w:szCs w:val="28"/>
        </w:rPr>
        <w:t>: успеваемость увеличи</w:t>
      </w:r>
      <w:r w:rsidR="00AE16CD">
        <w:rPr>
          <w:rFonts w:ascii="Times New Roman" w:hAnsi="Times New Roman" w:cs="Times New Roman"/>
          <w:sz w:val="28"/>
          <w:szCs w:val="28"/>
        </w:rPr>
        <w:t>вается в течение трех лет (</w:t>
      </w:r>
      <w:r w:rsidR="00796E3A">
        <w:rPr>
          <w:rFonts w:ascii="Times New Roman" w:hAnsi="Times New Roman" w:cs="Times New Roman"/>
          <w:sz w:val="28"/>
          <w:szCs w:val="28"/>
        </w:rPr>
        <w:t xml:space="preserve">с </w:t>
      </w:r>
      <w:r w:rsidR="003766F4">
        <w:rPr>
          <w:rFonts w:ascii="Times New Roman" w:hAnsi="Times New Roman" w:cs="Times New Roman"/>
          <w:sz w:val="28"/>
          <w:szCs w:val="28"/>
        </w:rPr>
        <w:t>95,3</w:t>
      </w:r>
      <w:r w:rsidR="00C0236C">
        <w:rPr>
          <w:rFonts w:ascii="Times New Roman" w:hAnsi="Times New Roman" w:cs="Times New Roman"/>
          <w:sz w:val="28"/>
          <w:szCs w:val="28"/>
        </w:rPr>
        <w:t>% в 201</w:t>
      </w:r>
      <w:r w:rsidR="003766F4">
        <w:rPr>
          <w:rFonts w:ascii="Times New Roman" w:hAnsi="Times New Roman" w:cs="Times New Roman"/>
          <w:sz w:val="28"/>
          <w:szCs w:val="28"/>
        </w:rPr>
        <w:t>7</w:t>
      </w:r>
      <w:r w:rsidR="00C0236C">
        <w:rPr>
          <w:rFonts w:ascii="Times New Roman" w:hAnsi="Times New Roman" w:cs="Times New Roman"/>
          <w:sz w:val="28"/>
          <w:szCs w:val="28"/>
        </w:rPr>
        <w:t xml:space="preserve">г. до </w:t>
      </w:r>
      <w:r w:rsidR="00AE16CD">
        <w:rPr>
          <w:rFonts w:ascii="Times New Roman" w:hAnsi="Times New Roman" w:cs="Times New Roman"/>
          <w:sz w:val="28"/>
          <w:szCs w:val="28"/>
        </w:rPr>
        <w:t>98,5</w:t>
      </w:r>
      <w:r w:rsidR="00C0236C">
        <w:rPr>
          <w:rFonts w:ascii="Times New Roman" w:hAnsi="Times New Roman" w:cs="Times New Roman"/>
          <w:sz w:val="28"/>
          <w:szCs w:val="28"/>
        </w:rPr>
        <w:t>%</w:t>
      </w:r>
      <w:r w:rsidR="00896294">
        <w:rPr>
          <w:rFonts w:ascii="Times New Roman" w:hAnsi="Times New Roman" w:cs="Times New Roman"/>
          <w:sz w:val="28"/>
          <w:szCs w:val="28"/>
        </w:rPr>
        <w:t xml:space="preserve"> в 201</w:t>
      </w:r>
      <w:r w:rsidR="00AE16CD">
        <w:rPr>
          <w:rFonts w:ascii="Times New Roman" w:hAnsi="Times New Roman" w:cs="Times New Roman"/>
          <w:sz w:val="28"/>
          <w:szCs w:val="28"/>
        </w:rPr>
        <w:t>9</w:t>
      </w:r>
      <w:r w:rsidR="00896294">
        <w:rPr>
          <w:rFonts w:ascii="Times New Roman" w:hAnsi="Times New Roman" w:cs="Times New Roman"/>
          <w:sz w:val="28"/>
          <w:szCs w:val="28"/>
        </w:rPr>
        <w:t xml:space="preserve"> г.</w:t>
      </w:r>
      <w:r w:rsidR="00AE16CD">
        <w:rPr>
          <w:rFonts w:ascii="Times New Roman" w:hAnsi="Times New Roman" w:cs="Times New Roman"/>
          <w:sz w:val="28"/>
          <w:szCs w:val="28"/>
        </w:rPr>
        <w:t>)</w:t>
      </w:r>
      <w:r w:rsidR="00896294">
        <w:rPr>
          <w:rFonts w:ascii="Times New Roman" w:hAnsi="Times New Roman" w:cs="Times New Roman"/>
          <w:sz w:val="28"/>
          <w:szCs w:val="28"/>
        </w:rPr>
        <w:t xml:space="preserve">, </w:t>
      </w:r>
      <w:r w:rsidR="003766F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96294">
        <w:rPr>
          <w:rFonts w:ascii="Times New Roman" w:hAnsi="Times New Roman" w:cs="Times New Roman"/>
          <w:sz w:val="28"/>
          <w:szCs w:val="28"/>
        </w:rPr>
        <w:t>качеств</w:t>
      </w:r>
      <w:r w:rsidR="003766F4">
        <w:rPr>
          <w:rFonts w:ascii="Times New Roman" w:hAnsi="Times New Roman" w:cs="Times New Roman"/>
          <w:sz w:val="28"/>
          <w:szCs w:val="28"/>
        </w:rPr>
        <w:t>а знаний и среднего  балла снизились</w:t>
      </w:r>
      <w:r w:rsidR="00BB5C3A">
        <w:rPr>
          <w:rFonts w:ascii="Times New Roman" w:hAnsi="Times New Roman" w:cs="Times New Roman"/>
          <w:sz w:val="28"/>
          <w:szCs w:val="28"/>
        </w:rPr>
        <w:t xml:space="preserve"> (но выше областных)</w:t>
      </w:r>
      <w:r w:rsidR="00BE3BB3">
        <w:rPr>
          <w:rFonts w:ascii="Times New Roman" w:hAnsi="Times New Roman" w:cs="Times New Roman"/>
          <w:sz w:val="28"/>
          <w:szCs w:val="28"/>
        </w:rPr>
        <w:t xml:space="preserve">. </w:t>
      </w:r>
      <w:r w:rsidR="003766F4">
        <w:rPr>
          <w:rFonts w:ascii="Times New Roman" w:hAnsi="Times New Roman" w:cs="Times New Roman"/>
          <w:sz w:val="28"/>
          <w:szCs w:val="28"/>
        </w:rPr>
        <w:t xml:space="preserve">Данный результат </w:t>
      </w:r>
      <w:r w:rsidR="004C45D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3766F4">
        <w:rPr>
          <w:rFonts w:ascii="Times New Roman" w:hAnsi="Times New Roman" w:cs="Times New Roman"/>
          <w:sz w:val="28"/>
          <w:szCs w:val="28"/>
        </w:rPr>
        <w:t>можно объяснить тем, что участники ГИА были ограничены выбором одного уровня экзамена по математике.</w:t>
      </w:r>
    </w:p>
    <w:p w:rsidR="00BB45E8" w:rsidRPr="00420C1D" w:rsidRDefault="00BB45E8" w:rsidP="00C023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51">
        <w:rPr>
          <w:rFonts w:ascii="Times New Roman" w:hAnsi="Times New Roman" w:cs="Times New Roman"/>
          <w:sz w:val="28"/>
          <w:szCs w:val="28"/>
        </w:rPr>
        <w:t xml:space="preserve">Государственный выпускной экзамен сдан успешно, 100% </w:t>
      </w:r>
      <w:r w:rsidR="00944B51">
        <w:rPr>
          <w:rFonts w:ascii="Times New Roman" w:hAnsi="Times New Roman" w:cs="Times New Roman"/>
          <w:sz w:val="28"/>
          <w:szCs w:val="28"/>
        </w:rPr>
        <w:t>успеваемость, качество – 50%</w:t>
      </w:r>
      <w:r w:rsidRPr="00944B51">
        <w:rPr>
          <w:rFonts w:ascii="Times New Roman" w:hAnsi="Times New Roman" w:cs="Times New Roman"/>
          <w:sz w:val="28"/>
          <w:szCs w:val="28"/>
        </w:rPr>
        <w:t>.</w:t>
      </w:r>
    </w:p>
    <w:p w:rsidR="003766F4" w:rsidRDefault="006D412F" w:rsidP="00A0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63EF" w:rsidRDefault="00A065F9" w:rsidP="00A0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6F4">
        <w:rPr>
          <w:rFonts w:ascii="Times New Roman" w:hAnsi="Times New Roman" w:cs="Times New Roman"/>
          <w:b/>
          <w:sz w:val="28"/>
          <w:szCs w:val="28"/>
        </w:rPr>
        <w:t>Профильный уровень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766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сдавали </w:t>
      </w:r>
      <w:r w:rsidR="009919EB">
        <w:rPr>
          <w:rFonts w:ascii="Times New Roman" w:hAnsi="Times New Roman" w:cs="Times New Roman"/>
          <w:sz w:val="28"/>
          <w:szCs w:val="28"/>
        </w:rPr>
        <w:t>1</w:t>
      </w:r>
      <w:r w:rsidR="009B5728">
        <w:rPr>
          <w:rFonts w:ascii="Times New Roman" w:hAnsi="Times New Roman" w:cs="Times New Roman"/>
          <w:sz w:val="28"/>
          <w:szCs w:val="28"/>
        </w:rPr>
        <w:t>45</w:t>
      </w:r>
      <w:r w:rsidR="009919EB">
        <w:rPr>
          <w:rFonts w:ascii="Times New Roman" w:hAnsi="Times New Roman" w:cs="Times New Roman"/>
          <w:sz w:val="28"/>
          <w:szCs w:val="28"/>
        </w:rPr>
        <w:t xml:space="preserve"> человек, что составило </w:t>
      </w:r>
      <w:r w:rsidR="009B5728">
        <w:rPr>
          <w:rFonts w:ascii="Times New Roman" w:hAnsi="Times New Roman" w:cs="Times New Roman"/>
          <w:sz w:val="28"/>
          <w:szCs w:val="28"/>
        </w:rPr>
        <w:t>68,4</w:t>
      </w:r>
      <w:r w:rsidR="009919E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9EB">
        <w:rPr>
          <w:rFonts w:ascii="Times New Roman" w:hAnsi="Times New Roman" w:cs="Times New Roman"/>
          <w:sz w:val="28"/>
          <w:szCs w:val="28"/>
        </w:rPr>
        <w:t>от общего количества участников ЕГЭ.</w:t>
      </w:r>
      <w:r w:rsidR="007963EF">
        <w:rPr>
          <w:rFonts w:ascii="Times New Roman" w:hAnsi="Times New Roman" w:cs="Times New Roman"/>
          <w:sz w:val="28"/>
          <w:szCs w:val="28"/>
        </w:rPr>
        <w:tab/>
        <w:t>По</w:t>
      </w:r>
      <w:r w:rsidR="009B5728">
        <w:rPr>
          <w:rFonts w:ascii="Times New Roman" w:hAnsi="Times New Roman" w:cs="Times New Roman"/>
          <w:sz w:val="28"/>
          <w:szCs w:val="28"/>
        </w:rPr>
        <w:t xml:space="preserve"> </w:t>
      </w:r>
      <w:r w:rsidR="007963EF">
        <w:rPr>
          <w:rFonts w:ascii="Times New Roman" w:hAnsi="Times New Roman" w:cs="Times New Roman"/>
          <w:sz w:val="28"/>
          <w:szCs w:val="28"/>
        </w:rPr>
        <w:t>уровню сложности задания</w:t>
      </w:r>
      <w:r w:rsidR="00AE70A4">
        <w:rPr>
          <w:rFonts w:ascii="Times New Roman" w:hAnsi="Times New Roman" w:cs="Times New Roman"/>
          <w:sz w:val="28"/>
          <w:szCs w:val="28"/>
        </w:rPr>
        <w:t xml:space="preserve"> ЕГЭ профильного уровня распределяются на задания базового уровня, задан</w:t>
      </w:r>
      <w:r w:rsidR="007F036A">
        <w:rPr>
          <w:rFonts w:ascii="Times New Roman" w:hAnsi="Times New Roman" w:cs="Times New Roman"/>
          <w:sz w:val="28"/>
          <w:szCs w:val="28"/>
        </w:rPr>
        <w:t>ия повышенного уровня и задания</w:t>
      </w:r>
      <w:r w:rsidR="00AE70A4">
        <w:rPr>
          <w:rFonts w:ascii="Times New Roman" w:hAnsi="Times New Roman" w:cs="Times New Roman"/>
          <w:sz w:val="28"/>
          <w:szCs w:val="28"/>
        </w:rPr>
        <w:t>, относящиеся к высокому уровню сложности.</w:t>
      </w:r>
    </w:p>
    <w:p w:rsidR="00C2137A" w:rsidRDefault="00876C6B" w:rsidP="002E7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C1D">
        <w:rPr>
          <w:rFonts w:ascii="Times New Roman" w:hAnsi="Times New Roman" w:cs="Times New Roman"/>
          <w:sz w:val="28"/>
          <w:szCs w:val="28"/>
        </w:rPr>
        <w:t>Резул</w:t>
      </w:r>
      <w:r w:rsidR="00C46320">
        <w:rPr>
          <w:rFonts w:ascii="Times New Roman" w:hAnsi="Times New Roman" w:cs="Times New Roman"/>
          <w:sz w:val="28"/>
          <w:szCs w:val="28"/>
        </w:rPr>
        <w:t>ьтаты по математике профильного уровня</w:t>
      </w:r>
      <w:r w:rsidR="00A065F9">
        <w:rPr>
          <w:rFonts w:ascii="Times New Roman" w:hAnsi="Times New Roman" w:cs="Times New Roman"/>
          <w:sz w:val="28"/>
          <w:szCs w:val="28"/>
        </w:rPr>
        <w:t xml:space="preserve"> </w:t>
      </w:r>
      <w:r w:rsidR="0022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15" w:rsidRDefault="0022638C" w:rsidP="002E7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9B5728">
        <w:rPr>
          <w:rFonts w:ascii="Times New Roman" w:hAnsi="Times New Roman" w:cs="Times New Roman"/>
          <w:sz w:val="28"/>
          <w:szCs w:val="28"/>
        </w:rPr>
        <w:t>8</w:t>
      </w:r>
      <w:r w:rsidR="00944B51">
        <w:rPr>
          <w:rFonts w:ascii="Times New Roman" w:hAnsi="Times New Roman" w:cs="Times New Roman"/>
          <w:sz w:val="28"/>
          <w:szCs w:val="28"/>
        </w:rPr>
        <w:t xml:space="preserve"> годом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701"/>
        <w:gridCol w:w="1134"/>
        <w:gridCol w:w="1417"/>
        <w:gridCol w:w="1418"/>
      </w:tblGrid>
      <w:tr w:rsidR="0022638C" w:rsidTr="00F7256A">
        <w:tc>
          <w:tcPr>
            <w:tcW w:w="1526" w:type="dxa"/>
            <w:vMerge w:val="restart"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ОУ</w:t>
            </w:r>
          </w:p>
        </w:tc>
        <w:tc>
          <w:tcPr>
            <w:tcW w:w="1417" w:type="dxa"/>
            <w:vMerge w:val="restart"/>
          </w:tcPr>
          <w:p w:rsidR="0022638C" w:rsidRPr="00523586" w:rsidRDefault="0022638C" w:rsidP="00631FC7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Всего участников</w:t>
            </w:r>
            <w:r>
              <w:rPr>
                <w:sz w:val="20"/>
                <w:szCs w:val="20"/>
              </w:rPr>
              <w:t>/% от общего</w:t>
            </w:r>
          </w:p>
        </w:tc>
        <w:tc>
          <w:tcPr>
            <w:tcW w:w="2835" w:type="dxa"/>
            <w:gridSpan w:val="2"/>
            <w:shd w:val="clear" w:color="auto" w:fill="9BBB59" w:themeFill="accent3"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r w:rsidR="0026192A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1134" w:type="dxa"/>
            <w:vMerge w:val="restart"/>
          </w:tcPr>
          <w:p w:rsidR="00FE3FB8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 w:rsidRPr="00523586">
              <w:rPr>
                <w:sz w:val="20"/>
                <w:szCs w:val="20"/>
              </w:rPr>
              <w:t>Минималь</w:t>
            </w:r>
            <w:proofErr w:type="spellEnd"/>
          </w:p>
          <w:p w:rsidR="0022638C" w:rsidRPr="00523586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 w:rsidRPr="00523586">
              <w:rPr>
                <w:sz w:val="20"/>
                <w:szCs w:val="20"/>
              </w:rPr>
              <w:t>ный</w:t>
            </w:r>
            <w:proofErr w:type="spellEnd"/>
            <w:r w:rsidRPr="0052358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7" w:type="dxa"/>
            <w:vMerge w:val="restart"/>
          </w:tcPr>
          <w:p w:rsidR="0022638C" w:rsidRDefault="0022638C" w:rsidP="005A242B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Средний балл</w:t>
            </w:r>
          </w:p>
          <w:p w:rsidR="003B4A7A" w:rsidRDefault="003B4A7A" w:rsidP="005A242B">
            <w:pPr>
              <w:jc w:val="center"/>
              <w:rPr>
                <w:sz w:val="20"/>
                <w:szCs w:val="20"/>
              </w:rPr>
            </w:pPr>
          </w:p>
          <w:p w:rsidR="00FE3FB8" w:rsidRPr="00523586" w:rsidRDefault="00FE3FB8" w:rsidP="009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572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201</w:t>
            </w:r>
            <w:r w:rsidR="00BD40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vMerge w:val="restart"/>
          </w:tcPr>
          <w:p w:rsidR="00FE3FB8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Максималь</w:t>
            </w:r>
            <w:proofErr w:type="spellEnd"/>
          </w:p>
          <w:p w:rsidR="0022638C" w:rsidRDefault="0022638C" w:rsidP="005A24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  <w:p w:rsidR="003B4A7A" w:rsidRPr="00523586" w:rsidRDefault="003B4A7A" w:rsidP="009B5728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B572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  201</w:t>
            </w:r>
            <w:r w:rsidR="00BD405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22638C" w:rsidTr="00F7256A">
        <w:tc>
          <w:tcPr>
            <w:tcW w:w="1526" w:type="dxa"/>
            <w:vMerge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подтвер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638C" w:rsidRDefault="0022638C" w:rsidP="00782A84">
            <w:pPr>
              <w:jc w:val="center"/>
              <w:rPr>
                <w:sz w:val="20"/>
                <w:szCs w:val="20"/>
              </w:rPr>
            </w:pPr>
            <w:r w:rsidRPr="0052358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  </w:t>
            </w:r>
          </w:p>
          <w:p w:rsidR="0022638C" w:rsidRPr="00523586" w:rsidRDefault="0022638C" w:rsidP="009B5728">
            <w:pPr>
              <w:jc w:val="center"/>
              <w:rPr>
                <w:sz w:val="20"/>
                <w:szCs w:val="20"/>
              </w:rPr>
            </w:pPr>
            <w:r w:rsidRPr="0034134C">
              <w:rPr>
                <w:b/>
                <w:sz w:val="20"/>
                <w:szCs w:val="20"/>
              </w:rPr>
              <w:t>201</w:t>
            </w:r>
            <w:r w:rsidR="009B5728">
              <w:rPr>
                <w:b/>
                <w:sz w:val="20"/>
                <w:szCs w:val="20"/>
              </w:rPr>
              <w:t>9</w:t>
            </w:r>
            <w:r w:rsidRPr="0034134C">
              <w:rPr>
                <w:b/>
                <w:sz w:val="20"/>
                <w:szCs w:val="20"/>
              </w:rPr>
              <w:t xml:space="preserve">г. </w:t>
            </w:r>
            <w:r w:rsidR="00FE3FB8" w:rsidRPr="0034134C">
              <w:rPr>
                <w:b/>
                <w:sz w:val="20"/>
                <w:szCs w:val="20"/>
              </w:rPr>
              <w:t xml:space="preserve"> </w:t>
            </w:r>
            <w:r w:rsidRPr="0034134C">
              <w:rPr>
                <w:b/>
                <w:sz w:val="20"/>
                <w:szCs w:val="20"/>
              </w:rPr>
              <w:t>201</w:t>
            </w:r>
            <w:r w:rsidR="00BD4058">
              <w:rPr>
                <w:b/>
                <w:sz w:val="20"/>
                <w:szCs w:val="20"/>
              </w:rPr>
              <w:t>8</w:t>
            </w:r>
            <w:r w:rsidRPr="0034134C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22638C" w:rsidRPr="00523586" w:rsidRDefault="0022638C" w:rsidP="00782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638C" w:rsidRPr="00D03D28" w:rsidRDefault="0022638C" w:rsidP="00782A84">
            <w:pPr>
              <w:jc w:val="both"/>
            </w:pPr>
          </w:p>
        </w:tc>
        <w:tc>
          <w:tcPr>
            <w:tcW w:w="1418" w:type="dxa"/>
            <w:vMerge/>
          </w:tcPr>
          <w:p w:rsidR="0022638C" w:rsidRPr="00D03D28" w:rsidRDefault="0022638C" w:rsidP="00782A84">
            <w:pPr>
              <w:jc w:val="both"/>
            </w:pPr>
          </w:p>
        </w:tc>
      </w:tr>
      <w:tr w:rsidR="00F7256A" w:rsidTr="00F7256A">
        <w:tc>
          <w:tcPr>
            <w:tcW w:w="1526" w:type="dxa"/>
          </w:tcPr>
          <w:p w:rsidR="00F7256A" w:rsidRPr="009A1BE3" w:rsidRDefault="00F7256A" w:rsidP="00782A84">
            <w:pPr>
              <w:jc w:val="both"/>
            </w:pPr>
            <w:r w:rsidRPr="009A1BE3">
              <w:t>Гимназия</w:t>
            </w:r>
          </w:p>
        </w:tc>
        <w:tc>
          <w:tcPr>
            <w:tcW w:w="1417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35/74,5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F7256A" w:rsidRPr="00EB0BF1" w:rsidRDefault="00F7256A" w:rsidP="00BD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B0BF1">
              <w:rPr>
                <w:sz w:val="22"/>
                <w:szCs w:val="22"/>
              </w:rPr>
              <w:t>%    100%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</w:tcPr>
          <w:p w:rsidR="00F7256A" w:rsidRPr="004F3765" w:rsidRDefault="00F7256A" w:rsidP="00BD4058">
            <w:pPr>
              <w:jc w:val="center"/>
            </w:pPr>
            <w:r>
              <w:t>60,0    52,0</w:t>
            </w:r>
          </w:p>
        </w:tc>
        <w:tc>
          <w:tcPr>
            <w:tcW w:w="1418" w:type="dxa"/>
          </w:tcPr>
          <w:p w:rsidR="00F7256A" w:rsidRPr="004F3765" w:rsidRDefault="00F7256A" w:rsidP="00F7256A">
            <w:r>
              <w:t>82        82</w:t>
            </w:r>
          </w:p>
        </w:tc>
      </w:tr>
      <w:tr w:rsidR="00F7256A" w:rsidTr="00F7256A">
        <w:tc>
          <w:tcPr>
            <w:tcW w:w="1526" w:type="dxa"/>
          </w:tcPr>
          <w:p w:rsidR="00F7256A" w:rsidRPr="009A1BE3" w:rsidRDefault="00F7256A" w:rsidP="00782A84">
            <w:pPr>
              <w:jc w:val="both"/>
            </w:pPr>
            <w:r w:rsidRPr="009A1BE3">
              <w:t>СОШ № 2</w:t>
            </w:r>
          </w:p>
        </w:tc>
        <w:tc>
          <w:tcPr>
            <w:tcW w:w="1417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27/69,2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</w:tcPr>
          <w:p w:rsidR="00F7256A" w:rsidRPr="00EB0BF1" w:rsidRDefault="00F7256A" w:rsidP="00BD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  <w:r w:rsidRPr="00EB0BF1">
              <w:rPr>
                <w:sz w:val="22"/>
                <w:szCs w:val="22"/>
              </w:rPr>
              <w:t xml:space="preserve">%     </w:t>
            </w:r>
            <w:r>
              <w:rPr>
                <w:sz w:val="22"/>
                <w:szCs w:val="22"/>
              </w:rPr>
              <w:t>100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F7256A" w:rsidRPr="004F3765" w:rsidRDefault="00F7256A" w:rsidP="00BD4058">
            <w:pPr>
              <w:jc w:val="center"/>
            </w:pPr>
            <w:r>
              <w:t>49,0    53,0</w:t>
            </w:r>
          </w:p>
        </w:tc>
        <w:tc>
          <w:tcPr>
            <w:tcW w:w="1418" w:type="dxa"/>
          </w:tcPr>
          <w:p w:rsidR="00F7256A" w:rsidRPr="004F3765" w:rsidRDefault="00F7256A" w:rsidP="00F7256A">
            <w:r>
              <w:t xml:space="preserve">84        78 </w:t>
            </w:r>
          </w:p>
        </w:tc>
      </w:tr>
      <w:tr w:rsidR="00F7256A" w:rsidTr="00F7256A">
        <w:tc>
          <w:tcPr>
            <w:tcW w:w="1526" w:type="dxa"/>
          </w:tcPr>
          <w:p w:rsidR="00F7256A" w:rsidRPr="009A1BE3" w:rsidRDefault="00F7256A" w:rsidP="00782A84">
            <w:pPr>
              <w:jc w:val="both"/>
            </w:pPr>
            <w:r w:rsidRPr="009A1BE3">
              <w:t>СОШ № 3</w:t>
            </w:r>
          </w:p>
        </w:tc>
        <w:tc>
          <w:tcPr>
            <w:tcW w:w="1417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11/55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F7256A" w:rsidRPr="00EB0BF1" w:rsidRDefault="00F7256A" w:rsidP="00BD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  <w:r w:rsidRPr="00EB0BF1">
              <w:rPr>
                <w:sz w:val="22"/>
                <w:szCs w:val="22"/>
              </w:rPr>
              <w:t xml:space="preserve">%    </w:t>
            </w:r>
            <w:r>
              <w:rPr>
                <w:sz w:val="22"/>
                <w:szCs w:val="22"/>
              </w:rPr>
              <w:t>95,2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</w:tcPr>
          <w:p w:rsidR="00F7256A" w:rsidRPr="004F3765" w:rsidRDefault="00F7256A" w:rsidP="00BD4058">
            <w:pPr>
              <w:jc w:val="center"/>
            </w:pPr>
            <w:r>
              <w:t>40,0    44,0</w:t>
            </w:r>
          </w:p>
        </w:tc>
        <w:tc>
          <w:tcPr>
            <w:tcW w:w="1418" w:type="dxa"/>
          </w:tcPr>
          <w:p w:rsidR="00F7256A" w:rsidRPr="004F3765" w:rsidRDefault="00F7256A" w:rsidP="00F7256A">
            <w:r>
              <w:t xml:space="preserve">70        72 </w:t>
            </w:r>
          </w:p>
        </w:tc>
      </w:tr>
      <w:tr w:rsidR="00F7256A" w:rsidTr="00F7256A">
        <w:tc>
          <w:tcPr>
            <w:tcW w:w="1526" w:type="dxa"/>
          </w:tcPr>
          <w:p w:rsidR="00F7256A" w:rsidRPr="009A1BE3" w:rsidRDefault="00F7256A" w:rsidP="00782A84">
            <w:pPr>
              <w:jc w:val="both"/>
            </w:pPr>
            <w:r w:rsidRPr="009A1BE3">
              <w:t>СОШ № 4</w:t>
            </w:r>
          </w:p>
        </w:tc>
        <w:tc>
          <w:tcPr>
            <w:tcW w:w="1417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35/77,8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</w:tcPr>
          <w:p w:rsidR="00F7256A" w:rsidRPr="00EB0BF1" w:rsidRDefault="00F7256A" w:rsidP="00BD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  <w:r w:rsidRPr="00EB0BF1">
              <w:rPr>
                <w:sz w:val="22"/>
                <w:szCs w:val="22"/>
              </w:rPr>
              <w:t xml:space="preserve">%    </w:t>
            </w:r>
            <w:r>
              <w:rPr>
                <w:sz w:val="22"/>
                <w:szCs w:val="22"/>
              </w:rPr>
              <w:t>95,2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</w:tcPr>
          <w:p w:rsidR="00F7256A" w:rsidRPr="004F3765" w:rsidRDefault="00F7256A" w:rsidP="00BD4058">
            <w:pPr>
              <w:jc w:val="center"/>
            </w:pPr>
            <w:r>
              <w:t>53,0    50,0</w:t>
            </w:r>
          </w:p>
        </w:tc>
        <w:tc>
          <w:tcPr>
            <w:tcW w:w="1418" w:type="dxa"/>
          </w:tcPr>
          <w:p w:rsidR="00F7256A" w:rsidRPr="004F3765" w:rsidRDefault="00F7256A" w:rsidP="00F7256A">
            <w:r>
              <w:t>84        74</w:t>
            </w:r>
          </w:p>
        </w:tc>
      </w:tr>
      <w:tr w:rsidR="00F7256A" w:rsidTr="00F7256A">
        <w:tc>
          <w:tcPr>
            <w:tcW w:w="1526" w:type="dxa"/>
          </w:tcPr>
          <w:p w:rsidR="00F7256A" w:rsidRPr="009A1BE3" w:rsidRDefault="00F7256A" w:rsidP="00782A84">
            <w:pPr>
              <w:jc w:val="both"/>
            </w:pPr>
            <w:r w:rsidRPr="009A1BE3">
              <w:t>СОШ № 5</w:t>
            </w:r>
          </w:p>
        </w:tc>
        <w:tc>
          <w:tcPr>
            <w:tcW w:w="1417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19/76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F7256A" w:rsidRPr="00EB0BF1" w:rsidRDefault="00F7256A" w:rsidP="00BD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  <w:r w:rsidRPr="00EB0BF1">
              <w:rPr>
                <w:sz w:val="22"/>
                <w:szCs w:val="22"/>
              </w:rPr>
              <w:t xml:space="preserve">%    </w:t>
            </w:r>
            <w:r>
              <w:rPr>
                <w:sz w:val="22"/>
                <w:szCs w:val="22"/>
              </w:rPr>
              <w:t>94,7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</w:tcPr>
          <w:p w:rsidR="00F7256A" w:rsidRPr="004F3765" w:rsidRDefault="00F7256A" w:rsidP="00BD4058">
            <w:pPr>
              <w:jc w:val="center"/>
            </w:pPr>
            <w:r>
              <w:t>38,0   47,0</w:t>
            </w:r>
          </w:p>
        </w:tc>
        <w:tc>
          <w:tcPr>
            <w:tcW w:w="1418" w:type="dxa"/>
          </w:tcPr>
          <w:p w:rsidR="00F7256A" w:rsidRPr="004F3765" w:rsidRDefault="00F7256A" w:rsidP="00F7256A">
            <w:r>
              <w:t>68        74</w:t>
            </w:r>
          </w:p>
        </w:tc>
      </w:tr>
      <w:tr w:rsidR="00F7256A" w:rsidTr="00F7256A">
        <w:tc>
          <w:tcPr>
            <w:tcW w:w="1526" w:type="dxa"/>
          </w:tcPr>
          <w:p w:rsidR="00F7256A" w:rsidRPr="009A1BE3" w:rsidRDefault="00F7256A" w:rsidP="00782A84">
            <w:pPr>
              <w:jc w:val="both"/>
            </w:pPr>
            <w:r w:rsidRPr="009A1BE3">
              <w:t>СОШ № 6</w:t>
            </w:r>
          </w:p>
        </w:tc>
        <w:tc>
          <w:tcPr>
            <w:tcW w:w="1417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11/68,8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F7256A" w:rsidRPr="00EB0BF1" w:rsidRDefault="00F7256A" w:rsidP="00BD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B0BF1">
              <w:rPr>
                <w:sz w:val="22"/>
                <w:szCs w:val="22"/>
              </w:rPr>
              <w:t xml:space="preserve">%   </w:t>
            </w:r>
            <w:r>
              <w:rPr>
                <w:sz w:val="22"/>
                <w:szCs w:val="22"/>
              </w:rPr>
              <w:t>88,9</w:t>
            </w:r>
            <w:r w:rsidRPr="00EB0BF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</w:tcPr>
          <w:p w:rsidR="00F7256A" w:rsidRPr="004F3765" w:rsidRDefault="00F7256A" w:rsidP="00BD4058">
            <w:pPr>
              <w:jc w:val="center"/>
            </w:pPr>
            <w:r>
              <w:t>54,0   42,3</w:t>
            </w:r>
          </w:p>
        </w:tc>
        <w:tc>
          <w:tcPr>
            <w:tcW w:w="1418" w:type="dxa"/>
          </w:tcPr>
          <w:p w:rsidR="00F7256A" w:rsidRPr="004F3765" w:rsidRDefault="00F7256A" w:rsidP="00F7256A">
            <w:r>
              <w:t>70        56</w:t>
            </w:r>
          </w:p>
        </w:tc>
      </w:tr>
      <w:tr w:rsidR="00F7256A" w:rsidTr="00F7256A">
        <w:tc>
          <w:tcPr>
            <w:tcW w:w="1526" w:type="dxa"/>
          </w:tcPr>
          <w:p w:rsidR="00F7256A" w:rsidRPr="009A1BE3" w:rsidRDefault="00F7256A" w:rsidP="00782A84">
            <w:pPr>
              <w:jc w:val="both"/>
            </w:pPr>
            <w:r w:rsidRPr="009A1BE3">
              <w:t>СОШ № 7</w:t>
            </w:r>
          </w:p>
        </w:tc>
        <w:tc>
          <w:tcPr>
            <w:tcW w:w="1417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7/31,8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F7256A" w:rsidRPr="00EB0BF1" w:rsidRDefault="00F7256A" w:rsidP="00BD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B0BF1">
              <w:rPr>
                <w:sz w:val="22"/>
                <w:szCs w:val="22"/>
              </w:rPr>
              <w:t xml:space="preserve">%    </w:t>
            </w:r>
            <w:r>
              <w:rPr>
                <w:sz w:val="22"/>
                <w:szCs w:val="22"/>
              </w:rPr>
              <w:t>42,9</w:t>
            </w:r>
            <w:r w:rsidRPr="00EB0B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bottom"/>
          </w:tcPr>
          <w:p w:rsidR="00F7256A" w:rsidRDefault="00F72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</w:tcPr>
          <w:p w:rsidR="00F7256A" w:rsidRPr="004F3765" w:rsidRDefault="00F7256A" w:rsidP="00BD4058">
            <w:pPr>
              <w:jc w:val="center"/>
            </w:pPr>
            <w:r>
              <w:t>51,0   24,0</w:t>
            </w:r>
          </w:p>
        </w:tc>
        <w:tc>
          <w:tcPr>
            <w:tcW w:w="1418" w:type="dxa"/>
          </w:tcPr>
          <w:p w:rsidR="00F7256A" w:rsidRPr="004F3765" w:rsidRDefault="00F7256A" w:rsidP="00F7256A">
            <w:r>
              <w:t>72        33</w:t>
            </w:r>
          </w:p>
        </w:tc>
      </w:tr>
      <w:tr w:rsidR="00DA607B" w:rsidTr="001D2095">
        <w:tc>
          <w:tcPr>
            <w:tcW w:w="1526" w:type="dxa"/>
            <w:shd w:val="clear" w:color="auto" w:fill="FFFF00"/>
          </w:tcPr>
          <w:p w:rsidR="00DA607B" w:rsidRPr="00C03398" w:rsidRDefault="00DA607B" w:rsidP="001D2095">
            <w:pPr>
              <w:jc w:val="both"/>
              <w:rPr>
                <w:b/>
              </w:rPr>
            </w:pPr>
            <w:r w:rsidRPr="00C03398">
              <w:rPr>
                <w:b/>
              </w:rPr>
              <w:t xml:space="preserve"> по городу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A607B" w:rsidRDefault="00DA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145/68,4%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92,41-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A607B" w:rsidRDefault="00BB5C3A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49,29-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84+</w:t>
            </w:r>
          </w:p>
        </w:tc>
      </w:tr>
      <w:tr w:rsidR="00DA607B" w:rsidTr="001D2095">
        <w:tc>
          <w:tcPr>
            <w:tcW w:w="1526" w:type="dxa"/>
            <w:shd w:val="clear" w:color="auto" w:fill="FFFF00"/>
          </w:tcPr>
          <w:p w:rsidR="00DA607B" w:rsidRPr="009A1BE3" w:rsidRDefault="00DA607B" w:rsidP="001D2095">
            <w:pPr>
              <w:jc w:val="center"/>
            </w:pPr>
            <w:r>
              <w:t>область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A607B" w:rsidRDefault="00DA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8435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91,36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49,88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DA607B" w:rsidRDefault="00DA607B" w:rsidP="004C4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EB0BF1" w:rsidTr="00F7256A">
        <w:tc>
          <w:tcPr>
            <w:tcW w:w="1526" w:type="dxa"/>
          </w:tcPr>
          <w:p w:rsidR="00EB0BF1" w:rsidRPr="001D2107" w:rsidRDefault="009B5728" w:rsidP="00782A84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417" w:type="dxa"/>
          </w:tcPr>
          <w:p w:rsidR="00EB0BF1" w:rsidRDefault="00EB0BF1" w:rsidP="00782A84">
            <w:pPr>
              <w:jc w:val="both"/>
            </w:pPr>
          </w:p>
        </w:tc>
        <w:tc>
          <w:tcPr>
            <w:tcW w:w="1134" w:type="dxa"/>
            <w:vAlign w:val="bottom"/>
          </w:tcPr>
          <w:p w:rsidR="00EB0BF1" w:rsidRDefault="00EB0BF1" w:rsidP="0002113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EB0BF1" w:rsidRDefault="00EB0BF1" w:rsidP="00782A84">
            <w:pPr>
              <w:jc w:val="center"/>
            </w:pPr>
          </w:p>
        </w:tc>
        <w:tc>
          <w:tcPr>
            <w:tcW w:w="1134" w:type="dxa"/>
          </w:tcPr>
          <w:p w:rsidR="00EB0BF1" w:rsidRDefault="00EB0BF1" w:rsidP="00782A84">
            <w:pPr>
              <w:jc w:val="center"/>
            </w:pPr>
          </w:p>
        </w:tc>
        <w:tc>
          <w:tcPr>
            <w:tcW w:w="1417" w:type="dxa"/>
          </w:tcPr>
          <w:p w:rsidR="00EB0BF1" w:rsidRDefault="00EB0BF1" w:rsidP="00782A84">
            <w:pPr>
              <w:jc w:val="center"/>
            </w:pPr>
          </w:p>
        </w:tc>
        <w:tc>
          <w:tcPr>
            <w:tcW w:w="1418" w:type="dxa"/>
          </w:tcPr>
          <w:p w:rsidR="00EB0BF1" w:rsidRDefault="00EB0BF1" w:rsidP="00782A84">
            <w:pPr>
              <w:jc w:val="center"/>
            </w:pPr>
          </w:p>
        </w:tc>
      </w:tr>
      <w:tr w:rsidR="009B5728" w:rsidTr="00F7256A">
        <w:tc>
          <w:tcPr>
            <w:tcW w:w="1526" w:type="dxa"/>
            <w:shd w:val="clear" w:color="auto" w:fill="92D050"/>
          </w:tcPr>
          <w:p w:rsidR="009B5728" w:rsidRPr="00C03398" w:rsidRDefault="009B5728" w:rsidP="001D2095">
            <w:pPr>
              <w:jc w:val="both"/>
              <w:rPr>
                <w:b/>
              </w:rPr>
            </w:pPr>
            <w:r w:rsidRPr="00C03398">
              <w:rPr>
                <w:b/>
              </w:rPr>
              <w:t xml:space="preserve"> по городу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9B5728" w:rsidRDefault="009B5728" w:rsidP="001D20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156/71,6%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  <w:tc>
          <w:tcPr>
            <w:tcW w:w="1701" w:type="dxa"/>
            <w:shd w:val="clear" w:color="auto" w:fill="92D050"/>
          </w:tcPr>
          <w:p w:rsidR="009B5728" w:rsidRPr="003B004B" w:rsidRDefault="009B5728" w:rsidP="001D2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93,6+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43,49+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9B5728" w:rsidTr="00F7256A">
        <w:tc>
          <w:tcPr>
            <w:tcW w:w="1526" w:type="dxa"/>
            <w:shd w:val="clear" w:color="auto" w:fill="92D050"/>
          </w:tcPr>
          <w:p w:rsidR="009B5728" w:rsidRPr="009A1BE3" w:rsidRDefault="009B5728" w:rsidP="001D2095">
            <w:pPr>
              <w:jc w:val="center"/>
            </w:pPr>
            <w:r>
              <w:t>область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9B5728" w:rsidRDefault="009B5728" w:rsidP="001D20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9212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8122</w:t>
            </w:r>
          </w:p>
        </w:tc>
        <w:tc>
          <w:tcPr>
            <w:tcW w:w="1701" w:type="dxa"/>
            <w:shd w:val="clear" w:color="auto" w:fill="92D050"/>
          </w:tcPr>
          <w:p w:rsidR="009B5728" w:rsidRPr="004F3765" w:rsidRDefault="009B5728" w:rsidP="001D2095">
            <w:pPr>
              <w:jc w:val="center"/>
            </w:pPr>
            <w:r>
              <w:t>88,17+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45,06-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9B5728" w:rsidRDefault="009B5728" w:rsidP="001D2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9B5728" w:rsidTr="00F7256A">
        <w:tc>
          <w:tcPr>
            <w:tcW w:w="1526" w:type="dxa"/>
            <w:shd w:val="clear" w:color="auto" w:fill="FFFFFF" w:themeFill="background1"/>
          </w:tcPr>
          <w:p w:rsidR="009B5728" w:rsidRPr="001D2107" w:rsidRDefault="009B5728" w:rsidP="001D2095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9B5728" w:rsidRDefault="009B5728" w:rsidP="001D2095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B5728" w:rsidRDefault="009B5728" w:rsidP="001D209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5728" w:rsidRDefault="009B5728" w:rsidP="001D209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B5728" w:rsidRDefault="009B5728" w:rsidP="001D2095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B5728" w:rsidRDefault="009B5728" w:rsidP="001D2095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9B5728" w:rsidRDefault="009B5728" w:rsidP="001D2095">
            <w:pPr>
              <w:jc w:val="center"/>
            </w:pPr>
          </w:p>
        </w:tc>
      </w:tr>
      <w:tr w:rsidR="009B5728" w:rsidTr="00F7256A">
        <w:tc>
          <w:tcPr>
            <w:tcW w:w="1526" w:type="dxa"/>
            <w:shd w:val="clear" w:color="auto" w:fill="92D050"/>
          </w:tcPr>
          <w:p w:rsidR="009B5728" w:rsidRPr="00C03398" w:rsidRDefault="009B5728" w:rsidP="001D2095">
            <w:pPr>
              <w:jc w:val="both"/>
              <w:rPr>
                <w:b/>
              </w:rPr>
            </w:pPr>
            <w:r w:rsidRPr="00C03398">
              <w:rPr>
                <w:b/>
              </w:rPr>
              <w:lastRenderedPageBreak/>
              <w:t xml:space="preserve"> по городу</w:t>
            </w:r>
          </w:p>
        </w:tc>
        <w:tc>
          <w:tcPr>
            <w:tcW w:w="1417" w:type="dxa"/>
            <w:shd w:val="clear" w:color="auto" w:fill="92D050"/>
          </w:tcPr>
          <w:p w:rsidR="009B5728" w:rsidRPr="004F3765" w:rsidRDefault="009B5728" w:rsidP="001D2095">
            <w:pPr>
              <w:jc w:val="center"/>
              <w:rPr>
                <w:b/>
              </w:rPr>
            </w:pPr>
            <w:r>
              <w:rPr>
                <w:b/>
              </w:rPr>
              <w:t>160/70,8%</w:t>
            </w:r>
          </w:p>
        </w:tc>
        <w:tc>
          <w:tcPr>
            <w:tcW w:w="1134" w:type="dxa"/>
            <w:shd w:val="clear" w:color="auto" w:fill="92D050"/>
          </w:tcPr>
          <w:p w:rsidR="009B5728" w:rsidRPr="004F3765" w:rsidRDefault="009B5728" w:rsidP="001D209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701" w:type="dxa"/>
            <w:shd w:val="clear" w:color="auto" w:fill="92D050"/>
          </w:tcPr>
          <w:p w:rsidR="009B5728" w:rsidRPr="003B004B" w:rsidRDefault="009B5728" w:rsidP="001D2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</w:t>
            </w:r>
            <w:r w:rsidRPr="003B004B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+ </w:t>
            </w:r>
          </w:p>
        </w:tc>
        <w:tc>
          <w:tcPr>
            <w:tcW w:w="1134" w:type="dxa"/>
            <w:shd w:val="clear" w:color="auto" w:fill="92D050"/>
          </w:tcPr>
          <w:p w:rsidR="009B5728" w:rsidRPr="004F3765" w:rsidRDefault="009B5728" w:rsidP="001D20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9B5728" w:rsidRPr="004F3765" w:rsidRDefault="009B5728" w:rsidP="001D2095">
            <w:pPr>
              <w:jc w:val="center"/>
              <w:rPr>
                <w:b/>
              </w:rPr>
            </w:pPr>
            <w:r>
              <w:rPr>
                <w:b/>
              </w:rPr>
              <w:t>43,45 -</w:t>
            </w:r>
          </w:p>
        </w:tc>
        <w:tc>
          <w:tcPr>
            <w:tcW w:w="1418" w:type="dxa"/>
            <w:shd w:val="clear" w:color="auto" w:fill="92D050"/>
          </w:tcPr>
          <w:p w:rsidR="009B5728" w:rsidRPr="004F3765" w:rsidRDefault="009B5728" w:rsidP="001D209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9B5728" w:rsidTr="00F7256A">
        <w:tc>
          <w:tcPr>
            <w:tcW w:w="1526" w:type="dxa"/>
            <w:shd w:val="clear" w:color="auto" w:fill="92D050"/>
          </w:tcPr>
          <w:p w:rsidR="009B5728" w:rsidRPr="009A1BE3" w:rsidRDefault="009B5728" w:rsidP="001D2095">
            <w:pPr>
              <w:jc w:val="center"/>
            </w:pPr>
            <w:r>
              <w:t>область</w:t>
            </w:r>
          </w:p>
        </w:tc>
        <w:tc>
          <w:tcPr>
            <w:tcW w:w="1417" w:type="dxa"/>
            <w:shd w:val="clear" w:color="auto" w:fill="92D050"/>
          </w:tcPr>
          <w:p w:rsidR="009B5728" w:rsidRPr="004F3765" w:rsidRDefault="009B5728" w:rsidP="001D2095">
            <w:pPr>
              <w:jc w:val="center"/>
            </w:pPr>
            <w:r>
              <w:t>9143</w:t>
            </w:r>
          </w:p>
        </w:tc>
        <w:tc>
          <w:tcPr>
            <w:tcW w:w="1134" w:type="dxa"/>
            <w:shd w:val="clear" w:color="auto" w:fill="92D050"/>
          </w:tcPr>
          <w:p w:rsidR="009B5728" w:rsidRPr="004F3765" w:rsidRDefault="009B5728" w:rsidP="001D2095">
            <w:pPr>
              <w:jc w:val="center"/>
            </w:pPr>
            <w:r>
              <w:t>7881</w:t>
            </w:r>
          </w:p>
        </w:tc>
        <w:tc>
          <w:tcPr>
            <w:tcW w:w="1701" w:type="dxa"/>
            <w:shd w:val="clear" w:color="auto" w:fill="92D050"/>
          </w:tcPr>
          <w:p w:rsidR="009B5728" w:rsidRPr="004F3765" w:rsidRDefault="009B5728" w:rsidP="001D2095">
            <w:pPr>
              <w:jc w:val="center"/>
            </w:pPr>
            <w:r>
              <w:t>86,20% -</w:t>
            </w:r>
          </w:p>
        </w:tc>
        <w:tc>
          <w:tcPr>
            <w:tcW w:w="1134" w:type="dxa"/>
            <w:shd w:val="clear" w:color="auto" w:fill="92D050"/>
          </w:tcPr>
          <w:p w:rsidR="009B5728" w:rsidRPr="004F3765" w:rsidRDefault="009B5728" w:rsidP="001D2095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92D050"/>
          </w:tcPr>
          <w:p w:rsidR="009B5728" w:rsidRPr="004F3765" w:rsidRDefault="009B5728" w:rsidP="001D2095">
            <w:pPr>
              <w:jc w:val="center"/>
            </w:pPr>
            <w:r>
              <w:t>46,82 -</w:t>
            </w:r>
          </w:p>
        </w:tc>
        <w:tc>
          <w:tcPr>
            <w:tcW w:w="1418" w:type="dxa"/>
            <w:shd w:val="clear" w:color="auto" w:fill="92D050"/>
          </w:tcPr>
          <w:p w:rsidR="009B5728" w:rsidRPr="004F3765" w:rsidRDefault="009B5728" w:rsidP="001D2095">
            <w:pPr>
              <w:jc w:val="center"/>
            </w:pPr>
            <w:r>
              <w:t>100</w:t>
            </w:r>
          </w:p>
        </w:tc>
      </w:tr>
    </w:tbl>
    <w:p w:rsidR="00844807" w:rsidRDefault="00844807" w:rsidP="00916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выпускников, преодолевших минимальный порог по профильной математике в 201</w:t>
      </w:r>
      <w:r w:rsidR="00020C71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</w:t>
      </w:r>
      <w:r w:rsidR="00020C71">
        <w:rPr>
          <w:sz w:val="28"/>
          <w:szCs w:val="28"/>
        </w:rPr>
        <w:t>чуть ниже (</w:t>
      </w:r>
      <w:r>
        <w:rPr>
          <w:sz w:val="28"/>
          <w:szCs w:val="28"/>
        </w:rPr>
        <w:t xml:space="preserve">на </w:t>
      </w:r>
      <w:r w:rsidR="00020C71">
        <w:rPr>
          <w:sz w:val="28"/>
          <w:szCs w:val="28"/>
        </w:rPr>
        <w:t>1,2</w:t>
      </w:r>
      <w:r>
        <w:rPr>
          <w:sz w:val="28"/>
          <w:szCs w:val="28"/>
        </w:rPr>
        <w:t>%</w:t>
      </w:r>
      <w:r w:rsidR="00020C71">
        <w:rPr>
          <w:sz w:val="28"/>
          <w:szCs w:val="28"/>
        </w:rPr>
        <w:t>)</w:t>
      </w:r>
      <w:r>
        <w:rPr>
          <w:sz w:val="28"/>
          <w:szCs w:val="28"/>
        </w:rPr>
        <w:t xml:space="preserve"> в сравнении с 201</w:t>
      </w:r>
      <w:r w:rsidR="00020C71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годом.</w:t>
      </w:r>
      <w:r w:rsidR="0019100A">
        <w:rPr>
          <w:sz w:val="28"/>
          <w:szCs w:val="28"/>
        </w:rPr>
        <w:t xml:space="preserve"> Значительно улучшили свои показатели</w:t>
      </w:r>
      <w:r w:rsidR="00856BB2">
        <w:rPr>
          <w:sz w:val="28"/>
          <w:szCs w:val="28"/>
        </w:rPr>
        <w:t xml:space="preserve"> </w:t>
      </w:r>
      <w:r w:rsidR="00AD15A7">
        <w:rPr>
          <w:sz w:val="28"/>
          <w:szCs w:val="28"/>
        </w:rPr>
        <w:t>в сравнении с 201</w:t>
      </w:r>
      <w:r w:rsidR="00020C71">
        <w:rPr>
          <w:sz w:val="28"/>
          <w:szCs w:val="28"/>
        </w:rPr>
        <w:t>8</w:t>
      </w:r>
      <w:r w:rsidR="00AD15A7">
        <w:rPr>
          <w:sz w:val="28"/>
          <w:szCs w:val="28"/>
        </w:rPr>
        <w:t xml:space="preserve"> годом </w:t>
      </w:r>
      <w:r w:rsidR="00856BB2">
        <w:rPr>
          <w:sz w:val="28"/>
          <w:szCs w:val="28"/>
        </w:rPr>
        <w:t xml:space="preserve">МОУ </w:t>
      </w:r>
      <w:r w:rsidR="00856BB2" w:rsidRPr="00DF66A9">
        <w:rPr>
          <w:sz w:val="28"/>
          <w:szCs w:val="28"/>
        </w:rPr>
        <w:t>СОШ №</w:t>
      </w:r>
      <w:r w:rsidR="00020C71">
        <w:rPr>
          <w:sz w:val="28"/>
          <w:szCs w:val="28"/>
        </w:rPr>
        <w:t>№</w:t>
      </w:r>
      <w:r w:rsidR="00856BB2" w:rsidRPr="00DF66A9">
        <w:rPr>
          <w:sz w:val="28"/>
          <w:szCs w:val="28"/>
        </w:rPr>
        <w:t xml:space="preserve"> </w:t>
      </w:r>
      <w:r w:rsidR="00020C71">
        <w:rPr>
          <w:sz w:val="28"/>
          <w:szCs w:val="28"/>
        </w:rPr>
        <w:t>2, 6,</w:t>
      </w:r>
      <w:r w:rsidR="00CB51C3" w:rsidRPr="00DF66A9">
        <w:rPr>
          <w:sz w:val="28"/>
          <w:szCs w:val="28"/>
        </w:rPr>
        <w:t xml:space="preserve"> 7 (</w:t>
      </w:r>
      <w:proofErr w:type="gramStart"/>
      <w:r w:rsidR="00020C71">
        <w:rPr>
          <w:sz w:val="28"/>
          <w:szCs w:val="28"/>
        </w:rPr>
        <w:t>последняя</w:t>
      </w:r>
      <w:proofErr w:type="gramEnd"/>
      <w:r w:rsidR="00020C71">
        <w:rPr>
          <w:sz w:val="28"/>
          <w:szCs w:val="28"/>
        </w:rPr>
        <w:t xml:space="preserve"> </w:t>
      </w:r>
      <w:r w:rsidR="00CB51C3" w:rsidRPr="00DF66A9">
        <w:rPr>
          <w:sz w:val="28"/>
          <w:szCs w:val="28"/>
        </w:rPr>
        <w:t xml:space="preserve">на </w:t>
      </w:r>
      <w:r w:rsidR="00020C71">
        <w:rPr>
          <w:sz w:val="28"/>
          <w:szCs w:val="28"/>
        </w:rPr>
        <w:t>57</w:t>
      </w:r>
      <w:r w:rsidR="00DF66A9">
        <w:rPr>
          <w:sz w:val="28"/>
          <w:szCs w:val="28"/>
        </w:rPr>
        <w:t>%).</w:t>
      </w:r>
      <w:r w:rsidR="00020C71">
        <w:rPr>
          <w:sz w:val="28"/>
          <w:szCs w:val="28"/>
        </w:rPr>
        <w:t xml:space="preserve"> Снизили показатель выпускники МОУ СОШ  №3 (-22,5), </w:t>
      </w:r>
      <w:r w:rsidR="00834D29">
        <w:rPr>
          <w:sz w:val="28"/>
          <w:szCs w:val="28"/>
        </w:rPr>
        <w:t>№</w:t>
      </w:r>
      <w:r w:rsidR="00020C71">
        <w:rPr>
          <w:sz w:val="28"/>
          <w:szCs w:val="28"/>
        </w:rPr>
        <w:t>5 (-21)</w:t>
      </w:r>
      <w:r w:rsidR="00834D29">
        <w:rPr>
          <w:sz w:val="28"/>
          <w:szCs w:val="28"/>
        </w:rPr>
        <w:t>.</w:t>
      </w:r>
    </w:p>
    <w:p w:rsidR="0034134C" w:rsidRDefault="00F135D1" w:rsidP="00A90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F83B7C">
        <w:rPr>
          <w:sz w:val="28"/>
          <w:szCs w:val="28"/>
        </w:rPr>
        <w:t xml:space="preserve"> результатов по среднему тестовому баллу профильной математики показал, что средний тестовый балл в 201</w:t>
      </w:r>
      <w:r w:rsidR="00020C71">
        <w:rPr>
          <w:sz w:val="28"/>
          <w:szCs w:val="28"/>
        </w:rPr>
        <w:t>9</w:t>
      </w:r>
      <w:r w:rsidR="00F83B7C">
        <w:rPr>
          <w:sz w:val="28"/>
          <w:szCs w:val="28"/>
        </w:rPr>
        <w:t xml:space="preserve"> г.  </w:t>
      </w:r>
      <w:r w:rsidR="00580222">
        <w:rPr>
          <w:sz w:val="28"/>
          <w:szCs w:val="28"/>
        </w:rPr>
        <w:t>выше</w:t>
      </w:r>
      <w:r w:rsidR="00F83B7C">
        <w:rPr>
          <w:sz w:val="28"/>
          <w:szCs w:val="28"/>
        </w:rPr>
        <w:t>, чем в 201</w:t>
      </w:r>
      <w:r w:rsidR="00020C71">
        <w:rPr>
          <w:sz w:val="28"/>
          <w:szCs w:val="28"/>
        </w:rPr>
        <w:t>8</w:t>
      </w:r>
      <w:r w:rsidR="00F83B7C">
        <w:rPr>
          <w:sz w:val="28"/>
          <w:szCs w:val="28"/>
        </w:rPr>
        <w:t xml:space="preserve"> году на </w:t>
      </w:r>
      <w:r w:rsidR="00020C71">
        <w:rPr>
          <w:sz w:val="28"/>
          <w:szCs w:val="28"/>
        </w:rPr>
        <w:t>2</w:t>
      </w:r>
      <w:r w:rsidR="00580222">
        <w:rPr>
          <w:sz w:val="28"/>
          <w:szCs w:val="28"/>
        </w:rPr>
        <w:t xml:space="preserve"> балла</w:t>
      </w:r>
      <w:r w:rsidR="00F83B7C">
        <w:rPr>
          <w:sz w:val="28"/>
          <w:szCs w:val="28"/>
        </w:rPr>
        <w:t>. Улучшили результаты по среднему тестовому баллу</w:t>
      </w:r>
      <w:r w:rsidR="00512CB1">
        <w:rPr>
          <w:sz w:val="28"/>
          <w:szCs w:val="28"/>
        </w:rPr>
        <w:t xml:space="preserve"> МОУ СОШ</w:t>
      </w:r>
      <w:r w:rsidR="00037A9D">
        <w:rPr>
          <w:sz w:val="28"/>
          <w:szCs w:val="28"/>
        </w:rPr>
        <w:t xml:space="preserve"> №№ 2, 4, 6, 7</w:t>
      </w:r>
      <w:r w:rsidR="00512CB1">
        <w:rPr>
          <w:sz w:val="28"/>
          <w:szCs w:val="28"/>
        </w:rPr>
        <w:t xml:space="preserve">. </w:t>
      </w:r>
    </w:p>
    <w:p w:rsidR="002645D6" w:rsidRPr="006030C2" w:rsidRDefault="00916E69" w:rsidP="006030C2">
      <w:pPr>
        <w:ind w:firstLine="709"/>
        <w:jc w:val="center"/>
        <w:rPr>
          <w:color w:val="0D0D0D"/>
          <w:sz w:val="28"/>
          <w:szCs w:val="28"/>
        </w:rPr>
      </w:pPr>
      <w:r w:rsidRPr="00916E69">
        <w:rPr>
          <w:sz w:val="28"/>
          <w:szCs w:val="28"/>
        </w:rPr>
        <w:t>Распределение по баллам в сравнении с 201</w:t>
      </w:r>
      <w:r w:rsidR="00037A9D">
        <w:rPr>
          <w:sz w:val="28"/>
          <w:szCs w:val="28"/>
        </w:rPr>
        <w:t>8</w:t>
      </w:r>
      <w:r w:rsidRPr="00916E69">
        <w:rPr>
          <w:sz w:val="28"/>
          <w:szCs w:val="28"/>
        </w:rPr>
        <w:t>г</w:t>
      </w:r>
    </w:p>
    <w:tbl>
      <w:tblPr>
        <w:tblW w:w="166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2409"/>
        <w:gridCol w:w="2552"/>
        <w:gridCol w:w="1756"/>
        <w:gridCol w:w="1520"/>
        <w:gridCol w:w="1600"/>
        <w:gridCol w:w="1480"/>
        <w:gridCol w:w="960"/>
      </w:tblGrid>
      <w:tr w:rsidR="00687466" w:rsidRPr="009E2DF3" w:rsidTr="004864D0">
        <w:trPr>
          <w:trHeight w:val="2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466" w:rsidRPr="00687466" w:rsidRDefault="00687466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E69">
              <w:rPr>
                <w:rFonts w:ascii="Times New Roman" w:hAnsi="Times New Roman" w:cs="Times New Roman"/>
                <w:sz w:val="24"/>
                <w:szCs w:val="24"/>
              </w:rPr>
              <w:t xml:space="preserve"> год/201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E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466" w:rsidRPr="009E2DF3" w:rsidTr="004864D0">
        <w:trPr>
          <w:trHeight w:val="269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466" w:rsidRPr="00595B3D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0185A" w:rsidRPr="00687466" w:rsidRDefault="0070185A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201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 до </w:t>
            </w:r>
            <w:r w:rsidRPr="00687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0185A" w:rsidRPr="00687466" w:rsidRDefault="0070185A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   201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87466" w:rsidRDefault="0068746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и более баллов</w:t>
            </w:r>
          </w:p>
          <w:p w:rsidR="0070185A" w:rsidRPr="00687466" w:rsidRDefault="0070185A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  201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466" w:rsidRPr="009E2DF3" w:rsidRDefault="0068746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3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9E2DF3" w:rsidTr="00851D57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6" w:rsidRPr="001C789E" w:rsidRDefault="002645D6" w:rsidP="0078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89E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931BB3" w:rsidP="00037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2D5ACB" w:rsidP="002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037A9D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D6" w:rsidRPr="00687466" w:rsidRDefault="00DE01EB" w:rsidP="00DE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0B91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  <w:r w:rsidR="00937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45D6" w:rsidRPr="006B7DFF" w:rsidTr="00851D57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F" w:rsidRDefault="002645D6" w:rsidP="009374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C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93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</w:t>
            </w:r>
            <w:r w:rsidR="008D17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74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3743F" w:rsidRPr="00145EC2" w:rsidRDefault="0093743F" w:rsidP="00037A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D1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37A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FF" w:rsidRDefault="00580222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B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5ACB"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976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45D6" w:rsidRPr="00687466" w:rsidRDefault="00037A9D" w:rsidP="00037A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>5%)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FF" w:rsidRDefault="00580222" w:rsidP="00782A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A9D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  <w:r w:rsidR="00976BF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45D6" w:rsidRPr="00687466" w:rsidRDefault="00851D57" w:rsidP="00037A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7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037A9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EB" w:rsidRDefault="00580222" w:rsidP="00BB69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E01EB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  <w:r w:rsidR="00BB69E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45D6" w:rsidRPr="00687466" w:rsidRDefault="007F0B91" w:rsidP="007F0B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</w:t>
            </w:r>
            <w:r w:rsidR="001805A6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D6" w:rsidRPr="009E2DF3" w:rsidRDefault="002645D6" w:rsidP="00782A8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134C" w:rsidRDefault="00145EC2" w:rsidP="00834D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0C2">
        <w:rPr>
          <w:rFonts w:ascii="Times New Roman" w:hAnsi="Times New Roman" w:cs="Times New Roman"/>
          <w:sz w:val="28"/>
          <w:szCs w:val="28"/>
        </w:rPr>
        <w:tab/>
      </w:r>
      <w:r w:rsidR="001805A6">
        <w:rPr>
          <w:rFonts w:ascii="Times New Roman" w:hAnsi="Times New Roman" w:cs="Times New Roman"/>
          <w:sz w:val="28"/>
          <w:szCs w:val="28"/>
        </w:rPr>
        <w:t>Данные таблицы «Распределение по</w:t>
      </w:r>
      <w:r w:rsidR="00A90C50">
        <w:rPr>
          <w:rFonts w:ascii="Times New Roman" w:hAnsi="Times New Roman" w:cs="Times New Roman"/>
          <w:sz w:val="28"/>
          <w:szCs w:val="28"/>
        </w:rPr>
        <w:t xml:space="preserve"> баллам</w:t>
      </w:r>
      <w:r w:rsidR="001805A6">
        <w:rPr>
          <w:rFonts w:ascii="Times New Roman" w:hAnsi="Times New Roman" w:cs="Times New Roman"/>
          <w:sz w:val="28"/>
          <w:szCs w:val="28"/>
        </w:rPr>
        <w:t xml:space="preserve">» свидетельствует, что </w:t>
      </w:r>
      <w:r w:rsidR="00BB69EB">
        <w:rPr>
          <w:rFonts w:ascii="Times New Roman" w:hAnsi="Times New Roman" w:cs="Times New Roman"/>
          <w:sz w:val="28"/>
          <w:szCs w:val="28"/>
        </w:rPr>
        <w:t xml:space="preserve"> уровень подготовки</w:t>
      </w:r>
      <w:r w:rsidR="0092758D">
        <w:rPr>
          <w:rFonts w:ascii="Times New Roman" w:hAnsi="Times New Roman" w:cs="Times New Roman"/>
          <w:sz w:val="28"/>
          <w:szCs w:val="28"/>
        </w:rPr>
        <w:t xml:space="preserve"> выпу</w:t>
      </w:r>
      <w:r w:rsidR="00800079">
        <w:rPr>
          <w:rFonts w:ascii="Times New Roman" w:hAnsi="Times New Roman" w:cs="Times New Roman"/>
          <w:sz w:val="28"/>
          <w:szCs w:val="28"/>
        </w:rPr>
        <w:t xml:space="preserve">скников по профильной математике у </w:t>
      </w:r>
      <w:r w:rsidR="001D1D54">
        <w:rPr>
          <w:rFonts w:ascii="Times New Roman" w:hAnsi="Times New Roman" w:cs="Times New Roman"/>
          <w:sz w:val="28"/>
          <w:szCs w:val="28"/>
        </w:rPr>
        <w:t>18,64</w:t>
      </w:r>
      <w:r w:rsidR="00800079">
        <w:rPr>
          <w:rFonts w:ascii="Times New Roman" w:hAnsi="Times New Roman" w:cs="Times New Roman"/>
          <w:sz w:val="28"/>
          <w:szCs w:val="28"/>
        </w:rPr>
        <w:t xml:space="preserve">% - отличный и хороший,  </w:t>
      </w:r>
      <w:r w:rsidR="00F56246">
        <w:rPr>
          <w:rFonts w:ascii="Times New Roman" w:hAnsi="Times New Roman" w:cs="Times New Roman"/>
          <w:sz w:val="28"/>
          <w:szCs w:val="28"/>
        </w:rPr>
        <w:t>э</w:t>
      </w:r>
      <w:r w:rsidR="00800079">
        <w:rPr>
          <w:rFonts w:ascii="Times New Roman" w:hAnsi="Times New Roman" w:cs="Times New Roman"/>
          <w:sz w:val="28"/>
          <w:szCs w:val="28"/>
        </w:rPr>
        <w:t xml:space="preserve">ти показатели </w:t>
      </w:r>
      <w:r w:rsidR="0072257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56246">
        <w:rPr>
          <w:rFonts w:ascii="Times New Roman" w:hAnsi="Times New Roman" w:cs="Times New Roman"/>
          <w:sz w:val="28"/>
          <w:szCs w:val="28"/>
        </w:rPr>
        <w:t>ниже результатов</w:t>
      </w:r>
      <w:r w:rsidR="00800079">
        <w:rPr>
          <w:rFonts w:ascii="Times New Roman" w:hAnsi="Times New Roman" w:cs="Times New Roman"/>
          <w:sz w:val="28"/>
          <w:szCs w:val="28"/>
        </w:rPr>
        <w:t xml:space="preserve"> с  201</w:t>
      </w:r>
      <w:r w:rsidR="001D1D54">
        <w:rPr>
          <w:rFonts w:ascii="Times New Roman" w:hAnsi="Times New Roman" w:cs="Times New Roman"/>
          <w:sz w:val="28"/>
          <w:szCs w:val="28"/>
        </w:rPr>
        <w:t>8</w:t>
      </w:r>
      <w:r w:rsidR="00800079">
        <w:rPr>
          <w:rFonts w:ascii="Times New Roman" w:hAnsi="Times New Roman" w:cs="Times New Roman"/>
          <w:sz w:val="28"/>
          <w:szCs w:val="28"/>
        </w:rPr>
        <w:t>г. (19,</w:t>
      </w:r>
      <w:r w:rsidR="001D1D54">
        <w:rPr>
          <w:rFonts w:ascii="Times New Roman" w:hAnsi="Times New Roman" w:cs="Times New Roman"/>
          <w:sz w:val="28"/>
          <w:szCs w:val="28"/>
        </w:rPr>
        <w:t>23</w:t>
      </w:r>
      <w:r w:rsidR="00800079">
        <w:rPr>
          <w:rFonts w:ascii="Times New Roman" w:hAnsi="Times New Roman" w:cs="Times New Roman"/>
          <w:sz w:val="28"/>
          <w:szCs w:val="28"/>
        </w:rPr>
        <w:t>%)</w:t>
      </w:r>
      <w:r w:rsidR="00FB3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130" w:rsidRDefault="00145EC2" w:rsidP="00D471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FD3">
        <w:rPr>
          <w:sz w:val="28"/>
          <w:szCs w:val="28"/>
        </w:rPr>
        <w:tab/>
      </w:r>
      <w:r w:rsidR="00D47130">
        <w:rPr>
          <w:sz w:val="28"/>
          <w:szCs w:val="28"/>
        </w:rPr>
        <w:t>Лучшие индивидуальные результаты: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701"/>
        <w:gridCol w:w="3260"/>
      </w:tblGrid>
      <w:tr w:rsidR="00E55D77" w:rsidRPr="00B6759C" w:rsidTr="007963E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77" w:rsidRPr="00B6759C" w:rsidRDefault="00D347CA" w:rsidP="007963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Анчутин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77" w:rsidRPr="00B6759C" w:rsidRDefault="00E55D77" w:rsidP="00D34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347C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балла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77" w:rsidRPr="00B6759C" w:rsidRDefault="00D347CA" w:rsidP="00796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77" w:rsidRDefault="00E55D77" w:rsidP="00D347CA">
            <w:r>
              <w:t xml:space="preserve">учитель </w:t>
            </w:r>
          </w:p>
        </w:tc>
      </w:tr>
      <w:tr w:rsidR="00B35C0E" w:rsidRPr="00B6759C" w:rsidTr="007963E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0E" w:rsidRDefault="00B35C0E" w:rsidP="007963EF">
            <w:pPr>
              <w:rPr>
                <w:color w:val="000000"/>
              </w:rPr>
            </w:pPr>
            <w:r>
              <w:rPr>
                <w:color w:val="000000"/>
              </w:rPr>
              <w:t>Исаков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0E" w:rsidRPr="00B6759C" w:rsidRDefault="00B35C0E" w:rsidP="001D2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балла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0E" w:rsidRPr="00B6759C" w:rsidRDefault="00B35C0E" w:rsidP="00B3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C0E" w:rsidRDefault="00B35C0E" w:rsidP="001D2095">
            <w:r>
              <w:t xml:space="preserve">учитель </w:t>
            </w:r>
            <w:r w:rsidR="00A25327">
              <w:t>Морозова Т.К.</w:t>
            </w:r>
          </w:p>
        </w:tc>
      </w:tr>
      <w:tr w:rsidR="00404536" w:rsidRPr="00B6759C" w:rsidTr="007963E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36" w:rsidRDefault="00404536" w:rsidP="007963E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Поздеев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536" w:rsidRPr="00B6759C" w:rsidRDefault="00404536" w:rsidP="001D2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балла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36" w:rsidRPr="00B6759C" w:rsidRDefault="00404536" w:rsidP="001D2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36" w:rsidRDefault="00404536" w:rsidP="001D2095">
            <w:r>
              <w:t xml:space="preserve">учитель </w:t>
            </w:r>
          </w:p>
        </w:tc>
      </w:tr>
      <w:tr w:rsidR="00B96FAC" w:rsidRPr="00B6759C" w:rsidTr="007963EF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FAC" w:rsidRPr="00B6759C" w:rsidRDefault="00B35C0E" w:rsidP="007963EF">
            <w:pPr>
              <w:rPr>
                <w:color w:val="000000"/>
              </w:rPr>
            </w:pPr>
            <w:r>
              <w:rPr>
                <w:color w:val="000000"/>
              </w:rPr>
              <w:t>Миловидов Святослав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AC" w:rsidRPr="00B6759C" w:rsidRDefault="00B96FAC" w:rsidP="00B35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35C0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балл</w:t>
            </w:r>
            <w:r w:rsidR="00B35C0E">
              <w:rPr>
                <w:color w:val="000000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AC" w:rsidRPr="00B6759C" w:rsidRDefault="00B35C0E" w:rsidP="00796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FAC" w:rsidRDefault="00B96FAC" w:rsidP="00B35C0E">
            <w:r>
              <w:t xml:space="preserve">учитель </w:t>
            </w:r>
          </w:p>
        </w:tc>
      </w:tr>
    </w:tbl>
    <w:p w:rsidR="00D44629" w:rsidRDefault="003D0ABD" w:rsidP="00341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347">
        <w:rPr>
          <w:rFonts w:ascii="Times New Roman" w:hAnsi="Times New Roman" w:cs="Times New Roman"/>
          <w:sz w:val="28"/>
          <w:szCs w:val="28"/>
        </w:rPr>
        <w:t xml:space="preserve"> В целом результаты ЕГЭ по профильной математике в городе имеют положительную динамику, </w:t>
      </w:r>
      <w:r w:rsidR="006124B2">
        <w:rPr>
          <w:rFonts w:ascii="Times New Roman" w:hAnsi="Times New Roman" w:cs="Times New Roman"/>
          <w:sz w:val="28"/>
          <w:szCs w:val="28"/>
        </w:rPr>
        <w:t xml:space="preserve">показатель успеваемости в этом году превысил региональный, </w:t>
      </w:r>
      <w:r w:rsidR="008C4347">
        <w:rPr>
          <w:rFonts w:ascii="Times New Roman" w:hAnsi="Times New Roman" w:cs="Times New Roman"/>
          <w:sz w:val="28"/>
          <w:szCs w:val="28"/>
        </w:rPr>
        <w:t>тем не менее</w:t>
      </w:r>
      <w:r w:rsidR="007D6CEC">
        <w:rPr>
          <w:rFonts w:ascii="Times New Roman" w:hAnsi="Times New Roman" w:cs="Times New Roman"/>
          <w:sz w:val="28"/>
          <w:szCs w:val="28"/>
        </w:rPr>
        <w:t>,</w:t>
      </w:r>
      <w:r w:rsidR="008C4347">
        <w:rPr>
          <w:rFonts w:ascii="Times New Roman" w:hAnsi="Times New Roman" w:cs="Times New Roman"/>
          <w:sz w:val="28"/>
          <w:szCs w:val="28"/>
        </w:rPr>
        <w:t xml:space="preserve"> </w:t>
      </w:r>
      <w:r w:rsidR="006124B2">
        <w:rPr>
          <w:rFonts w:ascii="Times New Roman" w:hAnsi="Times New Roman" w:cs="Times New Roman"/>
          <w:sz w:val="28"/>
          <w:szCs w:val="28"/>
        </w:rPr>
        <w:t xml:space="preserve">средний тестовый балл </w:t>
      </w:r>
      <w:r w:rsidR="007A6E94">
        <w:rPr>
          <w:rFonts w:ascii="Times New Roman" w:hAnsi="Times New Roman" w:cs="Times New Roman"/>
          <w:sz w:val="28"/>
          <w:szCs w:val="28"/>
        </w:rPr>
        <w:t xml:space="preserve">чуть </w:t>
      </w:r>
      <w:r w:rsidR="007D6CEC">
        <w:rPr>
          <w:rFonts w:ascii="Times New Roman" w:hAnsi="Times New Roman" w:cs="Times New Roman"/>
          <w:sz w:val="28"/>
          <w:szCs w:val="28"/>
        </w:rPr>
        <w:t>ниже региональн</w:t>
      </w:r>
      <w:r w:rsidR="006124B2">
        <w:rPr>
          <w:rFonts w:ascii="Times New Roman" w:hAnsi="Times New Roman" w:cs="Times New Roman"/>
          <w:sz w:val="28"/>
          <w:szCs w:val="28"/>
        </w:rPr>
        <w:t>ого</w:t>
      </w:r>
      <w:r w:rsidR="007A6E94">
        <w:rPr>
          <w:rFonts w:ascii="Times New Roman" w:hAnsi="Times New Roman" w:cs="Times New Roman"/>
          <w:sz w:val="28"/>
          <w:szCs w:val="28"/>
        </w:rPr>
        <w:t>, но выше городского показателя прошлого года</w:t>
      </w:r>
      <w:r w:rsidR="007D6CEC">
        <w:rPr>
          <w:rFonts w:ascii="Times New Roman" w:hAnsi="Times New Roman" w:cs="Times New Roman"/>
          <w:sz w:val="28"/>
          <w:szCs w:val="28"/>
        </w:rPr>
        <w:t>.</w:t>
      </w:r>
      <w:r w:rsidR="0034134C" w:rsidRPr="0034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83" w:rsidRPr="00F00FE8" w:rsidRDefault="00F00FE8" w:rsidP="00F00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4134C">
        <w:rPr>
          <w:rFonts w:ascii="Times New Roman" w:hAnsi="Times New Roman" w:cs="Times New Roman"/>
          <w:b/>
          <w:sz w:val="28"/>
          <w:szCs w:val="28"/>
        </w:rPr>
        <w:t>результате итогов ЕГЭ по двум обязательным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и математике можно сделать вывод</w:t>
      </w:r>
      <w:r w:rsidR="00CA2F83" w:rsidRPr="004807EC">
        <w:rPr>
          <w:color w:val="1F497D" w:themeColor="text2"/>
          <w:sz w:val="28"/>
          <w:szCs w:val="28"/>
        </w:rPr>
        <w:t xml:space="preserve"> </w:t>
      </w:r>
      <w:r w:rsidR="00CA2F83" w:rsidRPr="00F00FE8">
        <w:rPr>
          <w:rFonts w:ascii="Times New Roman" w:hAnsi="Times New Roman" w:cs="Times New Roman"/>
          <w:sz w:val="28"/>
          <w:szCs w:val="28"/>
        </w:rPr>
        <w:t>о</w:t>
      </w:r>
      <w:r w:rsidR="00EC6B09">
        <w:rPr>
          <w:rFonts w:ascii="Times New Roman" w:hAnsi="Times New Roman" w:cs="Times New Roman"/>
          <w:sz w:val="28"/>
          <w:szCs w:val="28"/>
        </w:rPr>
        <w:t>б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</w:t>
      </w:r>
      <w:r w:rsidR="00EC6B09">
        <w:rPr>
          <w:rFonts w:ascii="Times New Roman" w:hAnsi="Times New Roman" w:cs="Times New Roman"/>
          <w:sz w:val="28"/>
          <w:szCs w:val="28"/>
        </w:rPr>
        <w:t>и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результатов по </w:t>
      </w:r>
      <w:r w:rsidR="00EC6B09" w:rsidRPr="00F00FE8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EC6B09">
        <w:rPr>
          <w:rFonts w:ascii="Times New Roman" w:hAnsi="Times New Roman" w:cs="Times New Roman"/>
          <w:sz w:val="28"/>
          <w:szCs w:val="28"/>
        </w:rPr>
        <w:t xml:space="preserve">и </w:t>
      </w:r>
      <w:r w:rsidR="00CA2F83" w:rsidRPr="00F00FE8">
        <w:rPr>
          <w:rFonts w:ascii="Times New Roman" w:hAnsi="Times New Roman" w:cs="Times New Roman"/>
          <w:sz w:val="28"/>
          <w:szCs w:val="28"/>
        </w:rPr>
        <w:t>матем</w:t>
      </w:r>
      <w:r w:rsidRPr="00F00FE8">
        <w:rPr>
          <w:rFonts w:ascii="Times New Roman" w:hAnsi="Times New Roman" w:cs="Times New Roman"/>
          <w:sz w:val="28"/>
          <w:szCs w:val="28"/>
        </w:rPr>
        <w:t>атике профильного уровня</w:t>
      </w:r>
      <w:r w:rsidR="00EC6B09">
        <w:rPr>
          <w:rFonts w:ascii="Times New Roman" w:hAnsi="Times New Roman" w:cs="Times New Roman"/>
          <w:sz w:val="28"/>
          <w:szCs w:val="28"/>
        </w:rPr>
        <w:t xml:space="preserve"> относительно своих показателей, относительно областных </w:t>
      </w:r>
      <w:r w:rsidR="00AF1065">
        <w:rPr>
          <w:rFonts w:ascii="Times New Roman" w:hAnsi="Times New Roman" w:cs="Times New Roman"/>
          <w:sz w:val="28"/>
          <w:szCs w:val="28"/>
        </w:rPr>
        <w:t xml:space="preserve">- </w:t>
      </w:r>
      <w:r w:rsidR="00EC6B09">
        <w:rPr>
          <w:rFonts w:ascii="Times New Roman" w:hAnsi="Times New Roman" w:cs="Times New Roman"/>
          <w:sz w:val="28"/>
          <w:szCs w:val="28"/>
        </w:rPr>
        <w:t>показател</w:t>
      </w:r>
      <w:r w:rsidR="006124B2">
        <w:rPr>
          <w:rFonts w:ascii="Times New Roman" w:hAnsi="Times New Roman" w:cs="Times New Roman"/>
          <w:sz w:val="28"/>
          <w:szCs w:val="28"/>
        </w:rPr>
        <w:t>ь среднего тестового балла</w:t>
      </w:r>
      <w:r w:rsidR="00EC6B09">
        <w:rPr>
          <w:rFonts w:ascii="Times New Roman" w:hAnsi="Times New Roman" w:cs="Times New Roman"/>
          <w:sz w:val="28"/>
          <w:szCs w:val="28"/>
        </w:rPr>
        <w:t xml:space="preserve"> </w:t>
      </w:r>
      <w:r w:rsidR="00224058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EC6B09">
        <w:rPr>
          <w:rFonts w:ascii="Times New Roman" w:hAnsi="Times New Roman" w:cs="Times New Roman"/>
          <w:sz w:val="28"/>
          <w:szCs w:val="28"/>
        </w:rPr>
        <w:t>ниже.</w:t>
      </w:r>
      <w:r w:rsidRPr="00F00FE8">
        <w:rPr>
          <w:rFonts w:ascii="Times New Roman" w:hAnsi="Times New Roman" w:cs="Times New Roman"/>
          <w:sz w:val="28"/>
          <w:szCs w:val="28"/>
        </w:rPr>
        <w:t xml:space="preserve"> В 201</w:t>
      </w:r>
      <w:r w:rsidR="00224058">
        <w:rPr>
          <w:rFonts w:ascii="Times New Roman" w:hAnsi="Times New Roman" w:cs="Times New Roman"/>
          <w:sz w:val="28"/>
          <w:szCs w:val="28"/>
        </w:rPr>
        <w:t>9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году результаты по математике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ВУЗы смогут использовать 1</w:t>
      </w:r>
      <w:r w:rsidR="0022405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4058">
        <w:rPr>
          <w:rFonts w:ascii="Times New Roman" w:hAnsi="Times New Roman" w:cs="Times New Roman"/>
          <w:sz w:val="28"/>
          <w:szCs w:val="28"/>
        </w:rPr>
        <w:t>а</w:t>
      </w:r>
      <w:r w:rsidR="00CA2F83" w:rsidRPr="00F00FE8">
        <w:rPr>
          <w:rFonts w:ascii="Times New Roman" w:hAnsi="Times New Roman" w:cs="Times New Roman"/>
          <w:sz w:val="28"/>
          <w:szCs w:val="28"/>
        </w:rPr>
        <w:t xml:space="preserve"> (количество </w:t>
      </w:r>
      <w:proofErr w:type="gramStart"/>
      <w:r w:rsidR="00CA2F83" w:rsidRPr="00F00FE8">
        <w:rPr>
          <w:rFonts w:ascii="Times New Roman" w:hAnsi="Times New Roman" w:cs="Times New Roman"/>
          <w:sz w:val="28"/>
          <w:szCs w:val="28"/>
        </w:rPr>
        <w:t>сдавших</w:t>
      </w:r>
      <w:proofErr w:type="gramEnd"/>
      <w:r w:rsidR="00CA2F83" w:rsidRPr="00F00FE8">
        <w:rPr>
          <w:rFonts w:ascii="Times New Roman" w:hAnsi="Times New Roman" w:cs="Times New Roman"/>
          <w:sz w:val="28"/>
          <w:szCs w:val="28"/>
        </w:rPr>
        <w:t xml:space="preserve"> экзамен по математике профильного уровня). </w:t>
      </w:r>
    </w:p>
    <w:p w:rsidR="009E7D4F" w:rsidRDefault="009E7D4F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7D4F">
        <w:rPr>
          <w:rFonts w:eastAsiaTheme="minorHAnsi"/>
          <w:i/>
          <w:iCs/>
          <w:color w:val="000000"/>
          <w:sz w:val="28"/>
          <w:szCs w:val="28"/>
          <w:lang w:eastAsia="en-US"/>
        </w:rPr>
        <w:t>Оценк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а</w:t>
      </w:r>
      <w:r w:rsidRPr="009E7D4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качества процесса </w:t>
      </w:r>
      <w:r w:rsidRPr="009E7D4F">
        <w:rPr>
          <w:rFonts w:eastAsiaTheme="minorHAnsi"/>
          <w:color w:val="000000"/>
          <w:sz w:val="28"/>
          <w:szCs w:val="28"/>
          <w:lang w:eastAsia="en-US"/>
        </w:rPr>
        <w:t xml:space="preserve">как </w:t>
      </w:r>
      <w:r w:rsidRPr="009E7D4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равенство доступа </w:t>
      </w:r>
      <w:r w:rsidRPr="009E7D4F">
        <w:rPr>
          <w:rFonts w:eastAsiaTheme="minorHAnsi"/>
          <w:color w:val="000000"/>
          <w:sz w:val="28"/>
          <w:szCs w:val="28"/>
          <w:lang w:eastAsia="en-US"/>
        </w:rPr>
        <w:t xml:space="preserve">каждого обучающегося к качественной образовательной услуге. </w:t>
      </w:r>
    </w:p>
    <w:p w:rsidR="009E7D4F" w:rsidRPr="004765D3" w:rsidRDefault="004765D3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65D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 </w:t>
      </w:r>
      <w:r w:rsidRPr="004765D3">
        <w:rPr>
          <w:bCs/>
          <w:sz w:val="28"/>
          <w:szCs w:val="28"/>
        </w:rPr>
        <w:t xml:space="preserve">муниципальной программе </w:t>
      </w:r>
      <w:r w:rsidRPr="00BB5C3A">
        <w:rPr>
          <w:bCs/>
          <w:sz w:val="28"/>
          <w:szCs w:val="28"/>
        </w:rPr>
        <w:t xml:space="preserve">«Развитие муниципальной системы образования </w:t>
      </w:r>
      <w:r w:rsidRPr="00BB5C3A">
        <w:rPr>
          <w:sz w:val="28"/>
          <w:szCs w:val="28"/>
        </w:rPr>
        <w:t>города Саянска на 2016-2020 годы»</w:t>
      </w:r>
      <w:r>
        <w:rPr>
          <w:sz w:val="28"/>
          <w:szCs w:val="28"/>
        </w:rPr>
        <w:t xml:space="preserve"> определен показатель </w:t>
      </w:r>
      <w:r w:rsidRPr="004765D3">
        <w:rPr>
          <w:sz w:val="28"/>
          <w:szCs w:val="28"/>
        </w:rPr>
        <w:t>«Отношение среднего балла ЕГЭ по русскому языку и математике в  школе с лучшими результатами ЕГЭ, к среднему баллу ЕГЭ в  школе с худшими результатами»</w:t>
      </w:r>
      <w:r>
        <w:rPr>
          <w:sz w:val="28"/>
          <w:szCs w:val="28"/>
        </w:rPr>
        <w:t>.</w:t>
      </w:r>
    </w:p>
    <w:p w:rsidR="009E7D4F" w:rsidRPr="009E7D4F" w:rsidRDefault="009E7D4F" w:rsidP="004765D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7D4F">
        <w:rPr>
          <w:rFonts w:eastAsiaTheme="minorHAnsi"/>
          <w:color w:val="000000"/>
          <w:sz w:val="28"/>
          <w:szCs w:val="28"/>
          <w:lang w:eastAsia="en-US"/>
        </w:rPr>
        <w:t>Данный показатель характеризует равенство доступа обучающихся к качественным образовательным услугам, позволяя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:rsidR="004765D3" w:rsidRPr="002F2FC7" w:rsidRDefault="004765D3" w:rsidP="00476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ожидаемых результатов реализации программы определено достижение к </w:t>
      </w:r>
      <w:r w:rsidRPr="00BB5C3A">
        <w:rPr>
          <w:sz w:val="28"/>
          <w:szCs w:val="28"/>
        </w:rPr>
        <w:t>2020 году</w:t>
      </w:r>
      <w:r>
        <w:rPr>
          <w:sz w:val="28"/>
          <w:szCs w:val="28"/>
        </w:rPr>
        <w:t xml:space="preserve"> соотношения</w:t>
      </w:r>
      <w:r w:rsidRPr="002F2FC7">
        <w:rPr>
          <w:sz w:val="28"/>
          <w:szCs w:val="28"/>
        </w:rPr>
        <w:t xml:space="preserve"> среднего балла ЕГЭ в  школе с лучшими результатами ЕГЭ, к среднему баллу ЕГЭ </w:t>
      </w:r>
      <w:r>
        <w:rPr>
          <w:sz w:val="28"/>
          <w:szCs w:val="28"/>
        </w:rPr>
        <w:t xml:space="preserve">в  школе с худшими </w:t>
      </w:r>
      <w:r w:rsidRPr="00E428C3">
        <w:rPr>
          <w:sz w:val="28"/>
          <w:szCs w:val="28"/>
        </w:rPr>
        <w:t>результатами по русскому языку 1,31; по математике – 1,35;</w:t>
      </w:r>
    </w:p>
    <w:p w:rsidR="009E7D4F" w:rsidRDefault="004765D3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показателя за три года представлены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D4F" w:rsidTr="00CD0A8E">
        <w:tc>
          <w:tcPr>
            <w:tcW w:w="3190" w:type="dxa"/>
            <w:vMerge w:val="restart"/>
          </w:tcPr>
          <w:p w:rsidR="009E7D4F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9E7D4F" w:rsidRDefault="009E7D4F" w:rsidP="00CD0A8E">
            <w:pPr>
              <w:jc w:val="both"/>
            </w:pPr>
            <w:r>
              <w:t>Отношение среднего балла ЕГЭ по русскому языку и математике в  школе с лучшими результатами ЕГЭ, к среднему баллу ЕГЭ в  школе с худшими результатами</w:t>
            </w:r>
          </w:p>
        </w:tc>
      </w:tr>
      <w:tr w:rsidR="009E7D4F" w:rsidRPr="00EF474C" w:rsidTr="00CD0A8E">
        <w:tc>
          <w:tcPr>
            <w:tcW w:w="3190" w:type="dxa"/>
            <w:vMerge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7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МП 2016 год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1,40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ЕГЭ 2016</w:t>
            </w: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МП 2017 год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ЕГЭ 2017</w:t>
            </w: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МП 2018 год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1,39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ЕГЭ 2018</w:t>
            </w:r>
          </w:p>
        </w:tc>
        <w:tc>
          <w:tcPr>
            <w:tcW w:w="3190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3191" w:type="dxa"/>
          </w:tcPr>
          <w:p w:rsidR="009E7D4F" w:rsidRPr="00EF474C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9E7D4F" w:rsidRPr="00EF474C" w:rsidTr="00CD0A8E"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планируемый показатель МП 2019</w:t>
            </w:r>
            <w:r w:rsidR="00F7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-2020</w:t>
            </w: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F7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90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3191" w:type="dxa"/>
          </w:tcPr>
          <w:p w:rsidR="009E7D4F" w:rsidRPr="003D3DFA" w:rsidRDefault="009E7D4F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D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1,35</w:t>
            </w:r>
          </w:p>
        </w:tc>
      </w:tr>
      <w:tr w:rsidR="00224058" w:rsidRPr="00EF474C" w:rsidTr="00CD0A8E">
        <w:tc>
          <w:tcPr>
            <w:tcW w:w="3190" w:type="dxa"/>
          </w:tcPr>
          <w:p w:rsidR="00224058" w:rsidRPr="00EF474C" w:rsidRDefault="00224058" w:rsidP="001D209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ЕГЭ 2019</w:t>
            </w:r>
          </w:p>
        </w:tc>
        <w:tc>
          <w:tcPr>
            <w:tcW w:w="3190" w:type="dxa"/>
          </w:tcPr>
          <w:p w:rsidR="00224058" w:rsidRPr="003D3DFA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3191" w:type="dxa"/>
          </w:tcPr>
          <w:p w:rsidR="00224058" w:rsidRPr="003D3DFA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1,58</w:t>
            </w:r>
          </w:p>
        </w:tc>
      </w:tr>
      <w:tr w:rsidR="00224058" w:rsidRPr="00EF474C" w:rsidTr="00CD0A8E">
        <w:tc>
          <w:tcPr>
            <w:tcW w:w="3190" w:type="dxa"/>
          </w:tcPr>
          <w:p w:rsidR="00224058" w:rsidRPr="003D3DFA" w:rsidRDefault="00224058" w:rsidP="00CD0A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областной программы</w:t>
            </w:r>
          </w:p>
        </w:tc>
        <w:tc>
          <w:tcPr>
            <w:tcW w:w="3190" w:type="dxa"/>
          </w:tcPr>
          <w:p w:rsidR="00224058" w:rsidRPr="003D3DFA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191" w:type="dxa"/>
          </w:tcPr>
          <w:p w:rsidR="00224058" w:rsidRPr="003D3DFA" w:rsidRDefault="00224058" w:rsidP="00CD0A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</w:tr>
    </w:tbl>
    <w:p w:rsidR="009E7D4F" w:rsidRPr="00F74D8B" w:rsidRDefault="004765D3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показателя определяет лучший результат - минимальное значение коэффициента, </w:t>
      </w:r>
      <w:r w:rsidRPr="00F74D8B">
        <w:rPr>
          <w:sz w:val="28"/>
          <w:szCs w:val="28"/>
        </w:rPr>
        <w:t>худший результат - максимальное значение коэффициента.</w:t>
      </w:r>
    </w:p>
    <w:p w:rsidR="00071EAD" w:rsidRDefault="00ED0439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лет показатель имеет тенденцию к ухудшению, не соответствует контрольным значениям, определенным муниципальной программой.</w:t>
      </w:r>
      <w:r w:rsidR="00F74D8B">
        <w:rPr>
          <w:sz w:val="28"/>
          <w:szCs w:val="28"/>
        </w:rPr>
        <w:t xml:space="preserve"> </w:t>
      </w:r>
      <w:r w:rsidR="00071EAD">
        <w:rPr>
          <w:sz w:val="28"/>
          <w:szCs w:val="28"/>
        </w:rPr>
        <w:t xml:space="preserve">По русскому языку </w:t>
      </w:r>
      <w:r w:rsidR="000A5174">
        <w:rPr>
          <w:sz w:val="28"/>
          <w:szCs w:val="28"/>
        </w:rPr>
        <w:t>показатель в течение 4-х лет имеет тенденцию к улучшению, по математике - ухудшается</w:t>
      </w:r>
      <w:r w:rsidR="00071EAD">
        <w:rPr>
          <w:sz w:val="28"/>
          <w:szCs w:val="28"/>
        </w:rPr>
        <w:t xml:space="preserve">. </w:t>
      </w:r>
    </w:p>
    <w:p w:rsidR="009E7D4F" w:rsidRDefault="00CE2966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результат указывает на то, что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не получили равный доступ к качественной образовательной услуге в рамках урока. </w:t>
      </w:r>
      <w:r w:rsidR="00F74D8B">
        <w:rPr>
          <w:sz w:val="28"/>
          <w:szCs w:val="28"/>
        </w:rPr>
        <w:t>Лучший средний балл стабильно показывают Гимназия им. В.А. Надькина и СОШ №2, худш</w:t>
      </w:r>
      <w:r w:rsidR="000A5174">
        <w:rPr>
          <w:sz w:val="28"/>
          <w:szCs w:val="28"/>
        </w:rPr>
        <w:t>ие результаты в 2019 году – СОШ №№ 3, 5, 6</w:t>
      </w:r>
      <w:r w:rsidR="00F74D8B">
        <w:rPr>
          <w:sz w:val="28"/>
          <w:szCs w:val="28"/>
        </w:rPr>
        <w:t>.</w:t>
      </w:r>
    </w:p>
    <w:p w:rsidR="00884D9B" w:rsidRDefault="00884D9B" w:rsidP="00CA2F83">
      <w:pPr>
        <w:ind w:firstLine="567"/>
        <w:jc w:val="both"/>
        <w:rPr>
          <w:sz w:val="28"/>
          <w:szCs w:val="28"/>
        </w:rPr>
      </w:pPr>
    </w:p>
    <w:p w:rsidR="009E7D4F" w:rsidRDefault="009E7D4F" w:rsidP="00CA2F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Преодоление обучающимися минимального порогового значения подтверждает освоение учеником основных общеобразовательных программ общего образования в соответствии с требованиями Федерального </w:t>
      </w:r>
      <w:r>
        <w:rPr>
          <w:sz w:val="28"/>
          <w:szCs w:val="28"/>
        </w:rPr>
        <w:lastRenderedPageBreak/>
        <w:t>компонента государственного образовательного стандарта общего образования.</w:t>
      </w:r>
      <w:proofErr w:type="gramEnd"/>
      <w:r>
        <w:rPr>
          <w:sz w:val="28"/>
          <w:szCs w:val="28"/>
        </w:rPr>
        <w:t xml:space="preserve"> Граница порогового балла устанавливается Распоряжением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.</w:t>
      </w:r>
    </w:p>
    <w:p w:rsidR="00CA2F83" w:rsidRDefault="0034134C" w:rsidP="00CA2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ГИА 201</w:t>
      </w:r>
      <w:r w:rsidR="000A517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A517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 (подтвердили освоение программ по обязательным предметам) </w:t>
      </w:r>
      <w:r w:rsidR="00CA2F83" w:rsidRPr="00F00FE8">
        <w:rPr>
          <w:sz w:val="28"/>
          <w:szCs w:val="28"/>
        </w:rPr>
        <w:t xml:space="preserve"> успешно окончили</w:t>
      </w:r>
      <w:r w:rsidR="00132810">
        <w:rPr>
          <w:sz w:val="28"/>
          <w:szCs w:val="28"/>
        </w:rPr>
        <w:t xml:space="preserve"> школу и получили аттестаты </w:t>
      </w:r>
      <w:r w:rsidR="00132810" w:rsidRPr="00AC4407">
        <w:rPr>
          <w:sz w:val="28"/>
          <w:szCs w:val="28"/>
        </w:rPr>
        <w:t>99,</w:t>
      </w:r>
      <w:r w:rsidR="00AC4407" w:rsidRPr="00AC4407">
        <w:rPr>
          <w:sz w:val="28"/>
          <w:szCs w:val="28"/>
        </w:rPr>
        <w:t>5</w:t>
      </w:r>
      <w:r w:rsidR="00217E7F">
        <w:rPr>
          <w:sz w:val="28"/>
          <w:szCs w:val="28"/>
        </w:rPr>
        <w:t>3</w:t>
      </w:r>
      <w:r w:rsidR="00CA2F83" w:rsidRPr="00AC4407">
        <w:rPr>
          <w:sz w:val="28"/>
          <w:szCs w:val="28"/>
        </w:rPr>
        <w:t>% выпускник</w:t>
      </w:r>
      <w:r w:rsidR="00132810" w:rsidRPr="00AC4407">
        <w:rPr>
          <w:sz w:val="28"/>
          <w:szCs w:val="28"/>
        </w:rPr>
        <w:t xml:space="preserve">ов, </w:t>
      </w:r>
      <w:r w:rsidR="00217E7F">
        <w:rPr>
          <w:sz w:val="28"/>
          <w:szCs w:val="28"/>
        </w:rPr>
        <w:t>что соответствует показателю прошлого года</w:t>
      </w:r>
      <w:r w:rsidR="00A207FC" w:rsidRPr="00AC4407">
        <w:rPr>
          <w:sz w:val="28"/>
          <w:szCs w:val="28"/>
        </w:rPr>
        <w:t>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387"/>
        <w:gridCol w:w="1209"/>
        <w:gridCol w:w="1069"/>
        <w:gridCol w:w="825"/>
        <w:gridCol w:w="792"/>
        <w:gridCol w:w="792"/>
        <w:gridCol w:w="1264"/>
        <w:gridCol w:w="931"/>
        <w:gridCol w:w="1195"/>
      </w:tblGrid>
      <w:tr w:rsidR="007F6EAC" w:rsidTr="00AB477D">
        <w:tc>
          <w:tcPr>
            <w:tcW w:w="1387" w:type="dxa"/>
            <w:vMerge w:val="restart"/>
          </w:tcPr>
          <w:p w:rsidR="007F6EAC" w:rsidRPr="00A207FC" w:rsidRDefault="007F6EAC" w:rsidP="00A207FC">
            <w:pPr>
              <w:jc w:val="center"/>
            </w:pPr>
            <w:proofErr w:type="gramStart"/>
            <w:r w:rsidRPr="00A207FC">
              <w:t>Учебные</w:t>
            </w:r>
            <w:proofErr w:type="gramEnd"/>
            <w:r w:rsidRPr="00A207FC">
              <w:t xml:space="preserve"> года</w:t>
            </w:r>
          </w:p>
        </w:tc>
        <w:tc>
          <w:tcPr>
            <w:tcW w:w="6882" w:type="dxa"/>
            <w:gridSpan w:val="7"/>
          </w:tcPr>
          <w:p w:rsidR="007F6EAC" w:rsidRPr="007F6EAC" w:rsidRDefault="007F6EAC" w:rsidP="004616A9">
            <w:pPr>
              <w:jc w:val="center"/>
            </w:pPr>
            <w:r>
              <w:t xml:space="preserve">Количество, не </w:t>
            </w:r>
            <w:proofErr w:type="gramStart"/>
            <w:r>
              <w:t>получивших</w:t>
            </w:r>
            <w:proofErr w:type="gramEnd"/>
            <w:r>
              <w:t xml:space="preserve"> аттестаты по ОУ</w:t>
            </w:r>
          </w:p>
        </w:tc>
        <w:tc>
          <w:tcPr>
            <w:tcW w:w="1195" w:type="dxa"/>
            <w:vMerge w:val="restart"/>
          </w:tcPr>
          <w:p w:rsidR="007F6EAC" w:rsidRDefault="007F6EAC" w:rsidP="004616A9">
            <w:pPr>
              <w:jc w:val="center"/>
            </w:pPr>
            <w:r>
              <w:t>Город</w:t>
            </w:r>
          </w:p>
        </w:tc>
      </w:tr>
      <w:tr w:rsidR="007F6EAC" w:rsidTr="00AB477D">
        <w:tc>
          <w:tcPr>
            <w:tcW w:w="1387" w:type="dxa"/>
            <w:vMerge/>
          </w:tcPr>
          <w:p w:rsidR="007F6EAC" w:rsidRPr="00A207FC" w:rsidRDefault="007F6EAC" w:rsidP="00A207FC">
            <w:pPr>
              <w:jc w:val="center"/>
            </w:pPr>
          </w:p>
        </w:tc>
        <w:tc>
          <w:tcPr>
            <w:tcW w:w="1209" w:type="dxa"/>
          </w:tcPr>
          <w:p w:rsidR="007F6EAC" w:rsidRPr="007F6EAC" w:rsidRDefault="007F6EAC" w:rsidP="00A207FC">
            <w:pPr>
              <w:jc w:val="center"/>
            </w:pPr>
            <w:r w:rsidRPr="007F6EAC">
              <w:t>гимназия</w:t>
            </w:r>
          </w:p>
        </w:tc>
        <w:tc>
          <w:tcPr>
            <w:tcW w:w="1069" w:type="dxa"/>
          </w:tcPr>
          <w:p w:rsidR="007F6EAC" w:rsidRPr="007F6EAC" w:rsidRDefault="007F6EAC" w:rsidP="00A207FC">
            <w:pPr>
              <w:jc w:val="center"/>
            </w:pPr>
            <w:r w:rsidRPr="007F6EAC">
              <w:t>СОШ № 2</w:t>
            </w:r>
          </w:p>
        </w:tc>
        <w:tc>
          <w:tcPr>
            <w:tcW w:w="825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3</w:t>
            </w:r>
          </w:p>
        </w:tc>
        <w:tc>
          <w:tcPr>
            <w:tcW w:w="792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4</w:t>
            </w:r>
          </w:p>
        </w:tc>
        <w:tc>
          <w:tcPr>
            <w:tcW w:w="792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5</w:t>
            </w:r>
          </w:p>
        </w:tc>
        <w:tc>
          <w:tcPr>
            <w:tcW w:w="1264" w:type="dxa"/>
          </w:tcPr>
          <w:p w:rsidR="007F6EAC" w:rsidRDefault="007F6EAC" w:rsidP="004616A9">
            <w:pPr>
              <w:jc w:val="center"/>
            </w:pPr>
            <w:r w:rsidRPr="007F6EAC">
              <w:t xml:space="preserve">СОШ </w:t>
            </w:r>
          </w:p>
          <w:p w:rsidR="007F6EAC" w:rsidRPr="007F6EAC" w:rsidRDefault="007F6EAC" w:rsidP="004616A9">
            <w:pPr>
              <w:jc w:val="center"/>
            </w:pPr>
            <w:r w:rsidRPr="007F6EAC">
              <w:t>№ 6</w:t>
            </w:r>
          </w:p>
        </w:tc>
        <w:tc>
          <w:tcPr>
            <w:tcW w:w="931" w:type="dxa"/>
          </w:tcPr>
          <w:p w:rsidR="007F6EAC" w:rsidRPr="007F6EAC" w:rsidRDefault="007F6EAC" w:rsidP="004616A9">
            <w:pPr>
              <w:jc w:val="center"/>
            </w:pPr>
            <w:r w:rsidRPr="007F6EAC">
              <w:t>СОШ № 7</w:t>
            </w:r>
          </w:p>
        </w:tc>
        <w:tc>
          <w:tcPr>
            <w:tcW w:w="1195" w:type="dxa"/>
            <w:vMerge/>
          </w:tcPr>
          <w:p w:rsidR="007F6EAC" w:rsidRDefault="007F6EAC" w:rsidP="004616A9">
            <w:pPr>
              <w:jc w:val="center"/>
            </w:pPr>
          </w:p>
        </w:tc>
      </w:tr>
      <w:tr w:rsidR="007F6EAC" w:rsidTr="00AB477D">
        <w:tc>
          <w:tcPr>
            <w:tcW w:w="1387" w:type="dxa"/>
          </w:tcPr>
          <w:p w:rsidR="007F6EAC" w:rsidRPr="000E65C4" w:rsidRDefault="007F6EAC" w:rsidP="00CA2F83">
            <w:pPr>
              <w:jc w:val="both"/>
            </w:pPr>
            <w:r w:rsidRPr="000E65C4">
              <w:t>2015-2016</w:t>
            </w:r>
          </w:p>
        </w:tc>
        <w:tc>
          <w:tcPr>
            <w:tcW w:w="1209" w:type="dxa"/>
          </w:tcPr>
          <w:p w:rsidR="007F6EAC" w:rsidRPr="000E65C4" w:rsidRDefault="007F6EAC" w:rsidP="007F6EAC">
            <w:pPr>
              <w:jc w:val="center"/>
            </w:pPr>
            <w:r w:rsidRPr="000E65C4">
              <w:t>-</w:t>
            </w:r>
          </w:p>
        </w:tc>
        <w:tc>
          <w:tcPr>
            <w:tcW w:w="1069" w:type="dxa"/>
          </w:tcPr>
          <w:p w:rsidR="007F6EAC" w:rsidRPr="000E65C4" w:rsidRDefault="00D4200D" w:rsidP="00D4200D">
            <w:pPr>
              <w:jc w:val="both"/>
            </w:pPr>
            <w:r w:rsidRPr="000E65C4">
              <w:t>1</w:t>
            </w:r>
            <w:r w:rsidR="007F6EAC" w:rsidRPr="000E65C4">
              <w:t>(</w:t>
            </w:r>
            <w:r w:rsidR="007F6EAC" w:rsidRPr="000E65C4">
              <w:rPr>
                <w:sz w:val="20"/>
                <w:szCs w:val="20"/>
              </w:rPr>
              <w:t>удален)</w:t>
            </w:r>
          </w:p>
        </w:tc>
        <w:tc>
          <w:tcPr>
            <w:tcW w:w="825" w:type="dxa"/>
          </w:tcPr>
          <w:p w:rsidR="007F6EAC" w:rsidRPr="000E65C4" w:rsidRDefault="007F6EAC" w:rsidP="007F6EAC">
            <w:pPr>
              <w:jc w:val="center"/>
            </w:pPr>
            <w:r w:rsidRPr="000E65C4">
              <w:t>2</w:t>
            </w:r>
          </w:p>
        </w:tc>
        <w:tc>
          <w:tcPr>
            <w:tcW w:w="792" w:type="dxa"/>
          </w:tcPr>
          <w:p w:rsidR="007F6EAC" w:rsidRPr="000E65C4" w:rsidRDefault="007F6EAC" w:rsidP="007F6EAC">
            <w:pPr>
              <w:jc w:val="center"/>
            </w:pPr>
            <w:r w:rsidRPr="000E65C4">
              <w:t>-</w:t>
            </w:r>
          </w:p>
        </w:tc>
        <w:tc>
          <w:tcPr>
            <w:tcW w:w="792" w:type="dxa"/>
          </w:tcPr>
          <w:p w:rsidR="007F6EAC" w:rsidRPr="000E65C4" w:rsidRDefault="007F6EAC" w:rsidP="007F6EAC">
            <w:pPr>
              <w:jc w:val="center"/>
            </w:pPr>
            <w:r w:rsidRPr="000E65C4">
              <w:t>1</w:t>
            </w:r>
          </w:p>
        </w:tc>
        <w:tc>
          <w:tcPr>
            <w:tcW w:w="1264" w:type="dxa"/>
          </w:tcPr>
          <w:p w:rsidR="007F6EAC" w:rsidRPr="000E65C4" w:rsidRDefault="007F6EAC" w:rsidP="007F6EAC">
            <w:pPr>
              <w:jc w:val="center"/>
            </w:pPr>
            <w:r w:rsidRPr="000E65C4">
              <w:t>-</w:t>
            </w:r>
          </w:p>
        </w:tc>
        <w:tc>
          <w:tcPr>
            <w:tcW w:w="931" w:type="dxa"/>
          </w:tcPr>
          <w:p w:rsidR="007F6EAC" w:rsidRPr="000E65C4" w:rsidRDefault="007F6EAC" w:rsidP="007F6EAC">
            <w:pPr>
              <w:jc w:val="center"/>
            </w:pPr>
            <w:r w:rsidRPr="000E65C4">
              <w:t>6</w:t>
            </w:r>
          </w:p>
        </w:tc>
        <w:tc>
          <w:tcPr>
            <w:tcW w:w="1195" w:type="dxa"/>
          </w:tcPr>
          <w:p w:rsidR="007F6EAC" w:rsidRPr="00A207FC" w:rsidRDefault="007F6EAC" w:rsidP="007F6EAC">
            <w:pPr>
              <w:jc w:val="center"/>
            </w:pPr>
            <w:r w:rsidRPr="000E65C4">
              <w:t>10</w:t>
            </w:r>
          </w:p>
        </w:tc>
      </w:tr>
      <w:tr w:rsidR="007F6EAC" w:rsidTr="00AB477D">
        <w:tc>
          <w:tcPr>
            <w:tcW w:w="1387" w:type="dxa"/>
          </w:tcPr>
          <w:p w:rsidR="007F6EAC" w:rsidRPr="00A207FC" w:rsidRDefault="007F6EAC" w:rsidP="00CA2F83">
            <w:pPr>
              <w:jc w:val="both"/>
            </w:pPr>
            <w:r>
              <w:t>2016-2017</w:t>
            </w:r>
          </w:p>
        </w:tc>
        <w:tc>
          <w:tcPr>
            <w:tcW w:w="1209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7F6EAC" w:rsidRPr="00A207FC" w:rsidRDefault="007F6EAC" w:rsidP="007F6EAC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7F6EAC" w:rsidRPr="00A207FC" w:rsidRDefault="007F6EAC" w:rsidP="00AF1065">
            <w:pPr>
              <w:jc w:val="center"/>
            </w:pPr>
            <w:r>
              <w:t xml:space="preserve">2 </w:t>
            </w:r>
            <w:r w:rsidRPr="007F6EAC">
              <w:rPr>
                <w:sz w:val="20"/>
                <w:szCs w:val="20"/>
              </w:rPr>
              <w:t>(</w:t>
            </w:r>
            <w:r w:rsidR="00AF1065">
              <w:rPr>
                <w:sz w:val="20"/>
                <w:szCs w:val="20"/>
              </w:rPr>
              <w:t>о/з форма</w:t>
            </w:r>
            <w:r w:rsidRPr="007F6EAC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7F6EAC" w:rsidRPr="00A207FC" w:rsidRDefault="00B27426" w:rsidP="007F6EAC">
            <w:pPr>
              <w:jc w:val="center"/>
            </w:pPr>
            <w:r>
              <w:t>-</w:t>
            </w:r>
          </w:p>
        </w:tc>
        <w:tc>
          <w:tcPr>
            <w:tcW w:w="1195" w:type="dxa"/>
          </w:tcPr>
          <w:p w:rsidR="007F6EAC" w:rsidRPr="00A207FC" w:rsidRDefault="007F6EAC" w:rsidP="007F6EAC">
            <w:pPr>
              <w:jc w:val="center"/>
            </w:pPr>
            <w:r>
              <w:t>2</w:t>
            </w:r>
          </w:p>
        </w:tc>
      </w:tr>
      <w:tr w:rsidR="000E65C4" w:rsidTr="00AB477D">
        <w:tc>
          <w:tcPr>
            <w:tcW w:w="1387" w:type="dxa"/>
          </w:tcPr>
          <w:p w:rsidR="000E65C4" w:rsidRDefault="000E65C4" w:rsidP="00CA2F83">
            <w:pPr>
              <w:jc w:val="both"/>
            </w:pPr>
            <w:r>
              <w:t>2017-2018</w:t>
            </w:r>
          </w:p>
        </w:tc>
        <w:tc>
          <w:tcPr>
            <w:tcW w:w="1209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0E65C4" w:rsidRDefault="000E65C4" w:rsidP="007F6EAC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0E65C4" w:rsidRDefault="000E65C4" w:rsidP="00AF1065">
            <w:pPr>
              <w:jc w:val="center"/>
            </w:pPr>
            <w:r>
              <w:t xml:space="preserve">1 </w:t>
            </w:r>
            <w:r w:rsidRPr="007F6EAC">
              <w:rPr>
                <w:sz w:val="20"/>
                <w:szCs w:val="20"/>
              </w:rPr>
              <w:t>(</w:t>
            </w:r>
            <w:r w:rsidR="00AF1065">
              <w:rPr>
                <w:sz w:val="20"/>
                <w:szCs w:val="20"/>
              </w:rPr>
              <w:t>о/з форма</w:t>
            </w:r>
            <w:r w:rsidRPr="007F6EAC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:rsidR="000E65C4" w:rsidRPr="00A207FC" w:rsidRDefault="00B27426" w:rsidP="007F6EAC">
            <w:pPr>
              <w:jc w:val="center"/>
            </w:pPr>
            <w:r>
              <w:t>-</w:t>
            </w:r>
          </w:p>
        </w:tc>
        <w:tc>
          <w:tcPr>
            <w:tcW w:w="1195" w:type="dxa"/>
          </w:tcPr>
          <w:p w:rsidR="000E65C4" w:rsidRDefault="00B27426" w:rsidP="007F6EAC">
            <w:pPr>
              <w:jc w:val="center"/>
            </w:pPr>
            <w:r>
              <w:t>1</w:t>
            </w:r>
          </w:p>
        </w:tc>
      </w:tr>
      <w:tr w:rsidR="000A5174" w:rsidTr="00AB477D">
        <w:tc>
          <w:tcPr>
            <w:tcW w:w="1387" w:type="dxa"/>
          </w:tcPr>
          <w:p w:rsidR="000A5174" w:rsidRDefault="000A5174" w:rsidP="00CA2F83">
            <w:pPr>
              <w:jc w:val="both"/>
            </w:pPr>
            <w:r>
              <w:t>2018-2019</w:t>
            </w:r>
          </w:p>
        </w:tc>
        <w:tc>
          <w:tcPr>
            <w:tcW w:w="1209" w:type="dxa"/>
          </w:tcPr>
          <w:p w:rsidR="000A5174" w:rsidRDefault="000A5174" w:rsidP="007F6EAC">
            <w:pPr>
              <w:jc w:val="center"/>
            </w:pPr>
            <w:r>
              <w:t>-</w:t>
            </w:r>
          </w:p>
        </w:tc>
        <w:tc>
          <w:tcPr>
            <w:tcW w:w="1069" w:type="dxa"/>
          </w:tcPr>
          <w:p w:rsidR="000A5174" w:rsidRDefault="000A5174" w:rsidP="007F6EAC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A5174" w:rsidRDefault="000A5174" w:rsidP="007F6EAC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0A5174" w:rsidRDefault="000A5174" w:rsidP="007F6EAC">
            <w:pPr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0A5174" w:rsidRDefault="000A5174" w:rsidP="007F6EAC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0A5174" w:rsidRDefault="000A5174" w:rsidP="00AF1065">
            <w:pPr>
              <w:jc w:val="center"/>
            </w:pPr>
            <w:r>
              <w:t>-</w:t>
            </w:r>
          </w:p>
        </w:tc>
        <w:tc>
          <w:tcPr>
            <w:tcW w:w="931" w:type="dxa"/>
          </w:tcPr>
          <w:p w:rsidR="000A5174" w:rsidRDefault="000A5174" w:rsidP="007F6EAC">
            <w:pPr>
              <w:jc w:val="center"/>
            </w:pPr>
            <w:r>
              <w:t>-</w:t>
            </w:r>
          </w:p>
        </w:tc>
        <w:tc>
          <w:tcPr>
            <w:tcW w:w="1195" w:type="dxa"/>
          </w:tcPr>
          <w:p w:rsidR="000A5174" w:rsidRDefault="000A5174" w:rsidP="007F6EAC">
            <w:pPr>
              <w:jc w:val="center"/>
            </w:pPr>
            <w:r>
              <w:t>1</w:t>
            </w:r>
          </w:p>
        </w:tc>
      </w:tr>
    </w:tbl>
    <w:p w:rsidR="00B61E16" w:rsidRDefault="00B61E16" w:rsidP="00420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82" w:rsidRPr="00782A84" w:rsidRDefault="001F4F82" w:rsidP="001F4F82">
      <w:pPr>
        <w:ind w:left="284"/>
        <w:jc w:val="center"/>
        <w:rPr>
          <w:b/>
          <w:i/>
          <w:sz w:val="28"/>
          <w:szCs w:val="28"/>
        </w:rPr>
      </w:pPr>
      <w:r w:rsidRPr="00782A84">
        <w:rPr>
          <w:b/>
          <w:sz w:val="28"/>
          <w:szCs w:val="28"/>
        </w:rPr>
        <w:t xml:space="preserve">Результаты освоения образовательных программ </w:t>
      </w:r>
    </w:p>
    <w:p w:rsidR="00380543" w:rsidRPr="004807EC" w:rsidRDefault="001F4F82" w:rsidP="00F533BE">
      <w:pPr>
        <w:ind w:left="284"/>
        <w:jc w:val="center"/>
        <w:rPr>
          <w:b/>
          <w:color w:val="1F497D" w:themeColor="text2"/>
          <w:sz w:val="28"/>
          <w:szCs w:val="28"/>
        </w:rPr>
      </w:pPr>
      <w:r w:rsidRPr="00782A84">
        <w:rPr>
          <w:b/>
          <w:sz w:val="28"/>
          <w:szCs w:val="28"/>
        </w:rPr>
        <w:t>по предм</w:t>
      </w:r>
      <w:r w:rsidR="00F533BE">
        <w:rPr>
          <w:b/>
          <w:sz w:val="28"/>
          <w:szCs w:val="28"/>
        </w:rPr>
        <w:t>етам по выбору</w:t>
      </w:r>
    </w:p>
    <w:p w:rsidR="001E3DCB" w:rsidRDefault="00D67645" w:rsidP="00817D62">
      <w:pPr>
        <w:ind w:left="-142" w:firstLine="850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Традиционно</w:t>
      </w:r>
      <w:r w:rsidR="001E3DCB" w:rsidRPr="00782A84">
        <w:rPr>
          <w:sz w:val="28"/>
          <w:szCs w:val="28"/>
        </w:rPr>
        <w:t xml:space="preserve"> экзамены по выбору являю</w:t>
      </w:r>
      <w:r w:rsidR="00E90934">
        <w:rPr>
          <w:sz w:val="28"/>
          <w:szCs w:val="28"/>
        </w:rPr>
        <w:t>тся</w:t>
      </w:r>
      <w:r w:rsidR="001E3DCB" w:rsidRPr="00782A84">
        <w:rPr>
          <w:sz w:val="28"/>
          <w:szCs w:val="28"/>
        </w:rPr>
        <w:t xml:space="preserve"> вступительным</w:t>
      </w:r>
      <w:r w:rsidR="00E90934">
        <w:rPr>
          <w:sz w:val="28"/>
          <w:szCs w:val="28"/>
        </w:rPr>
        <w:t>и</w:t>
      </w:r>
      <w:r w:rsidR="005A69DC">
        <w:rPr>
          <w:sz w:val="28"/>
          <w:szCs w:val="28"/>
        </w:rPr>
        <w:t xml:space="preserve"> в ВУЗы России. </w:t>
      </w:r>
      <w:r w:rsidR="001E3DCB" w:rsidRPr="00782A84">
        <w:rPr>
          <w:sz w:val="28"/>
          <w:szCs w:val="28"/>
        </w:rPr>
        <w:t>Для поступления в высшие учебные заведения выпускники общеобразова</w:t>
      </w:r>
      <w:r w:rsidR="00782A84">
        <w:rPr>
          <w:sz w:val="28"/>
          <w:szCs w:val="28"/>
        </w:rPr>
        <w:t>тельных учреждений города в 201</w:t>
      </w:r>
      <w:r w:rsidR="00FB0EEA">
        <w:rPr>
          <w:sz w:val="28"/>
          <w:szCs w:val="28"/>
        </w:rPr>
        <w:t>9</w:t>
      </w:r>
      <w:r w:rsidR="001E3DCB" w:rsidRPr="00782A84">
        <w:rPr>
          <w:sz w:val="28"/>
          <w:szCs w:val="28"/>
        </w:rPr>
        <w:t xml:space="preserve"> году сдавали едины</w:t>
      </w:r>
      <w:r w:rsidR="00782A84">
        <w:rPr>
          <w:sz w:val="28"/>
          <w:szCs w:val="28"/>
        </w:rPr>
        <w:t xml:space="preserve">й государственный экзамен по  </w:t>
      </w:r>
      <w:r w:rsidR="008B5F6C">
        <w:rPr>
          <w:sz w:val="28"/>
          <w:szCs w:val="28"/>
        </w:rPr>
        <w:t>9-ти</w:t>
      </w:r>
      <w:r w:rsidR="001E3DCB" w:rsidRPr="00782A84">
        <w:rPr>
          <w:sz w:val="28"/>
          <w:szCs w:val="28"/>
        </w:rPr>
        <w:t xml:space="preserve"> предметам по выбору</w:t>
      </w:r>
      <w:r w:rsidR="001E3DCB" w:rsidRPr="004807EC">
        <w:rPr>
          <w:color w:val="1F497D" w:themeColor="text2"/>
          <w:sz w:val="28"/>
          <w:szCs w:val="28"/>
        </w:rPr>
        <w:t xml:space="preserve">. </w:t>
      </w:r>
    </w:p>
    <w:p w:rsidR="004807EC" w:rsidRPr="00043D9F" w:rsidRDefault="004807EC" w:rsidP="004807EC">
      <w:pPr>
        <w:ind w:firstLine="709"/>
        <w:rPr>
          <w:i/>
          <w:sz w:val="28"/>
          <w:szCs w:val="28"/>
        </w:rPr>
      </w:pPr>
      <w:r w:rsidRPr="00043D9F">
        <w:rPr>
          <w:i/>
          <w:sz w:val="28"/>
          <w:szCs w:val="28"/>
        </w:rPr>
        <w:t>Доля участников ЕГЭ, сдававш</w:t>
      </w:r>
      <w:r w:rsidR="00D67645">
        <w:rPr>
          <w:i/>
          <w:sz w:val="28"/>
          <w:szCs w:val="28"/>
        </w:rPr>
        <w:t>их предметы по выбору, по годам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280"/>
        <w:gridCol w:w="2165"/>
        <w:gridCol w:w="1899"/>
      </w:tblGrid>
      <w:tr w:rsidR="00043D9F" w:rsidRPr="00043D9F" w:rsidTr="00023536">
        <w:trPr>
          <w:trHeight w:val="316"/>
        </w:trPr>
        <w:tc>
          <w:tcPr>
            <w:tcW w:w="568" w:type="dxa"/>
            <w:vMerge w:val="restart"/>
          </w:tcPr>
          <w:p w:rsidR="004807EC" w:rsidRPr="00043D9F" w:rsidRDefault="004807EC" w:rsidP="00782A84">
            <w:pPr>
              <w:jc w:val="right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4807EC" w:rsidRPr="00043D9F" w:rsidRDefault="004807EC" w:rsidP="00782A84">
            <w:pPr>
              <w:jc w:val="center"/>
              <w:rPr>
                <w:b/>
              </w:rPr>
            </w:pPr>
            <w:r w:rsidRPr="00043D9F">
              <w:rPr>
                <w:b/>
              </w:rPr>
              <w:t>Предмет</w:t>
            </w:r>
          </w:p>
        </w:tc>
        <w:tc>
          <w:tcPr>
            <w:tcW w:w="6344" w:type="dxa"/>
            <w:gridSpan w:val="3"/>
          </w:tcPr>
          <w:p w:rsidR="004807EC" w:rsidRPr="00043D9F" w:rsidRDefault="009C6D5B" w:rsidP="00782A84">
            <w:pPr>
              <w:jc w:val="center"/>
              <w:rPr>
                <w:b/>
              </w:rPr>
            </w:pPr>
            <w:r w:rsidRPr="00043D9F">
              <w:rPr>
                <w:b/>
              </w:rPr>
              <w:t>Количество/</w:t>
            </w:r>
            <w:r w:rsidR="009E2BF1">
              <w:rPr>
                <w:b/>
              </w:rPr>
              <w:t>д</w:t>
            </w:r>
            <w:r w:rsidR="004807EC" w:rsidRPr="00043D9F">
              <w:rPr>
                <w:b/>
              </w:rPr>
              <w:t>оля участвующих выпускников, %</w:t>
            </w:r>
          </w:p>
        </w:tc>
      </w:tr>
      <w:tr w:rsidR="00FB0EEA" w:rsidRPr="00043D9F" w:rsidTr="00023536">
        <w:trPr>
          <w:trHeight w:val="139"/>
        </w:trPr>
        <w:tc>
          <w:tcPr>
            <w:tcW w:w="568" w:type="dxa"/>
            <w:vMerge/>
          </w:tcPr>
          <w:p w:rsidR="00FB0EEA" w:rsidRPr="00043D9F" w:rsidRDefault="00FB0EEA" w:rsidP="00782A84">
            <w:pPr>
              <w:jc w:val="right"/>
              <w:rPr>
                <w:b/>
              </w:rPr>
            </w:pPr>
          </w:p>
        </w:tc>
        <w:tc>
          <w:tcPr>
            <w:tcW w:w="2693" w:type="dxa"/>
            <w:vMerge/>
          </w:tcPr>
          <w:p w:rsidR="00FB0EEA" w:rsidRPr="00043D9F" w:rsidRDefault="00FB0EEA" w:rsidP="00782A84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FB0EEA" w:rsidRPr="00043D9F" w:rsidRDefault="00FB0EEA" w:rsidP="001D2095">
            <w:pPr>
              <w:jc w:val="center"/>
              <w:rPr>
                <w:b/>
              </w:rPr>
            </w:pPr>
            <w:r w:rsidRPr="00043D9F">
              <w:rPr>
                <w:b/>
              </w:rPr>
              <w:t>2017</w:t>
            </w:r>
            <w:r>
              <w:rPr>
                <w:b/>
              </w:rPr>
              <w:t xml:space="preserve"> </w:t>
            </w:r>
            <w:r w:rsidRPr="005E02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всего </w:t>
            </w:r>
            <w:r w:rsidRPr="005E022E">
              <w:rPr>
                <w:sz w:val="18"/>
                <w:szCs w:val="18"/>
              </w:rPr>
              <w:t>227чел)</w:t>
            </w:r>
          </w:p>
        </w:tc>
        <w:tc>
          <w:tcPr>
            <w:tcW w:w="2165" w:type="dxa"/>
          </w:tcPr>
          <w:p w:rsidR="00FB0EEA" w:rsidRPr="00043D9F" w:rsidRDefault="00FB0EEA" w:rsidP="001D2095">
            <w:pPr>
              <w:jc w:val="center"/>
              <w:rPr>
                <w:b/>
              </w:rPr>
            </w:pPr>
            <w:r w:rsidRPr="00043D9F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5E02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всего </w:t>
            </w:r>
            <w:r w:rsidRPr="005E02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18</w:t>
            </w:r>
            <w:r w:rsidRPr="005E022E">
              <w:rPr>
                <w:sz w:val="18"/>
                <w:szCs w:val="18"/>
              </w:rPr>
              <w:t>чел)</w:t>
            </w:r>
          </w:p>
        </w:tc>
        <w:tc>
          <w:tcPr>
            <w:tcW w:w="1899" w:type="dxa"/>
          </w:tcPr>
          <w:p w:rsidR="00FB0EEA" w:rsidRPr="00043D9F" w:rsidRDefault="00FB0EEA" w:rsidP="00764B03">
            <w:pPr>
              <w:jc w:val="center"/>
              <w:rPr>
                <w:b/>
              </w:rPr>
            </w:pPr>
            <w:r w:rsidRPr="00043D9F">
              <w:rPr>
                <w:b/>
              </w:rPr>
              <w:t>201</w:t>
            </w:r>
            <w:r w:rsidR="00764B0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5E02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всего </w:t>
            </w:r>
            <w:r w:rsidRPr="005E02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12</w:t>
            </w:r>
            <w:r w:rsidRPr="005E022E">
              <w:rPr>
                <w:sz w:val="18"/>
                <w:szCs w:val="18"/>
              </w:rPr>
              <w:t>чел)</w:t>
            </w:r>
          </w:p>
        </w:tc>
      </w:tr>
      <w:tr w:rsidR="00FB0EEA" w:rsidRPr="00043D9F" w:rsidTr="00023536">
        <w:trPr>
          <w:trHeight w:val="290"/>
        </w:trPr>
        <w:tc>
          <w:tcPr>
            <w:tcW w:w="568" w:type="dxa"/>
          </w:tcPr>
          <w:p w:rsidR="00FB0EEA" w:rsidRPr="00043D9F" w:rsidRDefault="00FB0EEA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FB0EEA" w:rsidRPr="00043D9F" w:rsidRDefault="00FB0EEA" w:rsidP="00782A84">
            <w:pPr>
              <w:jc w:val="both"/>
            </w:pPr>
            <w:r w:rsidRPr="00043D9F">
              <w:t>Обществознание</w:t>
            </w:r>
          </w:p>
        </w:tc>
        <w:tc>
          <w:tcPr>
            <w:tcW w:w="2280" w:type="dxa"/>
          </w:tcPr>
          <w:p w:rsidR="00FB0EEA" w:rsidRPr="00043D9F" w:rsidRDefault="007F7824" w:rsidP="001D2095">
            <w:pPr>
              <w:jc w:val="center"/>
            </w:pPr>
            <w:r>
              <w:t>120/</w:t>
            </w:r>
            <w:r w:rsidR="00FB0EEA" w:rsidRPr="00043D9F">
              <w:t>52,86%</w:t>
            </w:r>
          </w:p>
        </w:tc>
        <w:tc>
          <w:tcPr>
            <w:tcW w:w="2165" w:type="dxa"/>
          </w:tcPr>
          <w:p w:rsidR="00FB0EEA" w:rsidRPr="00043D9F" w:rsidRDefault="00FB0EEA" w:rsidP="001D2095">
            <w:pPr>
              <w:jc w:val="center"/>
            </w:pPr>
            <w:r>
              <w:t>133/61,00%</w:t>
            </w:r>
          </w:p>
        </w:tc>
        <w:tc>
          <w:tcPr>
            <w:tcW w:w="1899" w:type="dxa"/>
          </w:tcPr>
          <w:p w:rsidR="00FB0EEA" w:rsidRPr="00043D9F" w:rsidRDefault="001D2095" w:rsidP="00C21C1C">
            <w:pPr>
              <w:jc w:val="center"/>
            </w:pPr>
            <w:r>
              <w:t>107/50,47%</w:t>
            </w:r>
          </w:p>
        </w:tc>
      </w:tr>
      <w:tr w:rsidR="00FB0EEA" w:rsidRPr="00043D9F" w:rsidTr="00023536">
        <w:trPr>
          <w:trHeight w:val="275"/>
        </w:trPr>
        <w:tc>
          <w:tcPr>
            <w:tcW w:w="568" w:type="dxa"/>
          </w:tcPr>
          <w:p w:rsidR="00FB0EEA" w:rsidRPr="00043D9F" w:rsidRDefault="00FB0EEA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FB0EEA" w:rsidRPr="006B27C0" w:rsidRDefault="00FB0EEA" w:rsidP="00782A84">
            <w:pPr>
              <w:jc w:val="both"/>
            </w:pPr>
            <w:r w:rsidRPr="006B27C0">
              <w:t>Физика</w:t>
            </w:r>
          </w:p>
        </w:tc>
        <w:tc>
          <w:tcPr>
            <w:tcW w:w="2280" w:type="dxa"/>
          </w:tcPr>
          <w:p w:rsidR="00FB0EEA" w:rsidRPr="00043D9F" w:rsidRDefault="007F7824" w:rsidP="001D2095">
            <w:pPr>
              <w:jc w:val="center"/>
            </w:pPr>
            <w:r>
              <w:t>83/</w:t>
            </w:r>
            <w:r w:rsidR="00FB0EEA" w:rsidRPr="00043D9F">
              <w:t>36,56%</w:t>
            </w:r>
          </w:p>
        </w:tc>
        <w:tc>
          <w:tcPr>
            <w:tcW w:w="2165" w:type="dxa"/>
          </w:tcPr>
          <w:p w:rsidR="00FB0EEA" w:rsidRPr="00043D9F" w:rsidRDefault="00FB0EEA" w:rsidP="001D2095">
            <w:pPr>
              <w:jc w:val="center"/>
            </w:pPr>
            <w:r>
              <w:t>78/ 35,78%</w:t>
            </w:r>
          </w:p>
        </w:tc>
        <w:tc>
          <w:tcPr>
            <w:tcW w:w="1899" w:type="dxa"/>
          </w:tcPr>
          <w:p w:rsidR="00FB0EEA" w:rsidRPr="00043D9F" w:rsidRDefault="001D2095" w:rsidP="006B27C0">
            <w:pPr>
              <w:jc w:val="center"/>
            </w:pPr>
            <w:r>
              <w:t>8</w:t>
            </w:r>
            <w:r w:rsidR="006B27C0">
              <w:t>3/39,15</w:t>
            </w:r>
            <w:r>
              <w:t>%</w:t>
            </w:r>
          </w:p>
        </w:tc>
      </w:tr>
      <w:tr w:rsidR="00FB0EEA" w:rsidRPr="00043D9F" w:rsidTr="00023536">
        <w:trPr>
          <w:trHeight w:val="290"/>
        </w:trPr>
        <w:tc>
          <w:tcPr>
            <w:tcW w:w="568" w:type="dxa"/>
          </w:tcPr>
          <w:p w:rsidR="00FB0EEA" w:rsidRPr="00043D9F" w:rsidRDefault="00FB0EEA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FB0EEA" w:rsidRPr="00043D9F" w:rsidRDefault="00FB0EEA" w:rsidP="00782A84">
            <w:pPr>
              <w:jc w:val="both"/>
            </w:pPr>
            <w:r w:rsidRPr="00043D9F">
              <w:t>История</w:t>
            </w:r>
          </w:p>
        </w:tc>
        <w:tc>
          <w:tcPr>
            <w:tcW w:w="2280" w:type="dxa"/>
          </w:tcPr>
          <w:p w:rsidR="00FB0EEA" w:rsidRPr="00043D9F" w:rsidRDefault="007F7824" w:rsidP="001D2095">
            <w:pPr>
              <w:jc w:val="center"/>
            </w:pPr>
            <w:r>
              <w:t>42/</w:t>
            </w:r>
            <w:r w:rsidR="00FB0EEA" w:rsidRPr="00043D9F">
              <w:t>18,5%</w:t>
            </w:r>
          </w:p>
        </w:tc>
        <w:tc>
          <w:tcPr>
            <w:tcW w:w="2165" w:type="dxa"/>
          </w:tcPr>
          <w:p w:rsidR="00FB0EEA" w:rsidRPr="00F533BE" w:rsidRDefault="00FB0EEA" w:rsidP="001D2095">
            <w:pPr>
              <w:jc w:val="center"/>
            </w:pPr>
            <w:r w:rsidRPr="00F533BE">
              <w:t>3</w:t>
            </w:r>
            <w:r>
              <w:t>9</w:t>
            </w:r>
            <w:r w:rsidRPr="00F533BE">
              <w:t xml:space="preserve">/ </w:t>
            </w:r>
            <w:r>
              <w:t>17,89</w:t>
            </w:r>
            <w:r w:rsidRPr="00F533BE">
              <w:t>%</w:t>
            </w:r>
          </w:p>
        </w:tc>
        <w:tc>
          <w:tcPr>
            <w:tcW w:w="1899" w:type="dxa"/>
          </w:tcPr>
          <w:p w:rsidR="00FB0EEA" w:rsidRPr="00F533BE" w:rsidRDefault="001D2095" w:rsidP="00C21C1C">
            <w:pPr>
              <w:jc w:val="center"/>
            </w:pPr>
            <w:r>
              <w:t>36/16,98%</w:t>
            </w:r>
          </w:p>
        </w:tc>
      </w:tr>
      <w:tr w:rsidR="008B5F6C" w:rsidRPr="00043D9F" w:rsidTr="00023536">
        <w:trPr>
          <w:trHeight w:val="290"/>
        </w:trPr>
        <w:tc>
          <w:tcPr>
            <w:tcW w:w="568" w:type="dxa"/>
          </w:tcPr>
          <w:p w:rsidR="008B5F6C" w:rsidRPr="00043D9F" w:rsidRDefault="008B5F6C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8B5F6C" w:rsidRPr="00043D9F" w:rsidRDefault="008B5F6C" w:rsidP="008E3FAB">
            <w:pPr>
              <w:jc w:val="both"/>
            </w:pPr>
            <w:r w:rsidRPr="00043D9F">
              <w:t>Биология</w:t>
            </w:r>
          </w:p>
        </w:tc>
        <w:tc>
          <w:tcPr>
            <w:tcW w:w="2280" w:type="dxa"/>
          </w:tcPr>
          <w:p w:rsidR="008B5F6C" w:rsidRPr="00043D9F" w:rsidRDefault="007F7824" w:rsidP="008E3FAB">
            <w:pPr>
              <w:jc w:val="center"/>
            </w:pPr>
            <w:r>
              <w:t>48/</w:t>
            </w:r>
            <w:r w:rsidR="008B5F6C" w:rsidRPr="00043D9F">
              <w:t>21,15</w:t>
            </w:r>
            <w:r>
              <w:t>%</w:t>
            </w:r>
          </w:p>
        </w:tc>
        <w:tc>
          <w:tcPr>
            <w:tcW w:w="2165" w:type="dxa"/>
          </w:tcPr>
          <w:p w:rsidR="008B5F6C" w:rsidRPr="00BC7CF2" w:rsidRDefault="008B5F6C" w:rsidP="008E3FAB">
            <w:pPr>
              <w:jc w:val="center"/>
            </w:pPr>
            <w:r w:rsidRPr="00BC7CF2">
              <w:t>3</w:t>
            </w:r>
            <w:r>
              <w:t>5</w:t>
            </w:r>
            <w:r w:rsidRPr="00BC7CF2">
              <w:t xml:space="preserve">/ </w:t>
            </w:r>
            <w:r>
              <w:t>16,06</w:t>
            </w:r>
            <w:r w:rsidRPr="00BC7CF2">
              <w:t>%</w:t>
            </w:r>
          </w:p>
        </w:tc>
        <w:tc>
          <w:tcPr>
            <w:tcW w:w="1899" w:type="dxa"/>
          </w:tcPr>
          <w:p w:rsidR="008B5F6C" w:rsidRPr="00BC7CF2" w:rsidRDefault="008B5F6C" w:rsidP="008E3FAB">
            <w:pPr>
              <w:jc w:val="center"/>
            </w:pPr>
            <w:r>
              <w:t>37/17,45%</w:t>
            </w:r>
          </w:p>
        </w:tc>
      </w:tr>
      <w:tr w:rsidR="008B5F6C" w:rsidRPr="00043D9F" w:rsidTr="00023536">
        <w:trPr>
          <w:trHeight w:val="275"/>
        </w:trPr>
        <w:tc>
          <w:tcPr>
            <w:tcW w:w="568" w:type="dxa"/>
          </w:tcPr>
          <w:p w:rsidR="008B5F6C" w:rsidRPr="00043D9F" w:rsidRDefault="008B5F6C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8B5F6C" w:rsidRPr="00043D9F" w:rsidRDefault="008B5F6C" w:rsidP="00782A84">
            <w:pPr>
              <w:jc w:val="both"/>
            </w:pPr>
            <w:r w:rsidRPr="00043D9F">
              <w:t>Информатика  и ИКТ</w:t>
            </w:r>
          </w:p>
        </w:tc>
        <w:tc>
          <w:tcPr>
            <w:tcW w:w="2280" w:type="dxa"/>
          </w:tcPr>
          <w:p w:rsidR="008B5F6C" w:rsidRPr="00043D9F" w:rsidRDefault="007F7824" w:rsidP="001D2095">
            <w:pPr>
              <w:jc w:val="center"/>
            </w:pPr>
            <w:r>
              <w:t>17/</w:t>
            </w:r>
            <w:r w:rsidR="008B5F6C" w:rsidRPr="00043D9F">
              <w:t>7,49%</w:t>
            </w:r>
          </w:p>
        </w:tc>
        <w:tc>
          <w:tcPr>
            <w:tcW w:w="2165" w:type="dxa"/>
          </w:tcPr>
          <w:p w:rsidR="008B5F6C" w:rsidRPr="00043D9F" w:rsidRDefault="008B5F6C" w:rsidP="001D2095">
            <w:pPr>
              <w:jc w:val="center"/>
            </w:pPr>
            <w:r>
              <w:t>30/ 13,76%</w:t>
            </w:r>
          </w:p>
        </w:tc>
        <w:tc>
          <w:tcPr>
            <w:tcW w:w="1899" w:type="dxa"/>
          </w:tcPr>
          <w:p w:rsidR="008B5F6C" w:rsidRPr="00043D9F" w:rsidRDefault="008B5F6C" w:rsidP="00C21C1C">
            <w:pPr>
              <w:jc w:val="center"/>
            </w:pPr>
            <w:r>
              <w:t>29/13,68%</w:t>
            </w:r>
          </w:p>
        </w:tc>
      </w:tr>
      <w:tr w:rsidR="008B5F6C" w:rsidRPr="00043D9F" w:rsidTr="00023536">
        <w:trPr>
          <w:trHeight w:val="275"/>
        </w:trPr>
        <w:tc>
          <w:tcPr>
            <w:tcW w:w="568" w:type="dxa"/>
          </w:tcPr>
          <w:p w:rsidR="008B5F6C" w:rsidRPr="00043D9F" w:rsidRDefault="008B5F6C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8B5F6C" w:rsidRPr="00043D9F" w:rsidRDefault="008B5F6C" w:rsidP="00782A84">
            <w:pPr>
              <w:jc w:val="both"/>
            </w:pPr>
            <w:r w:rsidRPr="00043D9F">
              <w:t>Химия</w:t>
            </w:r>
          </w:p>
        </w:tc>
        <w:tc>
          <w:tcPr>
            <w:tcW w:w="2280" w:type="dxa"/>
          </w:tcPr>
          <w:p w:rsidR="008B5F6C" w:rsidRPr="00043D9F" w:rsidRDefault="007F7824" w:rsidP="001D2095">
            <w:pPr>
              <w:jc w:val="center"/>
            </w:pPr>
            <w:r>
              <w:t>31/</w:t>
            </w:r>
            <w:r w:rsidR="008B5F6C" w:rsidRPr="00043D9F">
              <w:t>13,66%</w:t>
            </w:r>
          </w:p>
        </w:tc>
        <w:tc>
          <w:tcPr>
            <w:tcW w:w="2165" w:type="dxa"/>
          </w:tcPr>
          <w:p w:rsidR="008B5F6C" w:rsidRPr="00043D9F" w:rsidRDefault="008B5F6C" w:rsidP="001D2095">
            <w:pPr>
              <w:jc w:val="center"/>
            </w:pPr>
            <w:r>
              <w:t>24/ 11,00%</w:t>
            </w:r>
          </w:p>
        </w:tc>
        <w:tc>
          <w:tcPr>
            <w:tcW w:w="1899" w:type="dxa"/>
          </w:tcPr>
          <w:p w:rsidR="008B5F6C" w:rsidRPr="00043D9F" w:rsidRDefault="008B5F6C" w:rsidP="00C21C1C">
            <w:pPr>
              <w:jc w:val="center"/>
            </w:pPr>
            <w:r>
              <w:t>22/10,38%</w:t>
            </w:r>
          </w:p>
        </w:tc>
      </w:tr>
      <w:tr w:rsidR="008B5F6C" w:rsidRPr="00043D9F" w:rsidTr="00023536">
        <w:trPr>
          <w:trHeight w:val="275"/>
        </w:trPr>
        <w:tc>
          <w:tcPr>
            <w:tcW w:w="568" w:type="dxa"/>
          </w:tcPr>
          <w:p w:rsidR="008B5F6C" w:rsidRPr="00043D9F" w:rsidRDefault="008B5F6C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8B5F6C" w:rsidRPr="00043D9F" w:rsidRDefault="008B5F6C" w:rsidP="00782A84">
            <w:pPr>
              <w:jc w:val="both"/>
            </w:pPr>
            <w:r w:rsidRPr="00043D9F">
              <w:t>Литература</w:t>
            </w:r>
          </w:p>
        </w:tc>
        <w:tc>
          <w:tcPr>
            <w:tcW w:w="2280" w:type="dxa"/>
          </w:tcPr>
          <w:p w:rsidR="008B5F6C" w:rsidRPr="00043D9F" w:rsidRDefault="007F7824" w:rsidP="001D2095">
            <w:pPr>
              <w:jc w:val="center"/>
            </w:pPr>
            <w:r>
              <w:t>8/</w:t>
            </w:r>
            <w:r w:rsidR="008B5F6C" w:rsidRPr="00043D9F">
              <w:t>3,5%</w:t>
            </w:r>
          </w:p>
        </w:tc>
        <w:tc>
          <w:tcPr>
            <w:tcW w:w="2165" w:type="dxa"/>
          </w:tcPr>
          <w:p w:rsidR="008B5F6C" w:rsidRPr="00043D9F" w:rsidRDefault="008B5F6C" w:rsidP="001D2095">
            <w:pPr>
              <w:jc w:val="center"/>
            </w:pPr>
            <w:r>
              <w:t>11/ 5,05%</w:t>
            </w:r>
          </w:p>
        </w:tc>
        <w:tc>
          <w:tcPr>
            <w:tcW w:w="1899" w:type="dxa"/>
          </w:tcPr>
          <w:p w:rsidR="008B5F6C" w:rsidRPr="00043D9F" w:rsidRDefault="008B5F6C" w:rsidP="0078525C">
            <w:pPr>
              <w:jc w:val="center"/>
            </w:pPr>
            <w:r>
              <w:t>12/5,66%</w:t>
            </w:r>
          </w:p>
        </w:tc>
      </w:tr>
      <w:tr w:rsidR="008B5F6C" w:rsidRPr="00043D9F" w:rsidTr="00023536">
        <w:trPr>
          <w:trHeight w:val="275"/>
        </w:trPr>
        <w:tc>
          <w:tcPr>
            <w:tcW w:w="568" w:type="dxa"/>
          </w:tcPr>
          <w:p w:rsidR="008B5F6C" w:rsidRPr="00043D9F" w:rsidRDefault="008B5F6C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8B5F6C" w:rsidRPr="006B27C0" w:rsidRDefault="008B5F6C" w:rsidP="00782A84">
            <w:pPr>
              <w:jc w:val="both"/>
            </w:pPr>
            <w:r w:rsidRPr="006B27C0">
              <w:t xml:space="preserve">География  </w:t>
            </w:r>
          </w:p>
        </w:tc>
        <w:tc>
          <w:tcPr>
            <w:tcW w:w="2280" w:type="dxa"/>
          </w:tcPr>
          <w:p w:rsidR="008B5F6C" w:rsidRPr="00043D9F" w:rsidRDefault="007F7824" w:rsidP="001D2095">
            <w:pPr>
              <w:jc w:val="center"/>
            </w:pPr>
            <w:r>
              <w:t>2/</w:t>
            </w:r>
            <w:r w:rsidR="008B5F6C" w:rsidRPr="00043D9F">
              <w:t>0,88%</w:t>
            </w:r>
          </w:p>
        </w:tc>
        <w:tc>
          <w:tcPr>
            <w:tcW w:w="2165" w:type="dxa"/>
          </w:tcPr>
          <w:p w:rsidR="008B5F6C" w:rsidRPr="00C05B13" w:rsidRDefault="008B5F6C" w:rsidP="001D2095">
            <w:pPr>
              <w:jc w:val="center"/>
            </w:pPr>
            <w:r w:rsidRPr="00C05B13">
              <w:t>3/ 1,38%</w:t>
            </w:r>
          </w:p>
        </w:tc>
        <w:tc>
          <w:tcPr>
            <w:tcW w:w="1899" w:type="dxa"/>
          </w:tcPr>
          <w:p w:rsidR="008B5F6C" w:rsidRPr="00C05B13" w:rsidRDefault="008B5F6C" w:rsidP="00782A84">
            <w:pPr>
              <w:jc w:val="center"/>
            </w:pPr>
            <w:r>
              <w:t>4/1,89%</w:t>
            </w:r>
          </w:p>
        </w:tc>
      </w:tr>
      <w:tr w:rsidR="008B5F6C" w:rsidRPr="00043D9F" w:rsidTr="00023536">
        <w:trPr>
          <w:trHeight w:val="356"/>
        </w:trPr>
        <w:tc>
          <w:tcPr>
            <w:tcW w:w="568" w:type="dxa"/>
          </w:tcPr>
          <w:p w:rsidR="008B5F6C" w:rsidRPr="00043D9F" w:rsidRDefault="008B5F6C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8B5F6C" w:rsidRPr="007F7824" w:rsidRDefault="008B5F6C" w:rsidP="00782A84">
            <w:pPr>
              <w:jc w:val="both"/>
            </w:pPr>
            <w:r w:rsidRPr="007F7824">
              <w:t>Английский язык</w:t>
            </w:r>
          </w:p>
        </w:tc>
        <w:tc>
          <w:tcPr>
            <w:tcW w:w="2280" w:type="dxa"/>
          </w:tcPr>
          <w:p w:rsidR="008B5F6C" w:rsidRPr="00043D9F" w:rsidRDefault="007F7824" w:rsidP="001D2095">
            <w:pPr>
              <w:jc w:val="center"/>
            </w:pPr>
            <w:r>
              <w:t>6/</w:t>
            </w:r>
            <w:r w:rsidR="008B5F6C" w:rsidRPr="00043D9F">
              <w:t>2,6%</w:t>
            </w:r>
          </w:p>
        </w:tc>
        <w:tc>
          <w:tcPr>
            <w:tcW w:w="2165" w:type="dxa"/>
          </w:tcPr>
          <w:p w:rsidR="008B5F6C" w:rsidRPr="00043D9F" w:rsidRDefault="008B5F6C" w:rsidP="001D2095">
            <w:pPr>
              <w:jc w:val="center"/>
            </w:pPr>
            <w:r>
              <w:t>14/ 6,42%</w:t>
            </w:r>
          </w:p>
        </w:tc>
        <w:tc>
          <w:tcPr>
            <w:tcW w:w="1899" w:type="dxa"/>
          </w:tcPr>
          <w:p w:rsidR="008B5F6C" w:rsidRPr="00043D9F" w:rsidRDefault="007F7824" w:rsidP="007F7824">
            <w:pPr>
              <w:jc w:val="center"/>
            </w:pPr>
            <w:r>
              <w:t>5</w:t>
            </w:r>
            <w:r w:rsidR="008B5F6C">
              <w:t>/</w:t>
            </w:r>
            <w:r>
              <w:t>2,36</w:t>
            </w:r>
            <w:r w:rsidR="008B5F6C">
              <w:t>%</w:t>
            </w:r>
          </w:p>
        </w:tc>
      </w:tr>
      <w:tr w:rsidR="008B5F6C" w:rsidRPr="00043D9F" w:rsidTr="00023536">
        <w:trPr>
          <w:trHeight w:val="356"/>
        </w:trPr>
        <w:tc>
          <w:tcPr>
            <w:tcW w:w="568" w:type="dxa"/>
          </w:tcPr>
          <w:p w:rsidR="008B5F6C" w:rsidRPr="00043D9F" w:rsidRDefault="008B5F6C" w:rsidP="004807EC">
            <w:pPr>
              <w:numPr>
                <w:ilvl w:val="0"/>
                <w:numId w:val="14"/>
              </w:numPr>
              <w:ind w:left="284"/>
              <w:jc w:val="right"/>
            </w:pPr>
          </w:p>
        </w:tc>
        <w:tc>
          <w:tcPr>
            <w:tcW w:w="2693" w:type="dxa"/>
          </w:tcPr>
          <w:p w:rsidR="008B5F6C" w:rsidRPr="00043D9F" w:rsidRDefault="008B5F6C" w:rsidP="00782A84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2280" w:type="dxa"/>
          </w:tcPr>
          <w:p w:rsidR="008B5F6C" w:rsidRPr="00043D9F" w:rsidRDefault="008B5F6C" w:rsidP="001D2095">
            <w:pPr>
              <w:jc w:val="center"/>
            </w:pPr>
            <w:r>
              <w:t>0</w:t>
            </w:r>
          </w:p>
        </w:tc>
        <w:tc>
          <w:tcPr>
            <w:tcW w:w="2165" w:type="dxa"/>
          </w:tcPr>
          <w:p w:rsidR="008B5F6C" w:rsidRDefault="008B5F6C" w:rsidP="001D2095">
            <w:pPr>
              <w:jc w:val="center"/>
            </w:pPr>
            <w:r>
              <w:t>1/ 0,46%</w:t>
            </w:r>
          </w:p>
        </w:tc>
        <w:tc>
          <w:tcPr>
            <w:tcW w:w="1899" w:type="dxa"/>
          </w:tcPr>
          <w:p w:rsidR="008B5F6C" w:rsidRDefault="008B5F6C" w:rsidP="00782A84">
            <w:pPr>
              <w:jc w:val="center"/>
            </w:pPr>
            <w:r>
              <w:t>0</w:t>
            </w:r>
          </w:p>
        </w:tc>
      </w:tr>
    </w:tbl>
    <w:p w:rsidR="00B72F9E" w:rsidRDefault="004137F0" w:rsidP="00023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536">
        <w:rPr>
          <w:rFonts w:ascii="Times New Roman" w:hAnsi="Times New Roman" w:cs="Times New Roman"/>
          <w:sz w:val="28"/>
          <w:szCs w:val="28"/>
        </w:rPr>
        <w:t xml:space="preserve">Анализ участия выпускников в ЕГЭ показал, что традиционно, самыми популярными экзаменами являются обществознание, физика.  </w:t>
      </w:r>
      <w:r w:rsidR="00C06D18">
        <w:rPr>
          <w:rFonts w:ascii="Times New Roman" w:hAnsi="Times New Roman" w:cs="Times New Roman"/>
          <w:sz w:val="28"/>
          <w:szCs w:val="28"/>
        </w:rPr>
        <w:t>Увеличи</w:t>
      </w:r>
      <w:r w:rsidR="008B5F6C">
        <w:rPr>
          <w:rFonts w:ascii="Times New Roman" w:hAnsi="Times New Roman" w:cs="Times New Roman"/>
          <w:sz w:val="28"/>
          <w:szCs w:val="28"/>
        </w:rPr>
        <w:t>вается</w:t>
      </w:r>
      <w:r w:rsidR="00C06D18">
        <w:rPr>
          <w:rFonts w:ascii="Times New Roman" w:hAnsi="Times New Roman" w:cs="Times New Roman"/>
          <w:sz w:val="28"/>
          <w:szCs w:val="28"/>
        </w:rPr>
        <w:t xml:space="preserve"> выбор выпускниками информатики и </w:t>
      </w:r>
      <w:r w:rsidR="008B5F6C">
        <w:rPr>
          <w:rFonts w:ascii="Times New Roman" w:hAnsi="Times New Roman" w:cs="Times New Roman"/>
          <w:sz w:val="28"/>
          <w:szCs w:val="28"/>
        </w:rPr>
        <w:t>биологии</w:t>
      </w:r>
      <w:r w:rsidR="00C06D18">
        <w:rPr>
          <w:rFonts w:ascii="Times New Roman" w:hAnsi="Times New Roman" w:cs="Times New Roman"/>
          <w:sz w:val="28"/>
          <w:szCs w:val="28"/>
        </w:rPr>
        <w:t xml:space="preserve">. </w:t>
      </w:r>
      <w:r w:rsidR="00AF37BE" w:rsidRPr="00023536">
        <w:rPr>
          <w:rFonts w:ascii="Times New Roman" w:hAnsi="Times New Roman" w:cs="Times New Roman"/>
          <w:sz w:val="28"/>
          <w:szCs w:val="28"/>
        </w:rPr>
        <w:t>Выбор предметов связан</w:t>
      </w:r>
      <w:r w:rsidR="00B72F9E" w:rsidRPr="00023536">
        <w:rPr>
          <w:rFonts w:ascii="Times New Roman" w:hAnsi="Times New Roman" w:cs="Times New Roman"/>
          <w:sz w:val="28"/>
          <w:szCs w:val="28"/>
        </w:rPr>
        <w:t xml:space="preserve"> с установленным определенным перечнем вступительных экзаменов, необходимых для поступления в организации высшего профессионального образования.</w:t>
      </w:r>
    </w:p>
    <w:p w:rsidR="00B72F9E" w:rsidRPr="007C662D" w:rsidRDefault="00B72F9E" w:rsidP="00B72F9E">
      <w:pPr>
        <w:jc w:val="center"/>
        <w:rPr>
          <w:sz w:val="28"/>
          <w:szCs w:val="28"/>
        </w:rPr>
      </w:pPr>
      <w:r w:rsidRPr="001D223D">
        <w:rPr>
          <w:sz w:val="28"/>
          <w:szCs w:val="28"/>
        </w:rPr>
        <w:t>Сравнительная таблица результатов сдачи ЕГЭ</w:t>
      </w:r>
      <w:r w:rsidRPr="007C662D">
        <w:rPr>
          <w:sz w:val="28"/>
          <w:szCs w:val="28"/>
        </w:rPr>
        <w:t xml:space="preserve"> </w:t>
      </w:r>
    </w:p>
    <w:p w:rsidR="00B72F9E" w:rsidRPr="0003380D" w:rsidRDefault="00B72F9E" w:rsidP="0003380D">
      <w:pPr>
        <w:jc w:val="center"/>
        <w:rPr>
          <w:sz w:val="28"/>
          <w:szCs w:val="28"/>
        </w:rPr>
      </w:pPr>
      <w:r w:rsidRPr="007C662D">
        <w:rPr>
          <w:sz w:val="28"/>
          <w:szCs w:val="28"/>
        </w:rPr>
        <w:t>по предмета</w:t>
      </w:r>
      <w:r w:rsidR="0003380D">
        <w:rPr>
          <w:sz w:val="28"/>
          <w:szCs w:val="28"/>
        </w:rPr>
        <w:t>м по выбору за три учебных года</w:t>
      </w:r>
    </w:p>
    <w:tbl>
      <w:tblPr>
        <w:tblpPr w:leftFromText="180" w:rightFromText="180" w:vertAnchor="text" w:horzAnchor="page" w:tblpX="1694" w:tblpY="138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30"/>
        <w:gridCol w:w="875"/>
        <w:gridCol w:w="968"/>
        <w:gridCol w:w="636"/>
        <w:gridCol w:w="920"/>
        <w:gridCol w:w="1005"/>
        <w:gridCol w:w="756"/>
        <w:gridCol w:w="976"/>
        <w:gridCol w:w="957"/>
        <w:gridCol w:w="807"/>
      </w:tblGrid>
      <w:tr w:rsidR="00B72F9E" w:rsidRPr="00C4648E" w:rsidTr="00DE1ADC">
        <w:trPr>
          <w:trHeight w:val="326"/>
        </w:trPr>
        <w:tc>
          <w:tcPr>
            <w:tcW w:w="1629" w:type="dxa"/>
            <w:vMerge w:val="restart"/>
            <w:shd w:val="clear" w:color="auto" w:fill="FFFFFF"/>
          </w:tcPr>
          <w:p w:rsidR="00B72F9E" w:rsidRPr="00C4648E" w:rsidRDefault="00B72F9E" w:rsidP="00023536">
            <w:pPr>
              <w:jc w:val="center"/>
              <w:rPr>
                <w:b/>
                <w:sz w:val="18"/>
                <w:szCs w:val="18"/>
              </w:rPr>
            </w:pPr>
            <w:r w:rsidRPr="00C4648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14" w:type="dxa"/>
            <w:gridSpan w:val="3"/>
            <w:shd w:val="clear" w:color="auto" w:fill="FFFF00"/>
          </w:tcPr>
          <w:p w:rsidR="00B72F9E" w:rsidRPr="00C4648E" w:rsidRDefault="00DE1ADC" w:rsidP="00023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2016-2017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3" w:type="dxa"/>
            <w:gridSpan w:val="3"/>
            <w:shd w:val="clear" w:color="auto" w:fill="92D050"/>
          </w:tcPr>
          <w:p w:rsidR="00B72F9E" w:rsidRPr="00C4648E" w:rsidRDefault="00DE1ADC" w:rsidP="00023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2017-2018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84" w:type="dxa"/>
            <w:gridSpan w:val="3"/>
            <w:shd w:val="clear" w:color="auto" w:fill="FFFF00"/>
          </w:tcPr>
          <w:p w:rsidR="00B72F9E" w:rsidRPr="00C4648E" w:rsidRDefault="00DE1ADC" w:rsidP="00DE1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2018-2019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B72F9E" w:rsidRPr="00C4648E" w:rsidTr="00DE1ADC">
        <w:trPr>
          <w:cantSplit/>
          <w:trHeight w:val="1540"/>
        </w:trPr>
        <w:tc>
          <w:tcPr>
            <w:tcW w:w="1629" w:type="dxa"/>
            <w:vMerge/>
            <w:shd w:val="clear" w:color="auto" w:fill="FFFFFF"/>
          </w:tcPr>
          <w:p w:rsidR="00B72F9E" w:rsidRPr="00C4648E" w:rsidRDefault="00B72F9E" w:rsidP="0002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F00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 xml:space="preserve">% </w:t>
            </w:r>
            <w:proofErr w:type="gramStart"/>
            <w:r w:rsidR="00023536">
              <w:rPr>
                <w:sz w:val="20"/>
                <w:szCs w:val="20"/>
              </w:rPr>
              <w:t>преодолевших</w:t>
            </w:r>
            <w:proofErr w:type="gramEnd"/>
            <w:r w:rsidR="00023536">
              <w:rPr>
                <w:sz w:val="20"/>
                <w:szCs w:val="20"/>
              </w:rPr>
              <w:t xml:space="preserve"> порог (успев.</w:t>
            </w:r>
            <w:r w:rsidRPr="00CE598A">
              <w:rPr>
                <w:sz w:val="20"/>
                <w:szCs w:val="20"/>
              </w:rPr>
              <w:t>)</w:t>
            </w:r>
          </w:p>
        </w:tc>
        <w:tc>
          <w:tcPr>
            <w:tcW w:w="636" w:type="dxa"/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48" w:type="dxa"/>
            <w:shd w:val="clear" w:color="auto" w:fill="92D050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 xml:space="preserve">% </w:t>
            </w:r>
            <w:proofErr w:type="gramStart"/>
            <w:r w:rsidR="00023536">
              <w:rPr>
                <w:sz w:val="20"/>
                <w:szCs w:val="20"/>
              </w:rPr>
              <w:t>преодолевших</w:t>
            </w:r>
            <w:proofErr w:type="gramEnd"/>
            <w:r w:rsidR="00023536">
              <w:rPr>
                <w:sz w:val="20"/>
                <w:szCs w:val="20"/>
              </w:rPr>
              <w:t xml:space="preserve"> порог (успев.</w:t>
            </w:r>
            <w:r w:rsidRPr="00CE598A">
              <w:rPr>
                <w:sz w:val="20"/>
                <w:szCs w:val="20"/>
              </w:rPr>
              <w:t>)</w:t>
            </w:r>
          </w:p>
        </w:tc>
        <w:tc>
          <w:tcPr>
            <w:tcW w:w="636" w:type="dxa"/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 xml:space="preserve">% </w:t>
            </w:r>
            <w:proofErr w:type="gramStart"/>
            <w:r w:rsidRPr="00CE598A">
              <w:rPr>
                <w:sz w:val="20"/>
                <w:szCs w:val="20"/>
              </w:rPr>
              <w:t>п</w:t>
            </w:r>
            <w:r w:rsidR="00023536">
              <w:rPr>
                <w:sz w:val="20"/>
                <w:szCs w:val="20"/>
              </w:rPr>
              <w:t>реодолевших</w:t>
            </w:r>
            <w:proofErr w:type="gramEnd"/>
            <w:r w:rsidR="00023536">
              <w:rPr>
                <w:sz w:val="20"/>
                <w:szCs w:val="20"/>
              </w:rPr>
              <w:t xml:space="preserve"> порог (успев.)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B72F9E" w:rsidRPr="00CE598A" w:rsidRDefault="00B72F9E" w:rsidP="00023536">
            <w:pPr>
              <w:ind w:left="113" w:right="113"/>
              <w:jc w:val="both"/>
              <w:rPr>
                <w:sz w:val="20"/>
                <w:szCs w:val="20"/>
              </w:rPr>
            </w:pPr>
            <w:r w:rsidRPr="00CE598A">
              <w:rPr>
                <w:sz w:val="20"/>
                <w:szCs w:val="20"/>
              </w:rPr>
              <w:t>Средний балл</w:t>
            </w:r>
          </w:p>
        </w:tc>
      </w:tr>
      <w:tr w:rsidR="00DE1ADC" w:rsidRPr="00C4648E" w:rsidTr="00DE1ADC">
        <w:trPr>
          <w:trHeight w:val="360"/>
        </w:trPr>
        <w:tc>
          <w:tcPr>
            <w:tcW w:w="1629" w:type="dxa"/>
            <w:shd w:val="clear" w:color="auto" w:fill="FFFFFF"/>
          </w:tcPr>
          <w:p w:rsidR="00DE1ADC" w:rsidRPr="0084007E" w:rsidRDefault="00DE1ADC" w:rsidP="00DE1ADC">
            <w:pPr>
              <w:jc w:val="both"/>
              <w:rPr>
                <w:b/>
              </w:rPr>
            </w:pPr>
            <w:r w:rsidRPr="0084007E">
              <w:rPr>
                <w:b/>
              </w:rPr>
              <w:t>Общество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120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ind w:right="-108"/>
              <w:jc w:val="center"/>
            </w:pPr>
            <w:r>
              <w:t>66,7%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tabs>
                <w:tab w:val="left" w:pos="192"/>
              </w:tabs>
              <w:ind w:right="-108"/>
              <w:jc w:val="center"/>
            </w:pPr>
            <w:r>
              <w:t>45,9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133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ind w:right="-108"/>
              <w:jc w:val="center"/>
            </w:pPr>
            <w:r>
              <w:t>70%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tabs>
                <w:tab w:val="left" w:pos="192"/>
              </w:tabs>
              <w:ind w:right="-108"/>
              <w:jc w:val="center"/>
            </w:pPr>
            <w:r>
              <w:t>46,81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107</w:t>
            </w:r>
          </w:p>
        </w:tc>
        <w:tc>
          <w:tcPr>
            <w:tcW w:w="964" w:type="dxa"/>
            <w:shd w:val="clear" w:color="auto" w:fill="FFFFFF"/>
          </w:tcPr>
          <w:p w:rsidR="00DE1ADC" w:rsidRPr="0084007E" w:rsidRDefault="003C2920" w:rsidP="00DE1ADC">
            <w:pPr>
              <w:ind w:right="-108"/>
              <w:jc w:val="center"/>
              <w:rPr>
                <w:b/>
              </w:rPr>
            </w:pPr>
            <w:r w:rsidRPr="0084007E">
              <w:rPr>
                <w:b/>
              </w:rPr>
              <w:t>57,9</w:t>
            </w:r>
            <w:r w:rsidR="0084007E">
              <w:rPr>
                <w:b/>
              </w:rPr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tabs>
                <w:tab w:val="left" w:pos="192"/>
              </w:tabs>
              <w:ind w:right="-108"/>
              <w:jc w:val="center"/>
            </w:pPr>
            <w:r>
              <w:t>44,86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043D9F" w:rsidRDefault="00DE1ADC" w:rsidP="00DE1ADC">
            <w:pPr>
              <w:jc w:val="both"/>
            </w:pPr>
            <w:r w:rsidRPr="003C41B3">
              <w:t>Физика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83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92,%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48,1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78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85,7%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48,55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83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41B3" w:rsidP="00DE1ADC">
            <w:pPr>
              <w:jc w:val="center"/>
            </w:pPr>
            <w:r>
              <w:t>83,1</w:t>
            </w:r>
            <w:r w:rsidR="0084007E"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43,71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043D9F" w:rsidRDefault="00DE1ADC" w:rsidP="00DE1ADC">
            <w:pPr>
              <w:jc w:val="both"/>
            </w:pPr>
            <w:r w:rsidRPr="00043D9F">
              <w:t>История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42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90,5%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44,1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39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86,5%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41,68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36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86,1</w:t>
            </w:r>
            <w:r w:rsidR="0084007E"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BB5C3A" w:rsidP="00DE1ADC">
            <w:pPr>
              <w:jc w:val="center"/>
            </w:pPr>
            <w:r>
              <w:t>51,58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043D9F" w:rsidRDefault="00DE1ADC" w:rsidP="00DE1ADC">
            <w:pPr>
              <w:jc w:val="both"/>
            </w:pPr>
            <w:r w:rsidRPr="00043D9F">
              <w:t>Информатика  и ИКТ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17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75,0%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45,1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30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89,3%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49,30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29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86,2</w:t>
            </w:r>
            <w:r w:rsidR="0084007E"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53,67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84007E" w:rsidRDefault="00DE1ADC" w:rsidP="00DE1ADC">
            <w:pPr>
              <w:jc w:val="both"/>
              <w:rPr>
                <w:b/>
              </w:rPr>
            </w:pPr>
            <w:r w:rsidRPr="0084007E">
              <w:rPr>
                <w:b/>
              </w:rPr>
              <w:t>Биология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48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70,2%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44,0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35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70,6%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44,55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37</w:t>
            </w:r>
          </w:p>
        </w:tc>
        <w:tc>
          <w:tcPr>
            <w:tcW w:w="964" w:type="dxa"/>
            <w:shd w:val="clear" w:color="auto" w:fill="FFFFFF"/>
          </w:tcPr>
          <w:p w:rsidR="00DE1ADC" w:rsidRPr="0084007E" w:rsidRDefault="003C2920" w:rsidP="00DE1ADC">
            <w:pPr>
              <w:jc w:val="center"/>
              <w:rPr>
                <w:b/>
              </w:rPr>
            </w:pPr>
            <w:r w:rsidRPr="0084007E">
              <w:rPr>
                <w:b/>
              </w:rPr>
              <w:t>59,5</w:t>
            </w:r>
            <w:r w:rsidR="0084007E">
              <w:rPr>
                <w:b/>
              </w:rPr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39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043D9F" w:rsidRDefault="00DE1ADC" w:rsidP="00DE1ADC">
            <w:pPr>
              <w:jc w:val="both"/>
            </w:pPr>
            <w:r w:rsidRPr="00043D9F">
              <w:t>Химия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31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74,2%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48,5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24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95,5%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54,71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22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90,9</w:t>
            </w:r>
            <w:r w:rsidR="0084007E"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57,67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043D9F" w:rsidRDefault="00DE1ADC" w:rsidP="00DE1ADC">
            <w:pPr>
              <w:jc w:val="both"/>
            </w:pPr>
            <w:r w:rsidRPr="00043D9F">
              <w:t>Литература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8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100%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60,8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11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81,8%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47,50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12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100</w:t>
            </w:r>
            <w:r w:rsidR="0084007E"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53,6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043D9F" w:rsidRDefault="00DE1ADC" w:rsidP="00DE1ADC">
            <w:pPr>
              <w:jc w:val="both"/>
            </w:pPr>
            <w:r w:rsidRPr="003C41B3">
              <w:t>География</w:t>
            </w:r>
            <w:r w:rsidRPr="00043D9F">
              <w:t xml:space="preserve">  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2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100%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65,0</w:t>
            </w:r>
          </w:p>
        </w:tc>
        <w:tc>
          <w:tcPr>
            <w:tcW w:w="948" w:type="dxa"/>
            <w:shd w:val="clear" w:color="auto" w:fill="92D050"/>
          </w:tcPr>
          <w:p w:rsidR="00DE1ADC" w:rsidRPr="002F2401" w:rsidRDefault="00DE1ADC" w:rsidP="00DE1ADC">
            <w:pPr>
              <w:jc w:val="center"/>
            </w:pPr>
            <w:r>
              <w:t>3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100%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47,50</w:t>
            </w:r>
          </w:p>
        </w:tc>
        <w:tc>
          <w:tcPr>
            <w:tcW w:w="1009" w:type="dxa"/>
            <w:shd w:val="clear" w:color="auto" w:fill="FFFF00"/>
          </w:tcPr>
          <w:p w:rsidR="00DE1ADC" w:rsidRPr="002F2401" w:rsidRDefault="003C41B3" w:rsidP="00DE1ADC">
            <w:pPr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41B3" w:rsidP="00DE1ADC">
            <w:pPr>
              <w:jc w:val="center"/>
            </w:pPr>
            <w:r>
              <w:t>100</w:t>
            </w:r>
            <w:r w:rsidR="0084007E"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50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Pr="00240715" w:rsidRDefault="00DE1ADC" w:rsidP="00DE1ADC">
            <w:pPr>
              <w:jc w:val="both"/>
            </w:pPr>
            <w:r w:rsidRPr="00240715">
              <w:t>Англ. яз.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 w:rsidRPr="00363708">
              <w:t>6</w:t>
            </w:r>
          </w:p>
        </w:tc>
        <w:tc>
          <w:tcPr>
            <w:tcW w:w="97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100%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58,8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14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100%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59,07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240715" w:rsidP="00DE1ADC">
            <w:pPr>
              <w:jc w:val="center"/>
            </w:pPr>
            <w:r>
              <w:t>5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100</w:t>
            </w:r>
            <w:r w:rsidR="0084007E">
              <w:t>%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BB5C3A" w:rsidP="00DE1ADC">
            <w:pPr>
              <w:jc w:val="center"/>
            </w:pPr>
            <w:r>
              <w:t>57,25</w:t>
            </w:r>
          </w:p>
        </w:tc>
      </w:tr>
      <w:tr w:rsidR="00DE1ADC" w:rsidRPr="00C4648E" w:rsidTr="00DE1ADC">
        <w:trPr>
          <w:trHeight w:val="344"/>
        </w:trPr>
        <w:tc>
          <w:tcPr>
            <w:tcW w:w="1629" w:type="dxa"/>
            <w:shd w:val="clear" w:color="auto" w:fill="FFFFFF"/>
          </w:tcPr>
          <w:p w:rsidR="00DE1ADC" w:rsidRDefault="00DE1ADC" w:rsidP="00DE1ADC">
            <w:pPr>
              <w:jc w:val="both"/>
            </w:pPr>
            <w:r>
              <w:t>Немецкий яз.</w:t>
            </w:r>
          </w:p>
        </w:tc>
        <w:tc>
          <w:tcPr>
            <w:tcW w:w="899" w:type="dxa"/>
            <w:shd w:val="clear" w:color="auto" w:fill="FFFF00"/>
          </w:tcPr>
          <w:p w:rsidR="00DE1ADC" w:rsidRPr="00363708" w:rsidRDefault="00DE1ADC" w:rsidP="00DE1ADC">
            <w:pPr>
              <w:jc w:val="center"/>
            </w:pPr>
            <w:r>
              <w:t>-</w:t>
            </w:r>
          </w:p>
        </w:tc>
        <w:tc>
          <w:tcPr>
            <w:tcW w:w="979" w:type="dxa"/>
            <w:shd w:val="clear" w:color="auto" w:fill="FFFFFF"/>
          </w:tcPr>
          <w:p w:rsidR="00DE1ADC" w:rsidRDefault="003C2920" w:rsidP="00DE1ADC">
            <w:pPr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FF"/>
          </w:tcPr>
          <w:p w:rsidR="00DE1ADC" w:rsidRDefault="003C2920" w:rsidP="00DE1ADC">
            <w:pPr>
              <w:jc w:val="center"/>
            </w:pPr>
            <w:r>
              <w:t>-</w:t>
            </w:r>
          </w:p>
        </w:tc>
        <w:tc>
          <w:tcPr>
            <w:tcW w:w="948" w:type="dxa"/>
            <w:shd w:val="clear" w:color="auto" w:fill="92D050"/>
          </w:tcPr>
          <w:p w:rsidR="00DE1ADC" w:rsidRPr="00363708" w:rsidRDefault="00DE1ADC" w:rsidP="00DE1ADC">
            <w:pPr>
              <w:jc w:val="center"/>
            </w:pPr>
            <w:r>
              <w:t>1</w:t>
            </w:r>
          </w:p>
        </w:tc>
        <w:tc>
          <w:tcPr>
            <w:tcW w:w="1019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100%</w:t>
            </w:r>
          </w:p>
        </w:tc>
        <w:tc>
          <w:tcPr>
            <w:tcW w:w="636" w:type="dxa"/>
            <w:shd w:val="clear" w:color="auto" w:fill="FFFFFF"/>
          </w:tcPr>
          <w:p w:rsidR="00DE1ADC" w:rsidRPr="00363708" w:rsidRDefault="00DE1ADC" w:rsidP="00DE1ADC">
            <w:pPr>
              <w:jc w:val="center"/>
            </w:pPr>
            <w:r>
              <w:t>51,00</w:t>
            </w:r>
          </w:p>
        </w:tc>
        <w:tc>
          <w:tcPr>
            <w:tcW w:w="1009" w:type="dxa"/>
            <w:shd w:val="clear" w:color="auto" w:fill="FFFF00"/>
          </w:tcPr>
          <w:p w:rsidR="00DE1ADC" w:rsidRPr="00363708" w:rsidRDefault="003C2920" w:rsidP="00DE1ADC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-</w:t>
            </w:r>
          </w:p>
        </w:tc>
        <w:tc>
          <w:tcPr>
            <w:tcW w:w="811" w:type="dxa"/>
            <w:shd w:val="clear" w:color="auto" w:fill="FFFFFF"/>
          </w:tcPr>
          <w:p w:rsidR="00DE1ADC" w:rsidRPr="00363708" w:rsidRDefault="003C2920" w:rsidP="00DE1ADC">
            <w:pPr>
              <w:jc w:val="center"/>
            </w:pPr>
            <w:r>
              <w:t>-</w:t>
            </w:r>
          </w:p>
        </w:tc>
      </w:tr>
    </w:tbl>
    <w:p w:rsidR="008D5DAF" w:rsidRDefault="00B4287D" w:rsidP="00C24E58">
      <w:pPr>
        <w:ind w:firstLine="708"/>
        <w:jc w:val="both"/>
        <w:rPr>
          <w:sz w:val="28"/>
          <w:szCs w:val="28"/>
        </w:rPr>
      </w:pPr>
      <w:r w:rsidRPr="0084007E">
        <w:rPr>
          <w:sz w:val="28"/>
          <w:szCs w:val="28"/>
        </w:rPr>
        <w:t xml:space="preserve">Статистические данные </w:t>
      </w:r>
      <w:r w:rsidR="001826F3" w:rsidRPr="0084007E">
        <w:rPr>
          <w:sz w:val="28"/>
          <w:szCs w:val="28"/>
        </w:rPr>
        <w:t xml:space="preserve">за три года </w:t>
      </w:r>
      <w:r w:rsidRPr="0084007E">
        <w:rPr>
          <w:sz w:val="28"/>
          <w:szCs w:val="28"/>
        </w:rPr>
        <w:t>показали, что % подтвердивших освоение программ</w:t>
      </w:r>
      <w:r w:rsidR="00193DDE" w:rsidRPr="0084007E">
        <w:rPr>
          <w:sz w:val="28"/>
          <w:szCs w:val="28"/>
        </w:rPr>
        <w:t xml:space="preserve"> </w:t>
      </w:r>
      <w:r w:rsidR="00817D62" w:rsidRPr="0084007E">
        <w:rPr>
          <w:sz w:val="28"/>
          <w:szCs w:val="28"/>
        </w:rPr>
        <w:t xml:space="preserve">среднего общего образования </w:t>
      </w:r>
      <w:r w:rsidR="00193DDE" w:rsidRPr="0084007E">
        <w:rPr>
          <w:sz w:val="28"/>
          <w:szCs w:val="28"/>
        </w:rPr>
        <w:t>выпускниками 201</w:t>
      </w:r>
      <w:r w:rsidR="00752F60" w:rsidRPr="0084007E">
        <w:rPr>
          <w:sz w:val="28"/>
          <w:szCs w:val="28"/>
        </w:rPr>
        <w:t>9</w:t>
      </w:r>
      <w:r w:rsidR="00193DDE" w:rsidRPr="0084007E">
        <w:rPr>
          <w:sz w:val="28"/>
          <w:szCs w:val="28"/>
        </w:rPr>
        <w:t xml:space="preserve"> года  по </w:t>
      </w:r>
      <w:r w:rsidR="0084007E">
        <w:rPr>
          <w:sz w:val="28"/>
          <w:szCs w:val="28"/>
        </w:rPr>
        <w:t>литературе</w:t>
      </w:r>
      <w:r w:rsidR="00452568" w:rsidRPr="0084007E">
        <w:rPr>
          <w:sz w:val="28"/>
          <w:szCs w:val="28"/>
        </w:rPr>
        <w:t xml:space="preserve"> </w:t>
      </w:r>
      <w:r w:rsidR="00817D62" w:rsidRPr="0084007E">
        <w:rPr>
          <w:sz w:val="28"/>
          <w:szCs w:val="28"/>
        </w:rPr>
        <w:t>выше, чем в 201</w:t>
      </w:r>
      <w:r w:rsidR="0084007E">
        <w:rPr>
          <w:sz w:val="28"/>
          <w:szCs w:val="28"/>
        </w:rPr>
        <w:t>8</w:t>
      </w:r>
      <w:r w:rsidR="00817D62" w:rsidRPr="0084007E">
        <w:rPr>
          <w:sz w:val="28"/>
          <w:szCs w:val="28"/>
        </w:rPr>
        <w:t xml:space="preserve">г, </w:t>
      </w:r>
      <w:r w:rsidR="00452568" w:rsidRPr="0084007E">
        <w:rPr>
          <w:sz w:val="28"/>
          <w:szCs w:val="28"/>
        </w:rPr>
        <w:t>по английскому языку и географии за два года 100%-</w:t>
      </w:r>
      <w:proofErr w:type="spellStart"/>
      <w:r w:rsidR="00452568" w:rsidRPr="0084007E">
        <w:rPr>
          <w:sz w:val="28"/>
          <w:szCs w:val="28"/>
        </w:rPr>
        <w:t>ная</w:t>
      </w:r>
      <w:proofErr w:type="spellEnd"/>
      <w:r w:rsidR="00452568" w:rsidRPr="0084007E">
        <w:rPr>
          <w:sz w:val="28"/>
          <w:szCs w:val="28"/>
        </w:rPr>
        <w:t xml:space="preserve"> успеваемость; </w:t>
      </w:r>
      <w:r w:rsidR="0084007E">
        <w:rPr>
          <w:sz w:val="28"/>
          <w:szCs w:val="28"/>
        </w:rPr>
        <w:t xml:space="preserve">снизилась успеваемость по обществознанию и биологии, </w:t>
      </w:r>
      <w:r w:rsidR="00817D62" w:rsidRPr="0084007E">
        <w:rPr>
          <w:sz w:val="28"/>
          <w:szCs w:val="28"/>
        </w:rPr>
        <w:t xml:space="preserve">по </w:t>
      </w:r>
      <w:r w:rsidR="00DD66D4" w:rsidRPr="0084007E">
        <w:rPr>
          <w:sz w:val="28"/>
          <w:szCs w:val="28"/>
        </w:rPr>
        <w:t>физике</w:t>
      </w:r>
      <w:r w:rsidR="00817D62" w:rsidRPr="0084007E">
        <w:rPr>
          <w:sz w:val="28"/>
          <w:szCs w:val="28"/>
        </w:rPr>
        <w:t xml:space="preserve"> </w:t>
      </w:r>
      <w:r w:rsidR="00DD66D4" w:rsidRPr="0084007E">
        <w:rPr>
          <w:sz w:val="28"/>
          <w:szCs w:val="28"/>
        </w:rPr>
        <w:t>три года наблюдается снижение успеваемости</w:t>
      </w:r>
      <w:r w:rsidR="00817D62" w:rsidRPr="0084007E">
        <w:rPr>
          <w:sz w:val="28"/>
          <w:szCs w:val="28"/>
        </w:rPr>
        <w:t>.</w:t>
      </w:r>
    </w:p>
    <w:p w:rsidR="00F119FB" w:rsidRPr="00C4648E" w:rsidRDefault="00F119FB" w:rsidP="00C24E58">
      <w:pPr>
        <w:ind w:firstLine="708"/>
        <w:jc w:val="both"/>
        <w:rPr>
          <w:sz w:val="28"/>
          <w:szCs w:val="28"/>
        </w:rPr>
      </w:pPr>
    </w:p>
    <w:p w:rsidR="00B72F9E" w:rsidRPr="00B4287D" w:rsidRDefault="00B56289" w:rsidP="00B56289">
      <w:pPr>
        <w:ind w:firstLine="284"/>
        <w:jc w:val="center"/>
        <w:rPr>
          <w:sz w:val="20"/>
          <w:szCs w:val="20"/>
        </w:rPr>
      </w:pPr>
      <w:r w:rsidRPr="00B56289">
        <w:rPr>
          <w:sz w:val="28"/>
          <w:szCs w:val="28"/>
        </w:rPr>
        <w:t>Средние баллы по предметам по общеобразовательным учреждениям</w:t>
      </w:r>
      <w:r w:rsidR="001D3592">
        <w:rPr>
          <w:sz w:val="28"/>
          <w:szCs w:val="28"/>
        </w:rPr>
        <w:t xml:space="preserve"> за 2018 год </w:t>
      </w:r>
      <w:r w:rsidR="00B4287D">
        <w:rPr>
          <w:sz w:val="28"/>
          <w:szCs w:val="28"/>
        </w:rPr>
        <w:t xml:space="preserve"> (</w:t>
      </w:r>
      <w:r w:rsidR="00B4287D" w:rsidRPr="00B4287D">
        <w:rPr>
          <w:b/>
          <w:sz w:val="20"/>
          <w:szCs w:val="20"/>
        </w:rPr>
        <w:t>+</w:t>
      </w:r>
      <w:r w:rsidR="00B4287D">
        <w:rPr>
          <w:sz w:val="20"/>
          <w:szCs w:val="20"/>
        </w:rPr>
        <w:t xml:space="preserve"> или – показатель динамики в сравнении с 201</w:t>
      </w:r>
      <w:r w:rsidR="00282E31">
        <w:rPr>
          <w:sz w:val="20"/>
          <w:szCs w:val="20"/>
        </w:rPr>
        <w:t>7</w:t>
      </w:r>
      <w:r w:rsidR="00752F60">
        <w:rPr>
          <w:sz w:val="20"/>
          <w:szCs w:val="20"/>
        </w:rPr>
        <w:t xml:space="preserve"> </w:t>
      </w:r>
      <w:r w:rsidR="00B4287D">
        <w:rPr>
          <w:sz w:val="20"/>
          <w:szCs w:val="20"/>
        </w:rPr>
        <w:t>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1826F3" w:rsidRPr="008D67C1" w:rsidTr="009B0CD0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 w:rsidRPr="008D67C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 w:rsidRPr="008D67C1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851" w:type="dxa"/>
            <w:vMerge w:val="restart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область</w:t>
            </w:r>
          </w:p>
        </w:tc>
      </w:tr>
      <w:tr w:rsidR="001826F3" w:rsidRPr="008D67C1" w:rsidTr="009B0CD0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Pr="008D67C1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№5</w:t>
            </w:r>
          </w:p>
        </w:tc>
        <w:tc>
          <w:tcPr>
            <w:tcW w:w="826" w:type="dxa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6</w:t>
            </w:r>
          </w:p>
        </w:tc>
        <w:tc>
          <w:tcPr>
            <w:tcW w:w="829" w:type="dxa"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</w:t>
            </w:r>
          </w:p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826F3" w:rsidRDefault="001826F3" w:rsidP="00782A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>-</w:t>
            </w:r>
            <w:r w:rsidRPr="00043D9F">
              <w:t>е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56+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58+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47+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53+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46+</w:t>
            </w:r>
          </w:p>
        </w:tc>
        <w:tc>
          <w:tcPr>
            <w:tcW w:w="826" w:type="dxa"/>
          </w:tcPr>
          <w:p w:rsidR="00090B0E" w:rsidRPr="00A942E4" w:rsidRDefault="00090B0E" w:rsidP="00444425">
            <w:pPr>
              <w:jc w:val="center"/>
            </w:pPr>
            <w:r>
              <w:t>37-</w:t>
            </w:r>
          </w:p>
        </w:tc>
        <w:tc>
          <w:tcPr>
            <w:tcW w:w="829" w:type="dxa"/>
          </w:tcPr>
          <w:p w:rsidR="00090B0E" w:rsidRPr="00A942E4" w:rsidRDefault="00090B0E" w:rsidP="00581242">
            <w:pPr>
              <w:tabs>
                <w:tab w:val="left" w:pos="192"/>
              </w:tabs>
              <w:ind w:right="-108"/>
              <w:jc w:val="center"/>
            </w:pPr>
            <w:r>
              <w:t>31-</w:t>
            </w:r>
          </w:p>
        </w:tc>
        <w:tc>
          <w:tcPr>
            <w:tcW w:w="773" w:type="dxa"/>
          </w:tcPr>
          <w:p w:rsidR="00090B0E" w:rsidRPr="001826F3" w:rsidRDefault="00090B0E" w:rsidP="00444425">
            <w:pPr>
              <w:tabs>
                <w:tab w:val="left" w:pos="192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46,8+</w:t>
            </w:r>
          </w:p>
        </w:tc>
        <w:tc>
          <w:tcPr>
            <w:tcW w:w="851" w:type="dxa"/>
          </w:tcPr>
          <w:p w:rsidR="00090B0E" w:rsidRDefault="00090B0E" w:rsidP="008E3FAB">
            <w:pPr>
              <w:tabs>
                <w:tab w:val="left" w:pos="192"/>
              </w:tabs>
              <w:ind w:right="-108"/>
              <w:jc w:val="center"/>
            </w:pPr>
            <w:r>
              <w:t>50,6</w:t>
            </w: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 w:rsidRPr="00043D9F"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54-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56+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39-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54+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43+</w:t>
            </w:r>
          </w:p>
        </w:tc>
        <w:tc>
          <w:tcPr>
            <w:tcW w:w="826" w:type="dxa"/>
          </w:tcPr>
          <w:p w:rsidR="00090B0E" w:rsidRPr="00A942E4" w:rsidRDefault="00090B0E" w:rsidP="00444425">
            <w:pPr>
              <w:jc w:val="center"/>
            </w:pPr>
            <w:r>
              <w:t>38,2-</w:t>
            </w:r>
          </w:p>
        </w:tc>
        <w:tc>
          <w:tcPr>
            <w:tcW w:w="829" w:type="dxa"/>
          </w:tcPr>
          <w:p w:rsidR="00090B0E" w:rsidRPr="00A942E4" w:rsidRDefault="00090B0E" w:rsidP="00444425">
            <w:pPr>
              <w:jc w:val="center"/>
            </w:pPr>
            <w:r>
              <w:t>33-</w:t>
            </w:r>
          </w:p>
        </w:tc>
        <w:tc>
          <w:tcPr>
            <w:tcW w:w="773" w:type="dxa"/>
          </w:tcPr>
          <w:p w:rsidR="00090B0E" w:rsidRPr="009C002A" w:rsidRDefault="00090B0E" w:rsidP="009C002A">
            <w:pPr>
              <w:jc w:val="center"/>
              <w:rPr>
                <w:b/>
              </w:rPr>
            </w:pPr>
            <w:r w:rsidRPr="009C002A">
              <w:rPr>
                <w:b/>
              </w:rPr>
              <w:t>45,3</w:t>
            </w: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47,9</w:t>
            </w: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 w:rsidRPr="00043D9F"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54+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60+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42+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60-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47+</w:t>
            </w:r>
          </w:p>
        </w:tc>
        <w:tc>
          <w:tcPr>
            <w:tcW w:w="826" w:type="dxa"/>
          </w:tcPr>
          <w:p w:rsidR="00090B0E" w:rsidRPr="00A942E4" w:rsidRDefault="00090B0E" w:rsidP="00444425">
            <w:pPr>
              <w:jc w:val="center"/>
            </w:pPr>
            <w:r>
              <w:t>30,4-</w:t>
            </w:r>
          </w:p>
        </w:tc>
        <w:tc>
          <w:tcPr>
            <w:tcW w:w="829" w:type="dxa"/>
          </w:tcPr>
          <w:p w:rsidR="00090B0E" w:rsidRPr="00771227" w:rsidRDefault="00090B0E" w:rsidP="00444425">
            <w:pPr>
              <w:jc w:val="center"/>
              <w:rPr>
                <w:highlight w:val="yellow"/>
              </w:rPr>
            </w:pPr>
            <w:r w:rsidRPr="00771227">
              <w:rPr>
                <w:highlight w:val="yellow"/>
              </w:rPr>
              <w:t>25-</w:t>
            </w:r>
          </w:p>
        </w:tc>
        <w:tc>
          <w:tcPr>
            <w:tcW w:w="773" w:type="dxa"/>
          </w:tcPr>
          <w:p w:rsidR="00090B0E" w:rsidRPr="001826F3" w:rsidRDefault="00090B0E" w:rsidP="00444425">
            <w:pPr>
              <w:jc w:val="center"/>
              <w:rPr>
                <w:b/>
              </w:rPr>
            </w:pPr>
            <w:r>
              <w:rPr>
                <w:b/>
              </w:rPr>
              <w:t>41,7-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48,7</w:t>
            </w: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 w:rsidRPr="00043D9F">
              <w:t>Информатика  и ИКТ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60+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52-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49ст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58+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47-</w:t>
            </w:r>
          </w:p>
        </w:tc>
        <w:tc>
          <w:tcPr>
            <w:tcW w:w="826" w:type="dxa"/>
          </w:tcPr>
          <w:p w:rsidR="00090B0E" w:rsidRPr="00A942E4" w:rsidRDefault="00090B0E" w:rsidP="00444425">
            <w:pPr>
              <w:jc w:val="center"/>
            </w:pPr>
            <w:r>
              <w:t>45</w:t>
            </w:r>
          </w:p>
        </w:tc>
        <w:tc>
          <w:tcPr>
            <w:tcW w:w="829" w:type="dxa"/>
          </w:tcPr>
          <w:p w:rsidR="00090B0E" w:rsidRPr="00A942E4" w:rsidRDefault="00090B0E" w:rsidP="00444425">
            <w:pPr>
              <w:jc w:val="center"/>
            </w:pPr>
            <w:r>
              <w:t>34+</w:t>
            </w:r>
          </w:p>
        </w:tc>
        <w:tc>
          <w:tcPr>
            <w:tcW w:w="773" w:type="dxa"/>
          </w:tcPr>
          <w:p w:rsidR="00090B0E" w:rsidRPr="001826F3" w:rsidRDefault="00090B0E" w:rsidP="00444425">
            <w:pPr>
              <w:jc w:val="center"/>
              <w:rPr>
                <w:b/>
              </w:rPr>
            </w:pPr>
            <w:r>
              <w:rPr>
                <w:b/>
              </w:rPr>
              <w:t>49,3+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52,2</w:t>
            </w: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 w:rsidRPr="00043D9F"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48-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90+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39+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45,8-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48-</w:t>
            </w:r>
          </w:p>
        </w:tc>
        <w:tc>
          <w:tcPr>
            <w:tcW w:w="826" w:type="dxa"/>
          </w:tcPr>
          <w:p w:rsidR="00090B0E" w:rsidRPr="00771227" w:rsidRDefault="00090B0E" w:rsidP="00444425">
            <w:pPr>
              <w:jc w:val="center"/>
              <w:rPr>
                <w:highlight w:val="yellow"/>
              </w:rPr>
            </w:pPr>
            <w:r w:rsidRPr="00771227">
              <w:rPr>
                <w:highlight w:val="yellow"/>
              </w:rPr>
              <w:t>14-</w:t>
            </w:r>
          </w:p>
        </w:tc>
        <w:tc>
          <w:tcPr>
            <w:tcW w:w="829" w:type="dxa"/>
          </w:tcPr>
          <w:p w:rsidR="00090B0E" w:rsidRPr="00A942E4" w:rsidRDefault="00090B0E" w:rsidP="00444425">
            <w:pPr>
              <w:jc w:val="center"/>
            </w:pPr>
            <w:r>
              <w:t>37+</w:t>
            </w:r>
          </w:p>
        </w:tc>
        <w:tc>
          <w:tcPr>
            <w:tcW w:w="773" w:type="dxa"/>
          </w:tcPr>
          <w:p w:rsidR="00090B0E" w:rsidRPr="001826F3" w:rsidRDefault="00090B0E" w:rsidP="00444425">
            <w:pPr>
              <w:jc w:val="center"/>
              <w:rPr>
                <w:b/>
              </w:rPr>
            </w:pPr>
            <w:r>
              <w:rPr>
                <w:b/>
              </w:rPr>
              <w:t>45,7+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47,8</w:t>
            </w: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 w:rsidRPr="00043D9F">
              <w:t>Химия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64-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79+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48+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45+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57+</w:t>
            </w:r>
          </w:p>
        </w:tc>
        <w:tc>
          <w:tcPr>
            <w:tcW w:w="826" w:type="dxa"/>
          </w:tcPr>
          <w:p w:rsidR="00090B0E" w:rsidRPr="00A942E4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90B0E" w:rsidRPr="00A942E4" w:rsidRDefault="00090B0E" w:rsidP="00444425">
            <w:pPr>
              <w:jc w:val="center"/>
            </w:pPr>
            <w:r>
              <w:t>50+</w:t>
            </w:r>
          </w:p>
        </w:tc>
        <w:tc>
          <w:tcPr>
            <w:tcW w:w="773" w:type="dxa"/>
          </w:tcPr>
          <w:p w:rsidR="00090B0E" w:rsidRPr="00771227" w:rsidRDefault="00090B0E" w:rsidP="00444425">
            <w:pPr>
              <w:jc w:val="center"/>
              <w:rPr>
                <w:b/>
                <w:highlight w:val="lightGray"/>
              </w:rPr>
            </w:pPr>
            <w:r w:rsidRPr="00771227">
              <w:rPr>
                <w:b/>
                <w:highlight w:val="lightGray"/>
              </w:rPr>
              <w:t>54,7+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48,5</w:t>
            </w: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 w:rsidRPr="00043D9F"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68-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46-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44-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52ст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51</w:t>
            </w:r>
          </w:p>
        </w:tc>
        <w:tc>
          <w:tcPr>
            <w:tcW w:w="826" w:type="dxa"/>
          </w:tcPr>
          <w:p w:rsidR="00090B0E" w:rsidRPr="00771227" w:rsidRDefault="00090B0E" w:rsidP="00444425">
            <w:pPr>
              <w:jc w:val="center"/>
              <w:rPr>
                <w:highlight w:val="yellow"/>
              </w:rPr>
            </w:pPr>
            <w:r w:rsidRPr="00771227">
              <w:rPr>
                <w:highlight w:val="yellow"/>
              </w:rPr>
              <w:t>24</w:t>
            </w:r>
          </w:p>
        </w:tc>
        <w:tc>
          <w:tcPr>
            <w:tcW w:w="829" w:type="dxa"/>
          </w:tcPr>
          <w:p w:rsidR="00090B0E" w:rsidRPr="00A942E4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090B0E" w:rsidRPr="001826F3" w:rsidRDefault="00090B0E" w:rsidP="00444425">
            <w:pPr>
              <w:jc w:val="center"/>
              <w:rPr>
                <w:b/>
              </w:rPr>
            </w:pPr>
            <w:r>
              <w:rPr>
                <w:b/>
              </w:rPr>
              <w:t>47,5-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52,47</w:t>
            </w:r>
          </w:p>
        </w:tc>
      </w:tr>
      <w:tr w:rsidR="00090B0E" w:rsidRPr="008D67C1" w:rsidTr="009B0CD0">
        <w:trPr>
          <w:trHeight w:val="21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 w:rsidRPr="00043D9F"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92+</w:t>
            </w:r>
          </w:p>
        </w:tc>
        <w:tc>
          <w:tcPr>
            <w:tcW w:w="834" w:type="dxa"/>
            <w:shd w:val="clear" w:color="auto" w:fill="auto"/>
          </w:tcPr>
          <w:p w:rsidR="00090B0E" w:rsidRPr="00835343" w:rsidRDefault="00090B0E" w:rsidP="00444425">
            <w:pPr>
              <w:jc w:val="center"/>
              <w:rPr>
                <w:highlight w:val="green"/>
              </w:rPr>
            </w:pPr>
            <w:r w:rsidRPr="00835343">
              <w:rPr>
                <w:highlight w:val="green"/>
              </w:rPr>
              <w:t>52-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43</w:t>
            </w:r>
          </w:p>
        </w:tc>
        <w:tc>
          <w:tcPr>
            <w:tcW w:w="826" w:type="dxa"/>
          </w:tcPr>
          <w:p w:rsidR="00090B0E" w:rsidRPr="00A942E4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90B0E" w:rsidRPr="00A942E4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090B0E" w:rsidRPr="005731C7" w:rsidRDefault="00090B0E" w:rsidP="00444425">
            <w:pPr>
              <w:jc w:val="center"/>
              <w:rPr>
                <w:b/>
                <w:highlight w:val="lightGray"/>
              </w:rPr>
            </w:pPr>
            <w:r w:rsidRPr="005731C7">
              <w:rPr>
                <w:b/>
                <w:highlight w:val="lightGray"/>
              </w:rPr>
              <w:t>62,3-</w:t>
            </w:r>
          </w:p>
        </w:tc>
        <w:tc>
          <w:tcPr>
            <w:tcW w:w="851" w:type="dxa"/>
          </w:tcPr>
          <w:p w:rsidR="00090B0E" w:rsidRPr="00835343" w:rsidRDefault="00090B0E" w:rsidP="008E3FAB">
            <w:pPr>
              <w:jc w:val="center"/>
              <w:rPr>
                <w:highlight w:val="green"/>
              </w:rPr>
            </w:pPr>
            <w:r w:rsidRPr="00835343">
              <w:rPr>
                <w:highlight w:val="green"/>
              </w:rPr>
              <w:t>52,3</w:t>
            </w:r>
          </w:p>
        </w:tc>
      </w:tr>
      <w:tr w:rsidR="00090B0E" w:rsidRPr="008D67C1" w:rsidTr="009B0CD0">
        <w:trPr>
          <w:trHeight w:val="427"/>
        </w:trPr>
        <w:tc>
          <w:tcPr>
            <w:tcW w:w="1843" w:type="dxa"/>
            <w:shd w:val="clear" w:color="auto" w:fill="auto"/>
          </w:tcPr>
          <w:p w:rsidR="00090B0E" w:rsidRPr="00043D9F" w:rsidRDefault="00090B0E" w:rsidP="00444425">
            <w:pPr>
              <w:jc w:val="both"/>
            </w:pPr>
            <w:r>
              <w:t>Английский яз.</w:t>
            </w:r>
          </w:p>
        </w:tc>
        <w:tc>
          <w:tcPr>
            <w:tcW w:w="993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75+</w:t>
            </w:r>
          </w:p>
        </w:tc>
        <w:tc>
          <w:tcPr>
            <w:tcW w:w="860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86+</w:t>
            </w:r>
          </w:p>
        </w:tc>
        <w:tc>
          <w:tcPr>
            <w:tcW w:w="834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31</w:t>
            </w:r>
          </w:p>
        </w:tc>
        <w:tc>
          <w:tcPr>
            <w:tcW w:w="85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53,5-</w:t>
            </w:r>
          </w:p>
        </w:tc>
        <w:tc>
          <w:tcPr>
            <w:tcW w:w="839" w:type="dxa"/>
            <w:shd w:val="clear" w:color="auto" w:fill="auto"/>
          </w:tcPr>
          <w:p w:rsidR="00090B0E" w:rsidRPr="00A942E4" w:rsidRDefault="00090B0E" w:rsidP="00444425">
            <w:pPr>
              <w:jc w:val="center"/>
            </w:pPr>
            <w:r>
              <w:t>41</w:t>
            </w:r>
          </w:p>
        </w:tc>
        <w:tc>
          <w:tcPr>
            <w:tcW w:w="826" w:type="dxa"/>
          </w:tcPr>
          <w:p w:rsidR="00090B0E" w:rsidRPr="00A942E4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90B0E" w:rsidRPr="00A942E4" w:rsidRDefault="00090B0E" w:rsidP="00444425">
            <w:pPr>
              <w:jc w:val="center"/>
            </w:pPr>
            <w:r>
              <w:t>78</w:t>
            </w:r>
          </w:p>
        </w:tc>
        <w:tc>
          <w:tcPr>
            <w:tcW w:w="773" w:type="dxa"/>
          </w:tcPr>
          <w:p w:rsidR="00090B0E" w:rsidRPr="001826F3" w:rsidRDefault="00090B0E" w:rsidP="00444425">
            <w:pPr>
              <w:jc w:val="center"/>
              <w:rPr>
                <w:b/>
              </w:rPr>
            </w:pPr>
            <w:r>
              <w:rPr>
                <w:b/>
              </w:rPr>
              <w:t>59,1+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65,6</w:t>
            </w:r>
          </w:p>
        </w:tc>
      </w:tr>
      <w:tr w:rsidR="00090B0E" w:rsidRPr="008D67C1" w:rsidTr="009B0CD0">
        <w:trPr>
          <w:trHeight w:val="427"/>
        </w:trPr>
        <w:tc>
          <w:tcPr>
            <w:tcW w:w="1843" w:type="dxa"/>
            <w:shd w:val="clear" w:color="auto" w:fill="auto"/>
          </w:tcPr>
          <w:p w:rsidR="00090B0E" w:rsidRDefault="00090B0E" w:rsidP="00444425">
            <w:pPr>
              <w:jc w:val="both"/>
            </w:pPr>
            <w:r>
              <w:t>Немецкий язык</w:t>
            </w:r>
          </w:p>
        </w:tc>
        <w:tc>
          <w:tcPr>
            <w:tcW w:w="993" w:type="dxa"/>
            <w:shd w:val="clear" w:color="auto" w:fill="auto"/>
          </w:tcPr>
          <w:p w:rsidR="00090B0E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090B0E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090B0E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59" w:type="dxa"/>
            <w:shd w:val="clear" w:color="auto" w:fill="auto"/>
          </w:tcPr>
          <w:p w:rsidR="00090B0E" w:rsidRDefault="00090B0E" w:rsidP="00444425">
            <w:pPr>
              <w:jc w:val="center"/>
            </w:pPr>
            <w:r>
              <w:t>51,0</w:t>
            </w:r>
          </w:p>
        </w:tc>
        <w:tc>
          <w:tcPr>
            <w:tcW w:w="839" w:type="dxa"/>
            <w:shd w:val="clear" w:color="auto" w:fill="auto"/>
          </w:tcPr>
          <w:p w:rsidR="00090B0E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090B0E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90B0E" w:rsidRDefault="00090B0E" w:rsidP="00444425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090B0E" w:rsidRDefault="00090B0E" w:rsidP="00444425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851" w:type="dxa"/>
          </w:tcPr>
          <w:p w:rsidR="00090B0E" w:rsidRDefault="00090B0E" w:rsidP="008E3FAB">
            <w:pPr>
              <w:jc w:val="center"/>
            </w:pPr>
            <w:r>
              <w:t>70,3</w:t>
            </w:r>
          </w:p>
        </w:tc>
      </w:tr>
    </w:tbl>
    <w:p w:rsidR="00282E31" w:rsidRDefault="00282E31" w:rsidP="00282E31">
      <w:pPr>
        <w:ind w:firstLine="284"/>
        <w:jc w:val="center"/>
        <w:rPr>
          <w:sz w:val="28"/>
          <w:szCs w:val="28"/>
        </w:rPr>
      </w:pPr>
    </w:p>
    <w:p w:rsidR="00282E31" w:rsidRPr="00B4287D" w:rsidRDefault="00282E31" w:rsidP="00282E31">
      <w:pPr>
        <w:ind w:firstLine="284"/>
        <w:jc w:val="center"/>
        <w:rPr>
          <w:sz w:val="20"/>
          <w:szCs w:val="20"/>
        </w:rPr>
      </w:pPr>
      <w:r w:rsidRPr="00B56289">
        <w:rPr>
          <w:sz w:val="28"/>
          <w:szCs w:val="28"/>
        </w:rPr>
        <w:t>Средние баллы по предметам по общеобразовательным учреждениям</w:t>
      </w:r>
      <w:r w:rsidR="001D3592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 xml:space="preserve"> (</w:t>
      </w:r>
      <w:r w:rsidRPr="00B4287D">
        <w:rPr>
          <w:b/>
          <w:sz w:val="20"/>
          <w:szCs w:val="20"/>
        </w:rPr>
        <w:t>+</w:t>
      </w:r>
      <w:r>
        <w:rPr>
          <w:sz w:val="20"/>
          <w:szCs w:val="20"/>
        </w:rPr>
        <w:t xml:space="preserve"> или – показатель динамики в сравнении с 2018 годом)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60"/>
        <w:gridCol w:w="834"/>
        <w:gridCol w:w="859"/>
        <w:gridCol w:w="839"/>
        <w:gridCol w:w="826"/>
        <w:gridCol w:w="829"/>
        <w:gridCol w:w="773"/>
        <w:gridCol w:w="851"/>
      </w:tblGrid>
      <w:tr w:rsidR="00752F60" w:rsidRPr="008D67C1" w:rsidTr="008E3FAB">
        <w:trPr>
          <w:trHeight w:val="217"/>
        </w:trPr>
        <w:tc>
          <w:tcPr>
            <w:tcW w:w="1843" w:type="dxa"/>
            <w:vMerge w:val="restart"/>
            <w:shd w:val="clear" w:color="auto" w:fill="auto"/>
          </w:tcPr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8D67C1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6040" w:type="dxa"/>
            <w:gridSpan w:val="7"/>
            <w:shd w:val="clear" w:color="auto" w:fill="auto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 w:rsidRPr="008D67C1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73" w:type="dxa"/>
            <w:vMerge w:val="restart"/>
          </w:tcPr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область</w:t>
            </w:r>
          </w:p>
        </w:tc>
      </w:tr>
      <w:tr w:rsidR="00752F60" w:rsidRPr="008D67C1" w:rsidTr="008E3FAB">
        <w:trPr>
          <w:trHeight w:val="149"/>
        </w:trPr>
        <w:tc>
          <w:tcPr>
            <w:tcW w:w="1843" w:type="dxa"/>
            <w:vMerge/>
            <w:shd w:val="clear" w:color="auto" w:fill="auto"/>
          </w:tcPr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гимназия</w:t>
            </w:r>
          </w:p>
        </w:tc>
        <w:tc>
          <w:tcPr>
            <w:tcW w:w="860" w:type="dxa"/>
            <w:shd w:val="clear" w:color="auto" w:fill="auto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2</w:t>
            </w:r>
          </w:p>
        </w:tc>
        <w:tc>
          <w:tcPr>
            <w:tcW w:w="834" w:type="dxa"/>
            <w:shd w:val="clear" w:color="auto" w:fill="auto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859" w:type="dxa"/>
            <w:shd w:val="clear" w:color="auto" w:fill="auto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4</w:t>
            </w:r>
          </w:p>
        </w:tc>
        <w:tc>
          <w:tcPr>
            <w:tcW w:w="839" w:type="dxa"/>
            <w:shd w:val="clear" w:color="auto" w:fill="auto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752F60" w:rsidRPr="008D67C1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№5</w:t>
            </w:r>
          </w:p>
        </w:tc>
        <w:tc>
          <w:tcPr>
            <w:tcW w:w="826" w:type="dxa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СОШ </w:t>
            </w:r>
          </w:p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6</w:t>
            </w:r>
          </w:p>
        </w:tc>
        <w:tc>
          <w:tcPr>
            <w:tcW w:w="829" w:type="dxa"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СОШ</w:t>
            </w:r>
          </w:p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773" w:type="dxa"/>
            <w:vMerge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2F60" w:rsidRDefault="00752F60" w:rsidP="008E3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proofErr w:type="spellStart"/>
            <w:r>
              <w:t>Обществозн</w:t>
            </w:r>
            <w:proofErr w:type="spellEnd"/>
            <w:r>
              <w:t>-</w:t>
            </w:r>
            <w:r w:rsidRPr="00043D9F">
              <w:t>е</w:t>
            </w:r>
          </w:p>
        </w:tc>
        <w:tc>
          <w:tcPr>
            <w:tcW w:w="993" w:type="dxa"/>
            <w:shd w:val="clear" w:color="auto" w:fill="auto"/>
          </w:tcPr>
          <w:p w:rsidR="00752F60" w:rsidRPr="00090B0E" w:rsidRDefault="00752F60" w:rsidP="008E3FAB">
            <w:pPr>
              <w:jc w:val="center"/>
              <w:rPr>
                <w:highlight w:val="green"/>
              </w:rPr>
            </w:pPr>
            <w:r w:rsidRPr="00090B0E">
              <w:rPr>
                <w:highlight w:val="green"/>
              </w:rPr>
              <w:t>56</w:t>
            </w:r>
            <w:r w:rsidR="00090B0E" w:rsidRPr="00090B0E">
              <w:rPr>
                <w:highlight w:val="green"/>
              </w:rPr>
              <w:t>ст</w:t>
            </w:r>
          </w:p>
        </w:tc>
        <w:tc>
          <w:tcPr>
            <w:tcW w:w="860" w:type="dxa"/>
            <w:shd w:val="clear" w:color="auto" w:fill="auto"/>
          </w:tcPr>
          <w:p w:rsidR="00752F60" w:rsidRPr="00090B0E" w:rsidRDefault="00752F60" w:rsidP="008E3FAB">
            <w:pPr>
              <w:jc w:val="center"/>
              <w:rPr>
                <w:highlight w:val="green"/>
              </w:rPr>
            </w:pPr>
            <w:r w:rsidRPr="00090B0E">
              <w:rPr>
                <w:highlight w:val="green"/>
              </w:rPr>
              <w:t>57</w:t>
            </w:r>
            <w:r w:rsidR="00090B0E" w:rsidRPr="00090B0E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752F60" w:rsidP="008E3FAB">
            <w:pPr>
              <w:jc w:val="center"/>
            </w:pPr>
            <w:r>
              <w:t>35</w:t>
            </w:r>
            <w:r w:rsidR="00090B0E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752F60" w:rsidP="008E3FAB">
            <w:pPr>
              <w:jc w:val="center"/>
            </w:pPr>
            <w:r>
              <w:t>42</w:t>
            </w:r>
            <w:r w:rsidR="00090B0E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752F60" w:rsidP="008E3FAB">
            <w:pPr>
              <w:jc w:val="center"/>
            </w:pPr>
            <w:r>
              <w:t>40</w:t>
            </w:r>
            <w:r w:rsidR="00090B0E">
              <w:t>-</w:t>
            </w:r>
          </w:p>
        </w:tc>
        <w:tc>
          <w:tcPr>
            <w:tcW w:w="826" w:type="dxa"/>
          </w:tcPr>
          <w:p w:rsidR="00752F60" w:rsidRPr="00A942E4" w:rsidRDefault="00752F60" w:rsidP="008E3FAB">
            <w:pPr>
              <w:jc w:val="center"/>
            </w:pPr>
            <w:r>
              <w:t>38</w:t>
            </w:r>
            <w:r w:rsidR="00090B0E">
              <w:t>+</w:t>
            </w:r>
          </w:p>
        </w:tc>
        <w:tc>
          <w:tcPr>
            <w:tcW w:w="829" w:type="dxa"/>
          </w:tcPr>
          <w:p w:rsidR="00752F60" w:rsidRPr="00A942E4" w:rsidRDefault="00752F60" w:rsidP="008E3FAB">
            <w:pPr>
              <w:tabs>
                <w:tab w:val="left" w:pos="192"/>
              </w:tabs>
              <w:ind w:right="-108"/>
              <w:jc w:val="center"/>
            </w:pPr>
            <w:r>
              <w:t>46</w:t>
            </w:r>
            <w:r w:rsidR="00090B0E">
              <w:t>+</w:t>
            </w:r>
          </w:p>
        </w:tc>
        <w:tc>
          <w:tcPr>
            <w:tcW w:w="773" w:type="dxa"/>
          </w:tcPr>
          <w:p w:rsidR="00752F60" w:rsidRPr="001826F3" w:rsidRDefault="00752F60" w:rsidP="008E3FAB">
            <w:pPr>
              <w:tabs>
                <w:tab w:val="left" w:pos="192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44,9</w:t>
            </w:r>
            <w:r w:rsidR="00090B0E">
              <w:rPr>
                <w:b/>
              </w:rPr>
              <w:t>-</w:t>
            </w:r>
          </w:p>
        </w:tc>
        <w:tc>
          <w:tcPr>
            <w:tcW w:w="851" w:type="dxa"/>
          </w:tcPr>
          <w:p w:rsidR="00752F60" w:rsidRDefault="00752F60" w:rsidP="008E3FAB">
            <w:pPr>
              <w:tabs>
                <w:tab w:val="left" w:pos="192"/>
              </w:tabs>
              <w:ind w:right="-108"/>
              <w:jc w:val="center"/>
            </w:pPr>
            <w:r>
              <w:t>49,2</w:t>
            </w: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r w:rsidRPr="00043D9F"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752F60" w:rsidRPr="00090B0E" w:rsidRDefault="00752F60" w:rsidP="008E3FAB">
            <w:pPr>
              <w:jc w:val="center"/>
              <w:rPr>
                <w:highlight w:val="green"/>
              </w:rPr>
            </w:pPr>
            <w:r w:rsidRPr="00090B0E">
              <w:rPr>
                <w:highlight w:val="green"/>
              </w:rPr>
              <w:t>62</w:t>
            </w:r>
            <w:r w:rsidR="00090B0E" w:rsidRPr="00090B0E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090B0E" w:rsidRDefault="00752F60" w:rsidP="008E3FAB">
            <w:pPr>
              <w:jc w:val="center"/>
              <w:rPr>
                <w:highlight w:val="green"/>
              </w:rPr>
            </w:pPr>
            <w:r w:rsidRPr="00090B0E">
              <w:rPr>
                <w:highlight w:val="green"/>
              </w:rPr>
              <w:t>51</w:t>
            </w:r>
            <w:r w:rsidR="00090B0E" w:rsidRPr="00090B0E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752F60" w:rsidP="008E3FAB">
            <w:pPr>
              <w:jc w:val="center"/>
            </w:pPr>
            <w:r>
              <w:t>32</w:t>
            </w:r>
            <w:r w:rsidR="00090B0E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752F60" w:rsidP="008E3FAB">
            <w:pPr>
              <w:jc w:val="center"/>
            </w:pPr>
            <w:r>
              <w:t>43</w:t>
            </w:r>
            <w:r w:rsidR="00090B0E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752F60" w:rsidP="008E3FAB">
            <w:pPr>
              <w:jc w:val="center"/>
            </w:pPr>
            <w:r>
              <w:t>36</w:t>
            </w:r>
            <w:r w:rsidR="00090B0E">
              <w:t>-</w:t>
            </w:r>
          </w:p>
        </w:tc>
        <w:tc>
          <w:tcPr>
            <w:tcW w:w="826" w:type="dxa"/>
          </w:tcPr>
          <w:p w:rsidR="00752F60" w:rsidRPr="00A942E4" w:rsidRDefault="00282E31" w:rsidP="008E3FAB">
            <w:pPr>
              <w:jc w:val="center"/>
            </w:pPr>
            <w:r>
              <w:t>40</w:t>
            </w:r>
            <w:r w:rsidR="00090B0E">
              <w:t>+</w:t>
            </w:r>
          </w:p>
        </w:tc>
        <w:tc>
          <w:tcPr>
            <w:tcW w:w="829" w:type="dxa"/>
          </w:tcPr>
          <w:p w:rsidR="00752F60" w:rsidRPr="00A942E4" w:rsidRDefault="00282E31" w:rsidP="008E3FAB">
            <w:pPr>
              <w:jc w:val="center"/>
            </w:pPr>
            <w:r>
              <w:t>42</w:t>
            </w:r>
            <w:r w:rsidR="00090B0E">
              <w:t>+</w:t>
            </w:r>
          </w:p>
        </w:tc>
        <w:tc>
          <w:tcPr>
            <w:tcW w:w="773" w:type="dxa"/>
          </w:tcPr>
          <w:p w:rsidR="00752F60" w:rsidRPr="00090B0E" w:rsidRDefault="00282E31" w:rsidP="008E3FAB">
            <w:pPr>
              <w:jc w:val="center"/>
              <w:rPr>
                <w:b/>
                <w:highlight w:val="cyan"/>
              </w:rPr>
            </w:pPr>
            <w:r w:rsidRPr="00090B0E">
              <w:rPr>
                <w:b/>
                <w:highlight w:val="cyan"/>
              </w:rPr>
              <w:t>43,7</w:t>
            </w:r>
            <w:r w:rsidR="00090B0E" w:rsidRPr="00090B0E">
              <w:rPr>
                <w:b/>
                <w:highlight w:val="cyan"/>
              </w:rPr>
              <w:t>-</w:t>
            </w:r>
          </w:p>
        </w:tc>
        <w:tc>
          <w:tcPr>
            <w:tcW w:w="851" w:type="dxa"/>
          </w:tcPr>
          <w:p w:rsidR="00752F60" w:rsidRDefault="00282E31" w:rsidP="008E3FAB">
            <w:pPr>
              <w:jc w:val="center"/>
            </w:pPr>
            <w:r>
              <w:t>43</w:t>
            </w: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r w:rsidRPr="00043D9F"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752F60" w:rsidRPr="00A942E4" w:rsidRDefault="000860FB" w:rsidP="008E3FAB">
            <w:pPr>
              <w:jc w:val="center"/>
            </w:pPr>
            <w:r>
              <w:rPr>
                <w:highlight w:val="green"/>
              </w:rPr>
              <w:t>69,5</w:t>
            </w:r>
            <w:r w:rsidR="00090B0E" w:rsidRPr="00090B0E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51</w:t>
            </w:r>
            <w:r w:rsidR="00090B0E" w:rsidRPr="00DC38FB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30</w:t>
            </w:r>
            <w:r w:rsidR="00090B0E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090B0E">
              <w:rPr>
                <w:highlight w:val="green"/>
              </w:rPr>
              <w:t>65</w:t>
            </w:r>
            <w:r w:rsidR="00090B0E" w:rsidRPr="00090B0E">
              <w:rPr>
                <w:highlight w:val="green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44</w:t>
            </w:r>
            <w:r w:rsidR="00090B0E">
              <w:t>-</w:t>
            </w:r>
          </w:p>
        </w:tc>
        <w:tc>
          <w:tcPr>
            <w:tcW w:w="826" w:type="dxa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752F60" w:rsidRPr="00771227" w:rsidRDefault="00282E31" w:rsidP="008E3FAB">
            <w:pPr>
              <w:jc w:val="center"/>
              <w:rPr>
                <w:highlight w:val="yellow"/>
              </w:rPr>
            </w:pPr>
            <w:r w:rsidRPr="00DC38FB">
              <w:rPr>
                <w:highlight w:val="green"/>
              </w:rPr>
              <w:t>50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773" w:type="dxa"/>
          </w:tcPr>
          <w:p w:rsidR="00752F60" w:rsidRPr="001826F3" w:rsidRDefault="000860FB" w:rsidP="008E3FAB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  <w:r w:rsidR="00090B0E">
              <w:rPr>
                <w:b/>
              </w:rPr>
              <w:t>+</w:t>
            </w:r>
          </w:p>
        </w:tc>
        <w:tc>
          <w:tcPr>
            <w:tcW w:w="851" w:type="dxa"/>
          </w:tcPr>
          <w:p w:rsidR="00752F60" w:rsidRDefault="00282E31" w:rsidP="008E3FAB">
            <w:pPr>
              <w:jc w:val="center"/>
            </w:pPr>
            <w:r>
              <w:t>52,5</w:t>
            </w: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r w:rsidRPr="00043D9F">
              <w:t xml:space="preserve">Информатика  </w:t>
            </w:r>
            <w:r w:rsidRPr="00043D9F">
              <w:lastRenderedPageBreak/>
              <w:t>и ИКТ</w:t>
            </w:r>
          </w:p>
        </w:tc>
        <w:tc>
          <w:tcPr>
            <w:tcW w:w="993" w:type="dxa"/>
            <w:shd w:val="clear" w:color="auto" w:fill="auto"/>
          </w:tcPr>
          <w:p w:rsidR="00752F60" w:rsidRPr="00DC38FB" w:rsidRDefault="00282E31" w:rsidP="008E3FAB">
            <w:pPr>
              <w:jc w:val="center"/>
              <w:rPr>
                <w:highlight w:val="green"/>
              </w:rPr>
            </w:pPr>
            <w:r w:rsidRPr="00DC38FB">
              <w:rPr>
                <w:highlight w:val="green"/>
              </w:rPr>
              <w:lastRenderedPageBreak/>
              <w:t>66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DC38FB" w:rsidRDefault="00282E31" w:rsidP="008E3FAB">
            <w:pPr>
              <w:jc w:val="center"/>
              <w:rPr>
                <w:highlight w:val="green"/>
              </w:rPr>
            </w:pPr>
            <w:r w:rsidRPr="00DC38FB">
              <w:rPr>
                <w:highlight w:val="green"/>
              </w:rPr>
              <w:t>60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59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36</w:t>
            </w:r>
            <w:r w:rsidR="00090B0E">
              <w:t>-</w:t>
            </w:r>
          </w:p>
        </w:tc>
        <w:tc>
          <w:tcPr>
            <w:tcW w:w="826" w:type="dxa"/>
          </w:tcPr>
          <w:p w:rsidR="00752F60" w:rsidRPr="00A942E4" w:rsidRDefault="00282E31" w:rsidP="008E3FAB">
            <w:pPr>
              <w:jc w:val="center"/>
            </w:pPr>
            <w:r>
              <w:t>53</w:t>
            </w:r>
            <w:r w:rsidR="00090B0E">
              <w:t>+</w:t>
            </w:r>
          </w:p>
        </w:tc>
        <w:tc>
          <w:tcPr>
            <w:tcW w:w="829" w:type="dxa"/>
          </w:tcPr>
          <w:p w:rsidR="00752F60" w:rsidRPr="00A942E4" w:rsidRDefault="00282E31" w:rsidP="008E3FAB">
            <w:pPr>
              <w:jc w:val="center"/>
            </w:pPr>
            <w:r>
              <w:t>48</w:t>
            </w:r>
            <w:r w:rsidR="00090B0E">
              <w:t>+</w:t>
            </w:r>
          </w:p>
        </w:tc>
        <w:tc>
          <w:tcPr>
            <w:tcW w:w="773" w:type="dxa"/>
          </w:tcPr>
          <w:p w:rsidR="00752F60" w:rsidRPr="001826F3" w:rsidRDefault="00282E31" w:rsidP="008E3FAB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  <w:r w:rsidR="00090B0E">
              <w:rPr>
                <w:b/>
              </w:rPr>
              <w:t>+</w:t>
            </w:r>
          </w:p>
        </w:tc>
        <w:tc>
          <w:tcPr>
            <w:tcW w:w="851" w:type="dxa"/>
          </w:tcPr>
          <w:p w:rsidR="00752F60" w:rsidRDefault="00282E31" w:rsidP="008E3FAB">
            <w:pPr>
              <w:jc w:val="center"/>
            </w:pPr>
            <w:r>
              <w:t>57,3</w:t>
            </w: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r w:rsidRPr="00043D9F">
              <w:lastRenderedPageBreak/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67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54</w:t>
            </w:r>
            <w:r w:rsidR="00090B0E" w:rsidRPr="00DC38FB">
              <w:rPr>
                <w:highlight w:val="green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31</w:t>
            </w:r>
            <w:r w:rsidR="00090B0E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38</w:t>
            </w:r>
            <w:r w:rsidR="00090B0E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29</w:t>
            </w:r>
            <w:r w:rsidR="00090B0E">
              <w:t>-</w:t>
            </w:r>
          </w:p>
        </w:tc>
        <w:tc>
          <w:tcPr>
            <w:tcW w:w="826" w:type="dxa"/>
          </w:tcPr>
          <w:p w:rsidR="00752F60" w:rsidRPr="00771227" w:rsidRDefault="00282E31" w:rsidP="008E3FAB">
            <w:pPr>
              <w:jc w:val="center"/>
              <w:rPr>
                <w:highlight w:val="yellow"/>
              </w:rPr>
            </w:pPr>
            <w:r w:rsidRPr="00282E31">
              <w:t>27</w:t>
            </w:r>
            <w:r w:rsidR="00090B0E">
              <w:t>+</w:t>
            </w:r>
          </w:p>
        </w:tc>
        <w:tc>
          <w:tcPr>
            <w:tcW w:w="829" w:type="dxa"/>
          </w:tcPr>
          <w:p w:rsidR="00752F60" w:rsidRPr="00A942E4" w:rsidRDefault="00282E31" w:rsidP="008E3FAB">
            <w:pPr>
              <w:jc w:val="center"/>
            </w:pPr>
            <w:r>
              <w:t>27</w:t>
            </w:r>
            <w:r w:rsidR="00090B0E">
              <w:t>-</w:t>
            </w:r>
          </w:p>
        </w:tc>
        <w:tc>
          <w:tcPr>
            <w:tcW w:w="773" w:type="dxa"/>
          </w:tcPr>
          <w:p w:rsidR="00752F60" w:rsidRPr="001826F3" w:rsidRDefault="00282E31" w:rsidP="008E3FA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090B0E">
              <w:rPr>
                <w:b/>
              </w:rPr>
              <w:t>-</w:t>
            </w:r>
          </w:p>
        </w:tc>
        <w:tc>
          <w:tcPr>
            <w:tcW w:w="851" w:type="dxa"/>
          </w:tcPr>
          <w:p w:rsidR="00752F60" w:rsidRDefault="00282E31" w:rsidP="008E3FAB">
            <w:pPr>
              <w:jc w:val="center"/>
            </w:pPr>
            <w:r>
              <w:t>45,7</w:t>
            </w: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r w:rsidRPr="00043D9F">
              <w:t>Химия</w:t>
            </w:r>
          </w:p>
        </w:tc>
        <w:tc>
          <w:tcPr>
            <w:tcW w:w="993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65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D96054" w:rsidRDefault="00282E31" w:rsidP="008E3FAB">
            <w:pPr>
              <w:jc w:val="center"/>
              <w:rPr>
                <w:b/>
              </w:rPr>
            </w:pPr>
            <w:r w:rsidRPr="00D96054">
              <w:rPr>
                <w:b/>
                <w:highlight w:val="lightGray"/>
              </w:rPr>
              <w:t>56</w:t>
            </w:r>
            <w:r w:rsidR="00090B0E" w:rsidRPr="00D96054">
              <w:rPr>
                <w:b/>
                <w:highlight w:val="lightGray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49</w:t>
            </w:r>
            <w:r w:rsidR="00090B0E">
              <w:t>+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41</w:t>
            </w:r>
            <w:r w:rsidR="00090B0E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49</w:t>
            </w:r>
            <w:r w:rsidR="00090B0E">
              <w:t>-</w:t>
            </w:r>
          </w:p>
        </w:tc>
        <w:tc>
          <w:tcPr>
            <w:tcW w:w="826" w:type="dxa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86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773" w:type="dxa"/>
          </w:tcPr>
          <w:p w:rsidR="00752F60" w:rsidRPr="00090B0E" w:rsidRDefault="00282E31" w:rsidP="008E3FAB">
            <w:pPr>
              <w:jc w:val="center"/>
              <w:rPr>
                <w:b/>
                <w:highlight w:val="cyan"/>
              </w:rPr>
            </w:pPr>
            <w:r w:rsidRPr="00090B0E">
              <w:rPr>
                <w:b/>
                <w:highlight w:val="cyan"/>
              </w:rPr>
              <w:t>57,7</w:t>
            </w:r>
            <w:r w:rsidR="00090B0E" w:rsidRPr="00090B0E">
              <w:rPr>
                <w:b/>
                <w:highlight w:val="cyan"/>
              </w:rPr>
              <w:t>+</w:t>
            </w:r>
          </w:p>
        </w:tc>
        <w:tc>
          <w:tcPr>
            <w:tcW w:w="851" w:type="dxa"/>
          </w:tcPr>
          <w:p w:rsidR="00752F60" w:rsidRDefault="00282E31" w:rsidP="008E3FAB">
            <w:pPr>
              <w:jc w:val="center"/>
            </w:pPr>
            <w:r>
              <w:t>49,1</w:t>
            </w: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r w:rsidRPr="00043D9F">
              <w:t>Литература</w:t>
            </w:r>
          </w:p>
        </w:tc>
        <w:tc>
          <w:tcPr>
            <w:tcW w:w="993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70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860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52</w:t>
            </w:r>
            <w:r w:rsidR="00090B0E">
              <w:t>+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42</w:t>
            </w:r>
            <w:r w:rsidR="00090B0E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48</w:t>
            </w:r>
            <w:r w:rsidR="00090B0E"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56</w:t>
            </w:r>
            <w:r w:rsidR="00090B0E" w:rsidRPr="00DC38FB">
              <w:rPr>
                <w:highlight w:val="green"/>
              </w:rPr>
              <w:t>+</w:t>
            </w:r>
          </w:p>
        </w:tc>
        <w:tc>
          <w:tcPr>
            <w:tcW w:w="826" w:type="dxa"/>
          </w:tcPr>
          <w:p w:rsidR="00752F60" w:rsidRPr="00771227" w:rsidRDefault="00282E31" w:rsidP="008E3FAB">
            <w:pPr>
              <w:jc w:val="center"/>
              <w:rPr>
                <w:highlight w:val="yellow"/>
              </w:rPr>
            </w:pPr>
            <w:r w:rsidRPr="00282E31">
              <w:t>-</w:t>
            </w:r>
          </w:p>
        </w:tc>
        <w:tc>
          <w:tcPr>
            <w:tcW w:w="829" w:type="dxa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752F60" w:rsidRPr="001826F3" w:rsidRDefault="00282E31" w:rsidP="008E3FAB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  <w:r w:rsidR="00090B0E">
              <w:rPr>
                <w:b/>
              </w:rPr>
              <w:t>+</w:t>
            </w:r>
          </w:p>
        </w:tc>
        <w:tc>
          <w:tcPr>
            <w:tcW w:w="851" w:type="dxa"/>
          </w:tcPr>
          <w:p w:rsidR="00752F60" w:rsidRDefault="00282E31" w:rsidP="008E3FAB">
            <w:pPr>
              <w:jc w:val="center"/>
            </w:pPr>
            <w:r>
              <w:t>56,27</w:t>
            </w:r>
          </w:p>
        </w:tc>
      </w:tr>
      <w:tr w:rsidR="00752F60" w:rsidRPr="008D67C1" w:rsidTr="008E3FAB">
        <w:trPr>
          <w:trHeight w:val="217"/>
        </w:trPr>
        <w:tc>
          <w:tcPr>
            <w:tcW w:w="1843" w:type="dxa"/>
            <w:shd w:val="clear" w:color="auto" w:fill="auto"/>
          </w:tcPr>
          <w:p w:rsidR="00752F60" w:rsidRPr="00043D9F" w:rsidRDefault="00752F60" w:rsidP="008E3FAB">
            <w:pPr>
              <w:jc w:val="both"/>
            </w:pPr>
            <w:r w:rsidRPr="00043D9F">
              <w:t xml:space="preserve">География  </w:t>
            </w:r>
          </w:p>
        </w:tc>
        <w:tc>
          <w:tcPr>
            <w:tcW w:w="993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:rsidR="00752F60" w:rsidRPr="00835343" w:rsidRDefault="00282E31" w:rsidP="008E3FAB">
            <w:pPr>
              <w:jc w:val="center"/>
              <w:rPr>
                <w:highlight w:val="green"/>
              </w:rPr>
            </w:pPr>
            <w:r w:rsidRPr="00282E31">
              <w:t>48</w:t>
            </w:r>
            <w:r w:rsidR="00090B0E">
              <w:t>-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282E31" w:rsidP="008E3FAB">
            <w:pPr>
              <w:jc w:val="center"/>
            </w:pPr>
            <w:r>
              <w:t>47</w:t>
            </w:r>
            <w:r w:rsidR="00090B0E">
              <w:t>+</w:t>
            </w:r>
          </w:p>
        </w:tc>
        <w:tc>
          <w:tcPr>
            <w:tcW w:w="826" w:type="dxa"/>
          </w:tcPr>
          <w:p w:rsidR="00752F60" w:rsidRPr="00A942E4" w:rsidRDefault="00282E31" w:rsidP="008E3FAB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752F60" w:rsidRPr="00A942E4" w:rsidRDefault="00282E31" w:rsidP="008E3FAB">
            <w:pPr>
              <w:jc w:val="center"/>
            </w:pPr>
            <w:r w:rsidRPr="00DC38FB">
              <w:rPr>
                <w:highlight w:val="green"/>
              </w:rPr>
              <w:t>55</w:t>
            </w:r>
          </w:p>
        </w:tc>
        <w:tc>
          <w:tcPr>
            <w:tcW w:w="773" w:type="dxa"/>
          </w:tcPr>
          <w:p w:rsidR="00752F60" w:rsidRPr="005731C7" w:rsidRDefault="00282E31" w:rsidP="008E3FAB">
            <w:pPr>
              <w:jc w:val="center"/>
              <w:rPr>
                <w:b/>
                <w:highlight w:val="lightGray"/>
              </w:rPr>
            </w:pPr>
            <w:r w:rsidRPr="00282E31">
              <w:rPr>
                <w:b/>
              </w:rPr>
              <w:t>50</w:t>
            </w:r>
            <w:r w:rsidR="00090B0E">
              <w:rPr>
                <w:b/>
              </w:rPr>
              <w:t>-</w:t>
            </w:r>
          </w:p>
        </w:tc>
        <w:tc>
          <w:tcPr>
            <w:tcW w:w="851" w:type="dxa"/>
          </w:tcPr>
          <w:p w:rsidR="00752F60" w:rsidRPr="00835343" w:rsidRDefault="00282E31" w:rsidP="008E3FAB">
            <w:pPr>
              <w:jc w:val="center"/>
              <w:rPr>
                <w:highlight w:val="green"/>
              </w:rPr>
            </w:pPr>
            <w:r w:rsidRPr="00282E31">
              <w:t>54,9</w:t>
            </w:r>
          </w:p>
        </w:tc>
      </w:tr>
      <w:tr w:rsidR="00752F60" w:rsidRPr="008D67C1" w:rsidTr="008E3FAB">
        <w:trPr>
          <w:trHeight w:val="427"/>
        </w:trPr>
        <w:tc>
          <w:tcPr>
            <w:tcW w:w="1843" w:type="dxa"/>
            <w:shd w:val="clear" w:color="auto" w:fill="auto"/>
          </w:tcPr>
          <w:p w:rsidR="00752F60" w:rsidRPr="00240715" w:rsidRDefault="00752F60" w:rsidP="008E3FAB">
            <w:pPr>
              <w:jc w:val="both"/>
            </w:pPr>
            <w:r w:rsidRPr="00240715">
              <w:t>Английский яз.</w:t>
            </w:r>
          </w:p>
        </w:tc>
        <w:tc>
          <w:tcPr>
            <w:tcW w:w="993" w:type="dxa"/>
            <w:shd w:val="clear" w:color="auto" w:fill="auto"/>
          </w:tcPr>
          <w:p w:rsidR="00752F60" w:rsidRPr="00A942E4" w:rsidRDefault="000860FB" w:rsidP="008E3FAB">
            <w:pPr>
              <w:jc w:val="center"/>
            </w:pPr>
            <w:r>
              <w:t>70-</w:t>
            </w:r>
          </w:p>
        </w:tc>
        <w:tc>
          <w:tcPr>
            <w:tcW w:w="860" w:type="dxa"/>
            <w:shd w:val="clear" w:color="auto" w:fill="auto"/>
          </w:tcPr>
          <w:p w:rsidR="00752F60" w:rsidRPr="00A942E4" w:rsidRDefault="000860FB" w:rsidP="008E3FAB">
            <w:pPr>
              <w:jc w:val="center"/>
            </w:pPr>
            <w:r>
              <w:t>61-</w:t>
            </w:r>
          </w:p>
        </w:tc>
        <w:tc>
          <w:tcPr>
            <w:tcW w:w="834" w:type="dxa"/>
            <w:shd w:val="clear" w:color="auto" w:fill="auto"/>
          </w:tcPr>
          <w:p w:rsidR="00752F60" w:rsidRPr="00A942E4" w:rsidRDefault="000860FB" w:rsidP="008E3FAB">
            <w:pPr>
              <w:jc w:val="center"/>
            </w:pPr>
            <w:r>
              <w:t>59+</w:t>
            </w:r>
          </w:p>
        </w:tc>
        <w:tc>
          <w:tcPr>
            <w:tcW w:w="859" w:type="dxa"/>
            <w:shd w:val="clear" w:color="auto" w:fill="auto"/>
          </w:tcPr>
          <w:p w:rsidR="00752F60" w:rsidRPr="00A942E4" w:rsidRDefault="000860FB" w:rsidP="008E3FAB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auto"/>
          </w:tcPr>
          <w:p w:rsidR="00752F60" w:rsidRPr="00A942E4" w:rsidRDefault="000860FB" w:rsidP="008E3FAB">
            <w:pPr>
              <w:jc w:val="center"/>
            </w:pPr>
            <w:r>
              <w:t>39-</w:t>
            </w:r>
          </w:p>
        </w:tc>
        <w:tc>
          <w:tcPr>
            <w:tcW w:w="826" w:type="dxa"/>
          </w:tcPr>
          <w:p w:rsidR="00752F60" w:rsidRPr="00A942E4" w:rsidRDefault="000860FB" w:rsidP="008E3FAB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752F60" w:rsidRPr="00A942E4" w:rsidRDefault="000860FB" w:rsidP="008E3FAB">
            <w:pPr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752F60" w:rsidRPr="001826F3" w:rsidRDefault="000860FB" w:rsidP="008E3FAB">
            <w:pPr>
              <w:jc w:val="center"/>
              <w:rPr>
                <w:b/>
              </w:rPr>
            </w:pPr>
            <w:r>
              <w:rPr>
                <w:b/>
              </w:rPr>
              <w:t>57,3-</w:t>
            </w:r>
          </w:p>
        </w:tc>
        <w:tc>
          <w:tcPr>
            <w:tcW w:w="851" w:type="dxa"/>
          </w:tcPr>
          <w:p w:rsidR="00752F60" w:rsidRDefault="000860FB" w:rsidP="008E3FAB">
            <w:pPr>
              <w:jc w:val="center"/>
            </w:pPr>
            <w:r>
              <w:t>70,37</w:t>
            </w:r>
          </w:p>
        </w:tc>
      </w:tr>
    </w:tbl>
    <w:p w:rsidR="00771227" w:rsidRDefault="00461CF8" w:rsidP="00681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по среднему тестовому баллу показал, что средний тестовый балл выше </w:t>
      </w:r>
      <w:r w:rsidR="00475AA2">
        <w:rPr>
          <w:sz w:val="28"/>
          <w:szCs w:val="28"/>
        </w:rPr>
        <w:t>в сравнении с 201</w:t>
      </w:r>
      <w:r w:rsidR="00993DC4">
        <w:rPr>
          <w:sz w:val="28"/>
          <w:szCs w:val="28"/>
        </w:rPr>
        <w:t>8</w:t>
      </w:r>
      <w:r w:rsidR="00475AA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по </w:t>
      </w:r>
      <w:r w:rsidR="00993DC4">
        <w:rPr>
          <w:sz w:val="28"/>
          <w:szCs w:val="28"/>
        </w:rPr>
        <w:t xml:space="preserve">истории, </w:t>
      </w:r>
      <w:r w:rsidR="00475AA2">
        <w:rPr>
          <w:sz w:val="28"/>
          <w:szCs w:val="28"/>
        </w:rPr>
        <w:t xml:space="preserve">информатике, химии, </w:t>
      </w:r>
      <w:r w:rsidR="00993DC4">
        <w:rPr>
          <w:sz w:val="28"/>
          <w:szCs w:val="28"/>
        </w:rPr>
        <w:t>литературе</w:t>
      </w:r>
      <w:r w:rsidR="00703E96">
        <w:rPr>
          <w:sz w:val="28"/>
          <w:szCs w:val="28"/>
        </w:rPr>
        <w:t xml:space="preserve">, </w:t>
      </w:r>
      <w:r>
        <w:rPr>
          <w:sz w:val="28"/>
          <w:szCs w:val="28"/>
        </w:rPr>
        <w:t>и выше областного по химии</w:t>
      </w:r>
      <w:r w:rsidR="00993DC4">
        <w:rPr>
          <w:sz w:val="28"/>
          <w:szCs w:val="28"/>
        </w:rPr>
        <w:t xml:space="preserve"> и физике</w:t>
      </w:r>
      <w:r>
        <w:rPr>
          <w:sz w:val="28"/>
          <w:szCs w:val="28"/>
        </w:rPr>
        <w:t>.</w:t>
      </w:r>
      <w:r w:rsidR="006819A1">
        <w:rPr>
          <w:sz w:val="28"/>
          <w:szCs w:val="28"/>
        </w:rPr>
        <w:t xml:space="preserve"> </w:t>
      </w:r>
    </w:p>
    <w:p w:rsidR="00B143CD" w:rsidRDefault="002F341B" w:rsidP="00681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низкий средний тестовый балл по городу в сравнении с </w:t>
      </w:r>
      <w:proofErr w:type="gramStart"/>
      <w:r>
        <w:rPr>
          <w:sz w:val="28"/>
          <w:szCs w:val="28"/>
        </w:rPr>
        <w:t>региональным</w:t>
      </w:r>
      <w:proofErr w:type="gramEnd"/>
      <w:r>
        <w:rPr>
          <w:sz w:val="28"/>
          <w:szCs w:val="28"/>
        </w:rPr>
        <w:t xml:space="preserve"> – по </w:t>
      </w:r>
      <w:r w:rsidR="00771227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(СОШ №</w:t>
      </w:r>
      <w:r w:rsidR="003C41B3">
        <w:rPr>
          <w:sz w:val="28"/>
          <w:szCs w:val="28"/>
        </w:rPr>
        <w:t>№ 3,</w:t>
      </w:r>
      <w:r>
        <w:rPr>
          <w:sz w:val="28"/>
          <w:szCs w:val="28"/>
        </w:rPr>
        <w:t xml:space="preserve"> </w:t>
      </w:r>
      <w:r w:rsidR="00771227">
        <w:rPr>
          <w:sz w:val="28"/>
          <w:szCs w:val="28"/>
        </w:rPr>
        <w:t>6</w:t>
      </w:r>
      <w:r w:rsidR="003C41B3">
        <w:rPr>
          <w:sz w:val="28"/>
          <w:szCs w:val="28"/>
        </w:rPr>
        <w:t>, 7</w:t>
      </w:r>
      <w:r w:rsidR="00984573">
        <w:rPr>
          <w:sz w:val="28"/>
          <w:szCs w:val="28"/>
        </w:rPr>
        <w:t>)</w:t>
      </w:r>
      <w:r w:rsidR="006E13CA">
        <w:rPr>
          <w:sz w:val="28"/>
          <w:szCs w:val="28"/>
        </w:rPr>
        <w:t xml:space="preserve">, истории </w:t>
      </w:r>
      <w:r w:rsidR="003C41B3">
        <w:rPr>
          <w:sz w:val="28"/>
          <w:szCs w:val="28"/>
        </w:rPr>
        <w:t>и физике (СОШ №3</w:t>
      </w:r>
      <w:r w:rsidR="006E13CA">
        <w:rPr>
          <w:sz w:val="28"/>
          <w:szCs w:val="28"/>
        </w:rPr>
        <w:t>)</w:t>
      </w:r>
      <w:r w:rsidR="009845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19A1" w:rsidRDefault="006819A1" w:rsidP="006819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2F341B">
        <w:rPr>
          <w:sz w:val="28"/>
          <w:szCs w:val="28"/>
        </w:rPr>
        <w:t xml:space="preserve">ий тестовый  балл выше региональных </w:t>
      </w:r>
      <w:r>
        <w:rPr>
          <w:sz w:val="28"/>
          <w:szCs w:val="28"/>
        </w:rPr>
        <w:t xml:space="preserve"> показателей в гимназии по всем предметам, в МОУ СОШ № 2- по </w:t>
      </w:r>
      <w:r w:rsidR="005C65B9">
        <w:rPr>
          <w:sz w:val="28"/>
          <w:szCs w:val="28"/>
        </w:rPr>
        <w:t>всем, кроме литературы</w:t>
      </w:r>
      <w:r w:rsidR="00663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МОУ СОШ № 4 – по истории,</w:t>
      </w:r>
      <w:r w:rsidR="005C65B9">
        <w:rPr>
          <w:sz w:val="28"/>
          <w:szCs w:val="28"/>
        </w:rPr>
        <w:t xml:space="preserve"> информатике</w:t>
      </w:r>
      <w:r>
        <w:rPr>
          <w:sz w:val="28"/>
          <w:szCs w:val="28"/>
        </w:rPr>
        <w:t xml:space="preserve">, </w:t>
      </w:r>
      <w:r w:rsidR="00663740">
        <w:rPr>
          <w:sz w:val="28"/>
          <w:szCs w:val="28"/>
        </w:rPr>
        <w:t xml:space="preserve">в МОУ СОШ № </w:t>
      </w:r>
      <w:r w:rsidR="005C65B9">
        <w:rPr>
          <w:sz w:val="28"/>
          <w:szCs w:val="28"/>
        </w:rPr>
        <w:t>7</w:t>
      </w:r>
      <w:r w:rsidR="00663740">
        <w:rPr>
          <w:sz w:val="28"/>
          <w:szCs w:val="28"/>
        </w:rPr>
        <w:t xml:space="preserve">- по </w:t>
      </w:r>
      <w:r w:rsidR="005C65B9">
        <w:rPr>
          <w:sz w:val="28"/>
          <w:szCs w:val="28"/>
        </w:rPr>
        <w:t>химии</w:t>
      </w:r>
      <w:r w:rsidR="00F33C34">
        <w:rPr>
          <w:sz w:val="28"/>
          <w:szCs w:val="28"/>
        </w:rPr>
        <w:t>.</w:t>
      </w:r>
      <w:r w:rsidR="0052015E">
        <w:rPr>
          <w:sz w:val="28"/>
          <w:szCs w:val="28"/>
        </w:rPr>
        <w:t xml:space="preserve"> </w:t>
      </w:r>
    </w:p>
    <w:p w:rsidR="00F119FB" w:rsidRDefault="00703E96" w:rsidP="00197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471581">
        <w:rPr>
          <w:sz w:val="28"/>
          <w:szCs w:val="28"/>
        </w:rPr>
        <w:t xml:space="preserve"> говорить о качестве  подготовки выпускников</w:t>
      </w:r>
      <w:r>
        <w:rPr>
          <w:sz w:val="28"/>
          <w:szCs w:val="28"/>
        </w:rPr>
        <w:t xml:space="preserve"> по предметам</w:t>
      </w:r>
      <w:r w:rsidR="00471581">
        <w:rPr>
          <w:sz w:val="28"/>
          <w:szCs w:val="28"/>
        </w:rPr>
        <w:t xml:space="preserve"> по выбору, то необходимо отметить, </w:t>
      </w:r>
      <w:r w:rsidR="00CA56AE">
        <w:rPr>
          <w:sz w:val="28"/>
          <w:szCs w:val="28"/>
        </w:rPr>
        <w:t>ч</w:t>
      </w:r>
      <w:r w:rsidR="001972AF">
        <w:rPr>
          <w:sz w:val="28"/>
          <w:szCs w:val="28"/>
        </w:rPr>
        <w:t xml:space="preserve">то высокий уровень подготовки  наблюдается по </w:t>
      </w:r>
      <w:r w:rsidR="00E30BC3">
        <w:rPr>
          <w:sz w:val="28"/>
          <w:szCs w:val="28"/>
        </w:rPr>
        <w:t>всем предметам по выбору, кроме литературы</w:t>
      </w:r>
      <w:r w:rsidR="00D67942">
        <w:rPr>
          <w:sz w:val="28"/>
          <w:szCs w:val="28"/>
        </w:rPr>
        <w:t>, географии, обществознания</w:t>
      </w:r>
      <w:r w:rsidR="00E30BC3">
        <w:rPr>
          <w:sz w:val="28"/>
          <w:szCs w:val="28"/>
        </w:rPr>
        <w:t>;</w:t>
      </w:r>
      <w:r w:rsidR="001972AF">
        <w:rPr>
          <w:sz w:val="28"/>
          <w:szCs w:val="28"/>
        </w:rPr>
        <w:t xml:space="preserve"> повышенный уровень </w:t>
      </w:r>
      <w:r w:rsidR="00E30BC3">
        <w:rPr>
          <w:sz w:val="28"/>
          <w:szCs w:val="28"/>
        </w:rPr>
        <w:t xml:space="preserve">- </w:t>
      </w:r>
      <w:r w:rsidR="001972AF">
        <w:rPr>
          <w:sz w:val="28"/>
          <w:szCs w:val="28"/>
        </w:rPr>
        <w:t>по всем выбранным предметам</w:t>
      </w:r>
      <w:r w:rsidR="00D67942">
        <w:rPr>
          <w:sz w:val="28"/>
          <w:szCs w:val="28"/>
        </w:rPr>
        <w:t xml:space="preserve"> </w:t>
      </w:r>
      <w:r w:rsidR="001972AF">
        <w:rPr>
          <w:sz w:val="28"/>
          <w:szCs w:val="28"/>
        </w:rPr>
        <w:t>(см. таблицу ниже).</w:t>
      </w:r>
    </w:p>
    <w:p w:rsidR="00D96054" w:rsidRDefault="00F119FB" w:rsidP="006134F1">
      <w:pPr>
        <w:ind w:firstLine="284"/>
        <w:jc w:val="center"/>
        <w:rPr>
          <w:sz w:val="28"/>
          <w:szCs w:val="28"/>
        </w:rPr>
      </w:pPr>
      <w:r w:rsidRPr="006134F1">
        <w:rPr>
          <w:sz w:val="28"/>
          <w:szCs w:val="28"/>
        </w:rPr>
        <w:t>Количество участников ЕГЭ, набравших от 60 до 100 тестовых баллов по учебным предметам в 201</w:t>
      </w:r>
      <w:r w:rsidR="003C41B3">
        <w:rPr>
          <w:sz w:val="28"/>
          <w:szCs w:val="28"/>
        </w:rPr>
        <w:t>9</w:t>
      </w:r>
      <w:r w:rsidRPr="006134F1">
        <w:rPr>
          <w:sz w:val="28"/>
          <w:szCs w:val="28"/>
        </w:rPr>
        <w:t xml:space="preserve"> году</w:t>
      </w:r>
    </w:p>
    <w:p w:rsidR="00F119FB" w:rsidRDefault="00F119FB" w:rsidP="006134F1">
      <w:pPr>
        <w:ind w:firstLine="284"/>
        <w:jc w:val="center"/>
        <w:rPr>
          <w:sz w:val="22"/>
          <w:szCs w:val="22"/>
        </w:rPr>
      </w:pPr>
      <w:r w:rsidRPr="001972AF">
        <w:rPr>
          <w:sz w:val="22"/>
          <w:szCs w:val="22"/>
        </w:rPr>
        <w:t>(% от общего количества выпускников, сдававших предмет)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992"/>
        <w:gridCol w:w="851"/>
        <w:gridCol w:w="850"/>
        <w:gridCol w:w="709"/>
        <w:gridCol w:w="850"/>
        <w:gridCol w:w="850"/>
        <w:gridCol w:w="851"/>
        <w:gridCol w:w="851"/>
      </w:tblGrid>
      <w:tr w:rsidR="0078313B" w:rsidTr="00CA56AE">
        <w:trPr>
          <w:trHeight w:val="322"/>
        </w:trPr>
        <w:tc>
          <w:tcPr>
            <w:tcW w:w="1809" w:type="dxa"/>
            <w:gridSpan w:val="2"/>
            <w:vMerge w:val="restart"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физика</w:t>
            </w:r>
          </w:p>
        </w:tc>
        <w:tc>
          <w:tcPr>
            <w:tcW w:w="992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Информатика и ИКТ</w:t>
            </w:r>
          </w:p>
        </w:tc>
        <w:tc>
          <w:tcPr>
            <w:tcW w:w="851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Химия</w:t>
            </w:r>
          </w:p>
        </w:tc>
        <w:tc>
          <w:tcPr>
            <w:tcW w:w="850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Биология</w:t>
            </w:r>
          </w:p>
        </w:tc>
        <w:tc>
          <w:tcPr>
            <w:tcW w:w="709" w:type="dxa"/>
            <w:vMerge w:val="restart"/>
            <w:textDirection w:val="btLr"/>
          </w:tcPr>
          <w:p w:rsidR="0078313B" w:rsidRPr="00604245" w:rsidRDefault="0078313B" w:rsidP="004616A9">
            <w:pPr>
              <w:ind w:left="113" w:right="113"/>
              <w:jc w:val="center"/>
              <w:rPr>
                <w:b/>
              </w:rPr>
            </w:pPr>
            <w:r w:rsidRPr="00604245">
              <w:rPr>
                <w:b/>
              </w:rPr>
              <w:t>география</w:t>
            </w:r>
          </w:p>
        </w:tc>
        <w:tc>
          <w:tcPr>
            <w:tcW w:w="850" w:type="dxa"/>
            <w:vMerge w:val="restart"/>
            <w:textDirection w:val="btLr"/>
          </w:tcPr>
          <w:p w:rsidR="0078313B" w:rsidRPr="003831C0" w:rsidRDefault="0078313B" w:rsidP="004616A9">
            <w:pPr>
              <w:ind w:left="113" w:right="113"/>
              <w:jc w:val="center"/>
            </w:pPr>
            <w:r w:rsidRPr="003831C0">
              <w:t>Литература</w:t>
            </w:r>
          </w:p>
        </w:tc>
        <w:tc>
          <w:tcPr>
            <w:tcW w:w="850" w:type="dxa"/>
            <w:vMerge w:val="restart"/>
            <w:textDirection w:val="btLr"/>
          </w:tcPr>
          <w:p w:rsidR="0078313B" w:rsidRPr="00F119FB" w:rsidRDefault="0078313B" w:rsidP="004616A9">
            <w:pPr>
              <w:ind w:left="113" w:right="113"/>
              <w:jc w:val="center"/>
            </w:pPr>
            <w:r w:rsidRPr="00F119FB">
              <w:t>обществознание</w:t>
            </w:r>
          </w:p>
        </w:tc>
        <w:tc>
          <w:tcPr>
            <w:tcW w:w="851" w:type="dxa"/>
            <w:vMerge w:val="restart"/>
            <w:textDirection w:val="btLr"/>
          </w:tcPr>
          <w:p w:rsidR="0078313B" w:rsidRPr="00F119FB" w:rsidRDefault="0078313B" w:rsidP="004616A9">
            <w:pPr>
              <w:ind w:left="113" w:right="113"/>
              <w:jc w:val="center"/>
            </w:pPr>
            <w:r w:rsidRPr="00F119FB">
              <w:t>История</w:t>
            </w:r>
          </w:p>
        </w:tc>
        <w:tc>
          <w:tcPr>
            <w:tcW w:w="851" w:type="dxa"/>
            <w:vMerge w:val="restart"/>
            <w:textDirection w:val="btLr"/>
          </w:tcPr>
          <w:p w:rsidR="0078313B" w:rsidRPr="00F119FB" w:rsidRDefault="004E5870" w:rsidP="004616A9">
            <w:pPr>
              <w:ind w:left="113" w:right="113"/>
              <w:jc w:val="center"/>
            </w:pPr>
            <w:r w:rsidRPr="004C25E3">
              <w:t>а</w:t>
            </w:r>
            <w:r w:rsidR="0078313B" w:rsidRPr="004C25E3">
              <w:t>н</w:t>
            </w:r>
            <w:r w:rsidRPr="004C25E3">
              <w:t>гл</w:t>
            </w:r>
            <w:r w:rsidR="0078313B" w:rsidRPr="004C25E3">
              <w:t>. язык</w:t>
            </w:r>
          </w:p>
        </w:tc>
      </w:tr>
      <w:tr w:rsidR="0078313B" w:rsidTr="00CA56AE">
        <w:trPr>
          <w:trHeight w:val="1588"/>
        </w:trPr>
        <w:tc>
          <w:tcPr>
            <w:tcW w:w="1809" w:type="dxa"/>
            <w:gridSpan w:val="2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992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0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9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0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850" w:type="dxa"/>
            <w:vMerge/>
          </w:tcPr>
          <w:p w:rsidR="0078313B" w:rsidRPr="00F119FB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F119FB" w:rsidRDefault="0078313B" w:rsidP="004616A9">
            <w:pPr>
              <w:jc w:val="center"/>
            </w:pPr>
          </w:p>
        </w:tc>
        <w:tc>
          <w:tcPr>
            <w:tcW w:w="851" w:type="dxa"/>
            <w:vMerge/>
          </w:tcPr>
          <w:p w:rsidR="0078313B" w:rsidRPr="00F119FB" w:rsidRDefault="0078313B" w:rsidP="004616A9">
            <w:pPr>
              <w:jc w:val="center"/>
            </w:pPr>
          </w:p>
        </w:tc>
      </w:tr>
      <w:tr w:rsidR="00BF25D2" w:rsidTr="00CA56AE">
        <w:tc>
          <w:tcPr>
            <w:tcW w:w="9464" w:type="dxa"/>
            <w:gridSpan w:val="11"/>
          </w:tcPr>
          <w:p w:rsidR="00BF25D2" w:rsidRPr="00F119FB" w:rsidRDefault="00BF25D2" w:rsidP="004616A9">
            <w:pPr>
              <w:jc w:val="center"/>
            </w:pPr>
            <w:r>
              <w:t>Повышенный уровень подготовки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60-70 баллов</w:t>
            </w:r>
          </w:p>
        </w:tc>
        <w:tc>
          <w:tcPr>
            <w:tcW w:w="708" w:type="dxa"/>
          </w:tcPr>
          <w:p w:rsidR="0078313B" w:rsidRPr="003831C0" w:rsidRDefault="0078313B" w:rsidP="004616A9">
            <w:pPr>
              <w:jc w:val="center"/>
            </w:pPr>
            <w:r w:rsidRPr="003831C0">
              <w:t>чел.</w:t>
            </w:r>
          </w:p>
        </w:tc>
        <w:tc>
          <w:tcPr>
            <w:tcW w:w="851" w:type="dxa"/>
          </w:tcPr>
          <w:p w:rsidR="0078313B" w:rsidRPr="003831C0" w:rsidRDefault="00AE5D82" w:rsidP="004616A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8313B" w:rsidRPr="003831C0" w:rsidRDefault="00842F15" w:rsidP="004616A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313B" w:rsidRPr="003831C0" w:rsidRDefault="000D1D36" w:rsidP="004616A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313B" w:rsidRPr="003831C0" w:rsidRDefault="00E13EAA" w:rsidP="004616A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313B" w:rsidRPr="003831C0" w:rsidRDefault="00F3024D" w:rsidP="004616A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313B" w:rsidRPr="003831C0" w:rsidRDefault="0000629B" w:rsidP="004616A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8313B" w:rsidRPr="00F119FB" w:rsidRDefault="00553530" w:rsidP="004616A9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78313B" w:rsidRPr="00F119FB" w:rsidRDefault="00992484" w:rsidP="004616A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8313B" w:rsidRPr="00F119FB" w:rsidRDefault="004C25E3" w:rsidP="004616A9">
            <w:pPr>
              <w:jc w:val="center"/>
            </w:pPr>
            <w:r>
              <w:t>1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E5D82" w:rsidP="004616A9">
            <w:pPr>
              <w:jc w:val="center"/>
            </w:pPr>
            <w:r>
              <w:t>9,6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842F15" w:rsidP="004616A9">
            <w:pPr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0D1D36" w:rsidP="004616A9">
            <w:pPr>
              <w:jc w:val="center"/>
            </w:pPr>
            <w:r>
              <w:t>13,6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E13EAA" w:rsidP="004616A9">
            <w:pPr>
              <w:jc w:val="center"/>
            </w:pPr>
            <w:r>
              <w:t>10,8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F3024D" w:rsidP="004616A9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00629B" w:rsidP="004616A9">
            <w:pPr>
              <w:jc w:val="center"/>
            </w:pPr>
            <w:r>
              <w:t>16,7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553530" w:rsidP="004616A9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992484" w:rsidP="004616A9">
            <w:pPr>
              <w:jc w:val="center"/>
            </w:pPr>
            <w:r>
              <w:t>16,7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4C25E3" w:rsidP="004616A9">
            <w:pPr>
              <w:jc w:val="center"/>
            </w:pPr>
            <w:r>
              <w:t>20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71-80 баллов</w:t>
            </w: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чел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E5D82" w:rsidP="004616A9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842F15" w:rsidP="004616A9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0D1D36" w:rsidP="004616A9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E13EAA" w:rsidP="004616A9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F3024D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00629B" w:rsidP="004616A9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553530" w:rsidP="004616A9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992484" w:rsidP="004616A9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D96054" w:rsidP="004616A9">
            <w:pPr>
              <w:jc w:val="center"/>
            </w:pPr>
            <w:r>
              <w:t>0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E5D82" w:rsidP="004616A9">
            <w:pPr>
              <w:jc w:val="center"/>
            </w:pPr>
            <w:r>
              <w:t>3,6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842F15" w:rsidP="004616A9">
            <w:pPr>
              <w:jc w:val="center"/>
            </w:pPr>
            <w:r>
              <w:t>17,2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0D1D36" w:rsidP="004616A9">
            <w:pPr>
              <w:jc w:val="center"/>
            </w:pPr>
            <w:r>
              <w:t>22,7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E13EAA" w:rsidP="004616A9">
            <w:pPr>
              <w:jc w:val="center"/>
            </w:pPr>
            <w:r>
              <w:t>8,1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F3024D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00629B" w:rsidP="004616A9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553530" w:rsidP="004616A9">
            <w:pPr>
              <w:jc w:val="center"/>
            </w:pPr>
            <w:r>
              <w:t>6,5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992484" w:rsidP="004616A9">
            <w:pPr>
              <w:jc w:val="center"/>
            </w:pPr>
            <w:r>
              <w:t>8,3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D96054" w:rsidP="004616A9">
            <w:pPr>
              <w:jc w:val="center"/>
            </w:pPr>
            <w:r>
              <w:t>0</w:t>
            </w:r>
          </w:p>
        </w:tc>
      </w:tr>
      <w:tr w:rsidR="00BF25D2" w:rsidTr="00CA56AE">
        <w:tc>
          <w:tcPr>
            <w:tcW w:w="1809" w:type="dxa"/>
            <w:gridSpan w:val="2"/>
            <w:shd w:val="clear" w:color="auto" w:fill="D9D9D9" w:themeFill="background1" w:themeFillShade="D9"/>
          </w:tcPr>
          <w:p w:rsidR="00BF25D2" w:rsidRPr="003831C0" w:rsidRDefault="001D5599" w:rsidP="004616A9">
            <w:pPr>
              <w:jc w:val="center"/>
            </w:pPr>
            <w:r>
              <w:t>итого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3831C0" w:rsidRDefault="00AE5D82" w:rsidP="004616A9">
            <w:pPr>
              <w:jc w:val="center"/>
            </w:pPr>
            <w:r>
              <w:t>13,2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25D2" w:rsidRPr="003831C0" w:rsidRDefault="00842F15" w:rsidP="004616A9">
            <w:pPr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3831C0" w:rsidRDefault="000D1D36" w:rsidP="004616A9">
            <w:pPr>
              <w:jc w:val="center"/>
            </w:pPr>
            <w:r>
              <w:t>36,3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F25D2" w:rsidRPr="003831C0" w:rsidRDefault="00E13EAA" w:rsidP="004616A9">
            <w:pPr>
              <w:jc w:val="center"/>
            </w:pPr>
            <w:r>
              <w:t>18,9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25D2" w:rsidRPr="003831C0" w:rsidRDefault="00F3024D" w:rsidP="004616A9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F25D2" w:rsidRPr="003831C0" w:rsidRDefault="0000629B" w:rsidP="004616A9">
            <w:pPr>
              <w:jc w:val="center"/>
            </w:pPr>
            <w:r>
              <w:t>41,7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F25D2" w:rsidRPr="00F119FB" w:rsidRDefault="00553530" w:rsidP="004616A9">
            <w:pPr>
              <w:jc w:val="center"/>
            </w:pPr>
            <w:r>
              <w:t>21,5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F119FB" w:rsidRDefault="00992484" w:rsidP="004616A9">
            <w:pPr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F25D2" w:rsidRPr="00F119FB" w:rsidRDefault="004C25E3" w:rsidP="004616A9">
            <w:pPr>
              <w:jc w:val="center"/>
            </w:pPr>
            <w:r>
              <w:t>20</w:t>
            </w:r>
          </w:p>
        </w:tc>
      </w:tr>
      <w:tr w:rsidR="00BF25D2" w:rsidTr="00CA56AE">
        <w:tc>
          <w:tcPr>
            <w:tcW w:w="9464" w:type="dxa"/>
            <w:gridSpan w:val="11"/>
            <w:shd w:val="clear" w:color="auto" w:fill="FFFFFF" w:themeFill="background1"/>
          </w:tcPr>
          <w:p w:rsidR="00BF25D2" w:rsidRDefault="00BF25D2" w:rsidP="004616A9">
            <w:pPr>
              <w:jc w:val="center"/>
            </w:pPr>
            <w:r>
              <w:t>Высокий уровень подготовки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81-90 баллов</w:t>
            </w:r>
          </w:p>
        </w:tc>
        <w:tc>
          <w:tcPr>
            <w:tcW w:w="708" w:type="dxa"/>
          </w:tcPr>
          <w:p w:rsidR="0078313B" w:rsidRPr="003831C0" w:rsidRDefault="0078313B" w:rsidP="004616A9">
            <w:pPr>
              <w:jc w:val="center"/>
            </w:pPr>
            <w:r w:rsidRPr="003831C0">
              <w:t>чел</w:t>
            </w:r>
          </w:p>
        </w:tc>
        <w:tc>
          <w:tcPr>
            <w:tcW w:w="851" w:type="dxa"/>
          </w:tcPr>
          <w:p w:rsidR="0078313B" w:rsidRPr="003831C0" w:rsidRDefault="00AE5D82" w:rsidP="004616A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8313B" w:rsidRPr="003831C0" w:rsidRDefault="00842F15" w:rsidP="004616A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313B" w:rsidRPr="003831C0" w:rsidRDefault="000D1D36" w:rsidP="004616A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8313B" w:rsidRPr="003831C0" w:rsidRDefault="00E13EAA" w:rsidP="004616A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313B" w:rsidRPr="003831C0" w:rsidRDefault="00F3024D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8313B" w:rsidRPr="003831C0" w:rsidRDefault="0000629B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8313B" w:rsidRPr="00F119FB" w:rsidRDefault="00553530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8313B" w:rsidRPr="00F119FB" w:rsidRDefault="00992484" w:rsidP="004616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313B" w:rsidRPr="00F119FB" w:rsidRDefault="00D96054" w:rsidP="004616A9">
            <w:pPr>
              <w:jc w:val="center"/>
            </w:pPr>
            <w:r>
              <w:t>1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E5D82" w:rsidP="004616A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842F15" w:rsidP="004616A9">
            <w:pPr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0D1D36" w:rsidP="004616A9">
            <w:pPr>
              <w:jc w:val="center"/>
            </w:pPr>
            <w:r>
              <w:t>9,1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E13EAA" w:rsidP="004616A9">
            <w:pPr>
              <w:jc w:val="center"/>
            </w:pPr>
            <w:r>
              <w:t>2,7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F3024D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00629B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553530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992484" w:rsidP="004616A9">
            <w:pPr>
              <w:jc w:val="center"/>
            </w:pPr>
            <w:r>
              <w:t>5,6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D96054" w:rsidP="004C25E3">
            <w:pPr>
              <w:jc w:val="center"/>
            </w:pPr>
            <w:r>
              <w:t>2</w:t>
            </w:r>
            <w:r w:rsidR="004C25E3">
              <w:t>0</w:t>
            </w:r>
          </w:p>
        </w:tc>
      </w:tr>
      <w:tr w:rsidR="0078313B" w:rsidTr="00CA56AE">
        <w:tc>
          <w:tcPr>
            <w:tcW w:w="1101" w:type="dxa"/>
            <w:vMerge w:val="restart"/>
          </w:tcPr>
          <w:p w:rsidR="0078313B" w:rsidRPr="003831C0" w:rsidRDefault="0078313B" w:rsidP="004616A9">
            <w:pPr>
              <w:jc w:val="center"/>
            </w:pPr>
            <w:r w:rsidRPr="003831C0">
              <w:t>91-100 баллов</w:t>
            </w: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E5D82" w:rsidP="004616A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842F15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0D1D3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E13EAA" w:rsidP="004616A9">
            <w:pPr>
              <w:jc w:val="center"/>
            </w:pPr>
            <w:r>
              <w:t>1,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F3024D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00629B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553530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992484" w:rsidP="004616A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D96054" w:rsidP="004616A9">
            <w:pPr>
              <w:jc w:val="center"/>
            </w:pPr>
            <w:r>
              <w:t>0</w:t>
            </w:r>
          </w:p>
        </w:tc>
      </w:tr>
      <w:tr w:rsidR="0078313B" w:rsidTr="00CA56AE">
        <w:tc>
          <w:tcPr>
            <w:tcW w:w="1101" w:type="dxa"/>
            <w:vMerge/>
          </w:tcPr>
          <w:p w:rsidR="0078313B" w:rsidRPr="003831C0" w:rsidRDefault="0078313B" w:rsidP="004616A9">
            <w:pPr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78313B" w:rsidRPr="003831C0" w:rsidRDefault="0078313B" w:rsidP="004616A9">
            <w:pPr>
              <w:jc w:val="center"/>
            </w:pPr>
            <w:r w:rsidRPr="003831C0"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AE5D82" w:rsidP="004616A9">
            <w:pPr>
              <w:jc w:val="center"/>
            </w:pPr>
            <w:r>
              <w:t>2,4</w:t>
            </w:r>
          </w:p>
        </w:tc>
        <w:tc>
          <w:tcPr>
            <w:tcW w:w="992" w:type="dxa"/>
            <w:shd w:val="clear" w:color="auto" w:fill="FFFFFF" w:themeFill="background1"/>
          </w:tcPr>
          <w:p w:rsidR="0078313B" w:rsidRPr="003831C0" w:rsidRDefault="00842F15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3831C0" w:rsidRDefault="000D1D3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E13EAA" w:rsidP="004616A9">
            <w:pPr>
              <w:jc w:val="center"/>
            </w:pPr>
            <w:r>
              <w:t>2,7</w:t>
            </w:r>
          </w:p>
        </w:tc>
        <w:tc>
          <w:tcPr>
            <w:tcW w:w="709" w:type="dxa"/>
            <w:shd w:val="clear" w:color="auto" w:fill="FFFFFF" w:themeFill="background1"/>
          </w:tcPr>
          <w:p w:rsidR="0078313B" w:rsidRPr="003831C0" w:rsidRDefault="00F3024D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3831C0" w:rsidRDefault="0000629B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8313B" w:rsidRPr="00F119FB" w:rsidRDefault="00553530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992484" w:rsidP="004616A9">
            <w:pPr>
              <w:jc w:val="center"/>
            </w:pPr>
            <w:r>
              <w:t>2,8</w:t>
            </w:r>
          </w:p>
        </w:tc>
        <w:tc>
          <w:tcPr>
            <w:tcW w:w="851" w:type="dxa"/>
            <w:shd w:val="clear" w:color="auto" w:fill="FFFFFF" w:themeFill="background1"/>
          </w:tcPr>
          <w:p w:rsidR="0078313B" w:rsidRPr="00F119FB" w:rsidRDefault="00D96054" w:rsidP="004616A9">
            <w:pPr>
              <w:jc w:val="center"/>
            </w:pPr>
            <w:r>
              <w:t>0</w:t>
            </w:r>
          </w:p>
        </w:tc>
      </w:tr>
      <w:tr w:rsidR="001D5599" w:rsidTr="008E3FAB">
        <w:tc>
          <w:tcPr>
            <w:tcW w:w="1809" w:type="dxa"/>
            <w:gridSpan w:val="2"/>
          </w:tcPr>
          <w:p w:rsidR="001D5599" w:rsidRPr="003831C0" w:rsidRDefault="001D5599" w:rsidP="004616A9">
            <w:pPr>
              <w:jc w:val="center"/>
            </w:pPr>
            <w:r>
              <w:t>итого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5599" w:rsidRPr="003831C0" w:rsidRDefault="00AE5D82" w:rsidP="004616A9">
            <w:pPr>
              <w:jc w:val="center"/>
            </w:pPr>
            <w:r>
              <w:t>2,4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5599" w:rsidRPr="003831C0" w:rsidRDefault="00842F15" w:rsidP="004616A9">
            <w:pPr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5599" w:rsidRPr="003831C0" w:rsidRDefault="000D1D36" w:rsidP="004616A9">
            <w:pPr>
              <w:jc w:val="center"/>
            </w:pPr>
            <w:r>
              <w:t>9,1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5599" w:rsidRPr="003831C0" w:rsidRDefault="00E13EAA" w:rsidP="004616A9">
            <w:pPr>
              <w:jc w:val="center"/>
            </w:pPr>
            <w:r>
              <w:t>5,4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D5599" w:rsidRPr="003831C0" w:rsidRDefault="00F3024D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5599" w:rsidRPr="003831C0" w:rsidRDefault="000D1D36" w:rsidP="004616A9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5599" w:rsidRPr="00F119FB" w:rsidRDefault="00553530" w:rsidP="004616A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5599" w:rsidRPr="00F119FB" w:rsidRDefault="00992484" w:rsidP="004616A9">
            <w:pPr>
              <w:jc w:val="center"/>
            </w:pPr>
            <w:r>
              <w:t>8,4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5599" w:rsidRPr="00F119FB" w:rsidRDefault="004C25E3" w:rsidP="004616A9">
            <w:pPr>
              <w:jc w:val="center"/>
            </w:pPr>
            <w:r>
              <w:t>20</w:t>
            </w:r>
          </w:p>
        </w:tc>
      </w:tr>
    </w:tbl>
    <w:p w:rsidR="00300085" w:rsidRDefault="00B72F9E" w:rsidP="00D6794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ЕГЭ </w:t>
      </w:r>
      <w:r w:rsidRPr="006827CD">
        <w:rPr>
          <w:sz w:val="28"/>
          <w:szCs w:val="28"/>
        </w:rPr>
        <w:t>могут дать информацию о некоторых характерных тенденциях, связанных с преподаванием предмета, а также о типичных ошибках, которые допускают выпускники в процессе сдачи экзамена.</w:t>
      </w:r>
      <w:r>
        <w:rPr>
          <w:sz w:val="28"/>
          <w:szCs w:val="28"/>
        </w:rPr>
        <w:t xml:space="preserve"> </w:t>
      </w:r>
      <w:r w:rsidR="006819A1">
        <w:rPr>
          <w:sz w:val="28"/>
          <w:szCs w:val="28"/>
        </w:rPr>
        <w:t>Задача учителей детально проа</w:t>
      </w:r>
      <w:r w:rsidR="00461CF8">
        <w:rPr>
          <w:sz w:val="28"/>
          <w:szCs w:val="28"/>
        </w:rPr>
        <w:t>нализировать</w:t>
      </w:r>
      <w:r w:rsidR="006819A1">
        <w:rPr>
          <w:sz w:val="28"/>
          <w:szCs w:val="28"/>
        </w:rPr>
        <w:t xml:space="preserve"> результаты по предмету.</w:t>
      </w:r>
      <w:r w:rsidR="00D67942">
        <w:rPr>
          <w:sz w:val="28"/>
          <w:szCs w:val="28"/>
        </w:rPr>
        <w:t xml:space="preserve"> </w:t>
      </w:r>
      <w:r w:rsidRPr="00E5782B">
        <w:rPr>
          <w:sz w:val="28"/>
          <w:szCs w:val="28"/>
        </w:rPr>
        <w:t>Следует</w:t>
      </w:r>
      <w:r w:rsidRPr="006827CD">
        <w:rPr>
          <w:sz w:val="28"/>
          <w:szCs w:val="28"/>
        </w:rPr>
        <w:t xml:space="preserve"> подчеркнуть, что результаты экзамена по выбору, не могут отражать особенности подготовки всех выпускников.</w:t>
      </w:r>
      <w:r>
        <w:rPr>
          <w:sz w:val="28"/>
          <w:szCs w:val="28"/>
        </w:rPr>
        <w:t xml:space="preserve"> </w:t>
      </w:r>
    </w:p>
    <w:p w:rsidR="00B72F9E" w:rsidRDefault="003C2C97" w:rsidP="00681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 м</w:t>
      </w:r>
      <w:r w:rsidR="00B72F9E" w:rsidRPr="006827CD">
        <w:rPr>
          <w:sz w:val="28"/>
          <w:szCs w:val="28"/>
        </w:rPr>
        <w:t>ожно</w:t>
      </w:r>
      <w:r w:rsidR="00B72F9E">
        <w:rPr>
          <w:sz w:val="28"/>
          <w:szCs w:val="28"/>
        </w:rPr>
        <w:t xml:space="preserve"> </w:t>
      </w:r>
      <w:r w:rsidR="00B72F9E" w:rsidRPr="006827CD">
        <w:rPr>
          <w:sz w:val="28"/>
          <w:szCs w:val="28"/>
        </w:rPr>
        <w:t xml:space="preserve"> констатировать, что уровень подг</w:t>
      </w:r>
      <w:r w:rsidR="009B0CD0">
        <w:rPr>
          <w:sz w:val="28"/>
          <w:szCs w:val="28"/>
        </w:rPr>
        <w:t>отовки выпускников  школ города</w:t>
      </w:r>
      <w:r w:rsidR="00B72F9E" w:rsidRPr="006827CD">
        <w:rPr>
          <w:sz w:val="28"/>
          <w:szCs w:val="28"/>
        </w:rPr>
        <w:t xml:space="preserve"> по  предметам  отличается.</w:t>
      </w:r>
      <w:r w:rsidR="006819A1">
        <w:rPr>
          <w:sz w:val="28"/>
          <w:szCs w:val="28"/>
        </w:rPr>
        <w:t xml:space="preserve"> </w:t>
      </w:r>
      <w:r w:rsidR="00B72F9E" w:rsidRPr="006827CD">
        <w:rPr>
          <w:sz w:val="28"/>
          <w:szCs w:val="28"/>
        </w:rPr>
        <w:t>Это определяется различными факторами: требованиями к обязательному уровню подготовки выпускников по данному предмету,  организацией учебного процесса, особенностями контингента выпускников</w:t>
      </w:r>
      <w:r w:rsidR="002C64E7">
        <w:rPr>
          <w:sz w:val="28"/>
          <w:szCs w:val="28"/>
        </w:rPr>
        <w:t>,</w:t>
      </w:r>
      <w:r w:rsidR="00B72F9E" w:rsidRPr="006827CD">
        <w:rPr>
          <w:sz w:val="28"/>
          <w:szCs w:val="28"/>
        </w:rPr>
        <w:t xml:space="preserve"> сдающих экзамены, контроля со стороны родителей и др.</w:t>
      </w:r>
      <w:r w:rsidR="00B668CB">
        <w:rPr>
          <w:sz w:val="28"/>
          <w:szCs w:val="28"/>
        </w:rPr>
        <w:t xml:space="preserve"> </w:t>
      </w:r>
      <w:r w:rsidR="00E428C3">
        <w:rPr>
          <w:sz w:val="28"/>
          <w:szCs w:val="28"/>
        </w:rPr>
        <w:t xml:space="preserve"> </w:t>
      </w:r>
      <w:r w:rsidR="00B668CB">
        <w:rPr>
          <w:sz w:val="28"/>
          <w:szCs w:val="28"/>
        </w:rPr>
        <w:t>Качественные результаты – это результаты высоких баллов.</w:t>
      </w:r>
    </w:p>
    <w:p w:rsidR="00AF10BE" w:rsidRDefault="00AF10BE" w:rsidP="00AF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выпускников, </w:t>
      </w:r>
      <w:r w:rsidR="008739F6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соответствующую сумму баллов </w:t>
      </w:r>
    </w:p>
    <w:p w:rsidR="00AF10BE" w:rsidRDefault="00AF10BE" w:rsidP="00AF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каким-либо </w:t>
      </w:r>
      <w:r w:rsidR="008739F6">
        <w:rPr>
          <w:sz w:val="28"/>
          <w:szCs w:val="28"/>
        </w:rPr>
        <w:t xml:space="preserve">трем </w:t>
      </w:r>
      <w:r>
        <w:rPr>
          <w:sz w:val="28"/>
          <w:szCs w:val="28"/>
        </w:rPr>
        <w:t>предметам на ЕГЭ в 201</w:t>
      </w:r>
      <w:r w:rsidR="00D6794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1843"/>
        <w:gridCol w:w="1417"/>
        <w:gridCol w:w="1276"/>
        <w:gridCol w:w="1276"/>
      </w:tblGrid>
      <w:tr w:rsidR="00AF10BE" w:rsidRPr="0071246B" w:rsidTr="003A57C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от 160 до 189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от 190 до 219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не менее 220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F10BE" w:rsidRPr="0071246B" w:rsidRDefault="00AF10BE" w:rsidP="003A57C6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итого</w:t>
            </w:r>
          </w:p>
          <w:p w:rsidR="00AF10BE" w:rsidRPr="0071246B" w:rsidRDefault="00AF10BE" w:rsidP="00D67942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201</w:t>
            </w:r>
            <w:r w:rsidR="00D67942">
              <w:rPr>
                <w:color w:val="000000"/>
                <w:sz w:val="22"/>
                <w:szCs w:val="22"/>
              </w:rPr>
              <w:t>9</w:t>
            </w:r>
            <w:r w:rsidRPr="0071246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F10BE" w:rsidRPr="0071246B" w:rsidRDefault="00AF10BE" w:rsidP="00D67942">
            <w:pPr>
              <w:jc w:val="center"/>
              <w:rPr>
                <w:color w:val="000000"/>
                <w:sz w:val="22"/>
                <w:szCs w:val="22"/>
              </w:rPr>
            </w:pPr>
            <w:r w:rsidRPr="0071246B">
              <w:rPr>
                <w:color w:val="000000"/>
                <w:sz w:val="22"/>
                <w:szCs w:val="22"/>
              </w:rPr>
              <w:t>201</w:t>
            </w:r>
            <w:r w:rsidR="00D67942">
              <w:rPr>
                <w:color w:val="000000"/>
                <w:sz w:val="22"/>
                <w:szCs w:val="22"/>
              </w:rPr>
              <w:t>8</w:t>
            </w:r>
            <w:r w:rsidRPr="0071246B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42" w:rsidRPr="002F2726" w:rsidRDefault="00D67942" w:rsidP="003A57C6">
            <w:pPr>
              <w:rPr>
                <w:color w:val="000000"/>
                <w:sz w:val="22"/>
                <w:szCs w:val="22"/>
              </w:rPr>
            </w:pPr>
            <w:r w:rsidRPr="002F2726"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8530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2F2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2F27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8530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EA76F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42" w:rsidRPr="00FD76F2" w:rsidRDefault="00D67942" w:rsidP="008E3FAB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42" w:rsidRPr="00FD76F2" w:rsidRDefault="00D6794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221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221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221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221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EA76F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42" w:rsidRPr="00FD76F2" w:rsidRDefault="00D67942" w:rsidP="008E3FAB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42" w:rsidRPr="00FD76F2" w:rsidRDefault="00D6794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A76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42" w:rsidRPr="00FD76F2" w:rsidRDefault="00D67942" w:rsidP="008E3FAB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9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42" w:rsidRPr="00FD76F2" w:rsidRDefault="00D6794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BF1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EA76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42" w:rsidRPr="00FD76F2" w:rsidRDefault="00D67942" w:rsidP="008E3FAB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37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42" w:rsidRPr="00FD76F2" w:rsidRDefault="00D6794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A76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42" w:rsidRPr="00FD76F2" w:rsidRDefault="00D67942" w:rsidP="008E3FAB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19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42" w:rsidRPr="00FD76F2" w:rsidRDefault="00D6794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A76F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42" w:rsidRPr="00FD76F2" w:rsidRDefault="00D67942" w:rsidP="008E3FAB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5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42" w:rsidRPr="00FD76F2" w:rsidRDefault="00D67942" w:rsidP="003A57C6">
            <w:pPr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СОШ №7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942" w:rsidRPr="00FD76F2" w:rsidRDefault="00FC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A76F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42" w:rsidRPr="00FD76F2" w:rsidRDefault="00D67942" w:rsidP="008E3FAB">
            <w:pPr>
              <w:jc w:val="center"/>
              <w:rPr>
                <w:color w:val="000000"/>
                <w:sz w:val="22"/>
                <w:szCs w:val="22"/>
              </w:rPr>
            </w:pPr>
            <w:r w:rsidRPr="00FD76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D67942" w:rsidRPr="004616A9" w:rsidTr="00414620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67942" w:rsidRPr="00FD76F2" w:rsidRDefault="00D67942" w:rsidP="003A57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по городу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67942" w:rsidRPr="00FD76F2" w:rsidRDefault="008530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67942" w:rsidRPr="00FD76F2" w:rsidRDefault="002F2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67942" w:rsidRPr="00FD76F2" w:rsidRDefault="002F2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67942" w:rsidRPr="00FD76F2" w:rsidRDefault="008530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EA76F5">
              <w:rPr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67942" w:rsidRPr="00FD76F2" w:rsidRDefault="00D67942" w:rsidP="008E3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6F2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</w:tbl>
    <w:p w:rsidR="00AF10BE" w:rsidRDefault="00AF10BE" w:rsidP="006819A1">
      <w:pPr>
        <w:ind w:firstLine="709"/>
        <w:jc w:val="both"/>
        <w:rPr>
          <w:sz w:val="28"/>
          <w:szCs w:val="28"/>
        </w:rPr>
      </w:pPr>
    </w:p>
    <w:p w:rsidR="00AF10BE" w:rsidRDefault="00AF10BE" w:rsidP="00AF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Максимальные баллы по ЕГЭ 201</w:t>
      </w:r>
      <w:r w:rsidR="00EA76F5">
        <w:rPr>
          <w:sz w:val="28"/>
          <w:szCs w:val="28"/>
        </w:rPr>
        <w:t>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2410"/>
        <w:gridCol w:w="987"/>
        <w:gridCol w:w="1848"/>
        <w:gridCol w:w="2268"/>
      </w:tblGrid>
      <w:tr w:rsidR="00AF10BE" w:rsidRPr="008F2D9A" w:rsidTr="006F13DD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F10BE" w:rsidRPr="008F2D9A" w:rsidRDefault="00AF10BE" w:rsidP="003A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D9A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F10BE" w:rsidRPr="008F2D9A" w:rsidRDefault="00AF10BE" w:rsidP="003A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D9A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F10BE" w:rsidRPr="008F2D9A" w:rsidRDefault="00AF10BE" w:rsidP="003A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D9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F10BE" w:rsidRPr="008F2D9A" w:rsidRDefault="00AF10BE" w:rsidP="003A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D9A">
              <w:rPr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F10BE" w:rsidRPr="008F2D9A" w:rsidRDefault="00AF10BE" w:rsidP="003A57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D9A">
              <w:rPr>
                <w:b/>
                <w:bCs/>
                <w:color w:val="000000"/>
                <w:sz w:val="20"/>
                <w:szCs w:val="20"/>
              </w:rPr>
              <w:t>Учитель</w:t>
            </w:r>
          </w:p>
        </w:tc>
      </w:tr>
      <w:tr w:rsidR="00173727" w:rsidRPr="00E42419" w:rsidTr="006F13DD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3727" w:rsidRPr="00E42419" w:rsidRDefault="00173727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27" w:rsidRPr="00B6759C" w:rsidRDefault="00173727" w:rsidP="004C45DB">
            <w:pPr>
              <w:rPr>
                <w:color w:val="000000"/>
              </w:rPr>
            </w:pPr>
            <w:r>
              <w:rPr>
                <w:color w:val="000000"/>
              </w:rPr>
              <w:t>Комарова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27" w:rsidRPr="00B6759C" w:rsidRDefault="00173727" w:rsidP="0017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Pr="00B6759C" w:rsidRDefault="00173727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Default="006F13DD" w:rsidP="006F13DD">
            <w:pPr>
              <w:rPr>
                <w:color w:val="000000"/>
              </w:rPr>
            </w:pPr>
            <w:r>
              <w:rPr>
                <w:color w:val="000000"/>
              </w:rPr>
              <w:t>Ткаченко Ирина Валерьевна</w:t>
            </w:r>
          </w:p>
        </w:tc>
      </w:tr>
      <w:tr w:rsidR="00173727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3727" w:rsidRPr="00E42419" w:rsidRDefault="0017372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27" w:rsidRPr="00B6759C" w:rsidRDefault="00173727" w:rsidP="004C45DB">
            <w:pPr>
              <w:rPr>
                <w:color w:val="000000"/>
              </w:rPr>
            </w:pPr>
            <w:r>
              <w:rPr>
                <w:color w:val="000000"/>
              </w:rPr>
              <w:t>Николаев Сергей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27" w:rsidRPr="00B6759C" w:rsidRDefault="00173727" w:rsidP="00173727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6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Pr="00B6759C" w:rsidRDefault="00173727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Default="00173727" w:rsidP="004C45DB">
            <w:pPr>
              <w:rPr>
                <w:color w:val="000000"/>
              </w:rPr>
            </w:pPr>
          </w:p>
        </w:tc>
      </w:tr>
      <w:tr w:rsidR="00173727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3727" w:rsidRPr="00E42419" w:rsidRDefault="0017372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27" w:rsidRPr="00B6759C" w:rsidRDefault="00173727" w:rsidP="004C45DB">
            <w:pPr>
              <w:rPr>
                <w:color w:val="000000"/>
              </w:rPr>
            </w:pPr>
            <w:r>
              <w:rPr>
                <w:color w:val="000000"/>
              </w:rPr>
              <w:t>Крайнева Анна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27" w:rsidRPr="00B6759C" w:rsidRDefault="00173727" w:rsidP="00173727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Pr="00B6759C" w:rsidRDefault="00173727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Default="00173727" w:rsidP="004C45DB">
            <w:pPr>
              <w:rPr>
                <w:color w:val="000000"/>
              </w:rPr>
            </w:pPr>
          </w:p>
        </w:tc>
      </w:tr>
      <w:tr w:rsidR="00173727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3727" w:rsidRPr="00E42419" w:rsidRDefault="0017372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27" w:rsidRPr="00B6759C" w:rsidRDefault="00173727" w:rsidP="004C45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Тен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27" w:rsidRPr="00B6759C" w:rsidRDefault="00173727" w:rsidP="00173727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Default="00173727" w:rsidP="004C45DB">
            <w:pPr>
              <w:jc w:val="center"/>
            </w:pPr>
            <w:r w:rsidRPr="00B0769D"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Pr="004B514F" w:rsidRDefault="00173727" w:rsidP="004C45DB"/>
        </w:tc>
      </w:tr>
      <w:tr w:rsidR="00173727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3727" w:rsidRPr="00E42419" w:rsidRDefault="0017372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27" w:rsidRPr="00B6759C" w:rsidRDefault="00173727" w:rsidP="004C45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Чичканов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27" w:rsidRPr="00B6759C" w:rsidRDefault="00173727" w:rsidP="00173727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Default="00173727" w:rsidP="004C45DB">
            <w:pPr>
              <w:jc w:val="center"/>
            </w:pPr>
            <w:r w:rsidRPr="00B0769D"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Pr="004B514F" w:rsidRDefault="00173727" w:rsidP="004C45DB"/>
        </w:tc>
      </w:tr>
      <w:tr w:rsidR="00173727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3727" w:rsidRPr="00E42419" w:rsidRDefault="00173727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27" w:rsidRPr="00B6759C" w:rsidRDefault="00173727" w:rsidP="004C45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Дмитрикова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27" w:rsidRPr="00B6759C" w:rsidRDefault="00173727" w:rsidP="00173727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Pr="00B6759C" w:rsidRDefault="00173727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727" w:rsidRDefault="006F13DD" w:rsidP="004C45DB">
            <w:pPr>
              <w:rPr>
                <w:color w:val="000000"/>
              </w:rPr>
            </w:pPr>
            <w:r>
              <w:rPr>
                <w:color w:val="000000"/>
              </w:rPr>
              <w:t>Мальцева Татьяна Александровна</w:t>
            </w:r>
          </w:p>
        </w:tc>
      </w:tr>
      <w:tr w:rsidR="00971382" w:rsidRPr="00E42419" w:rsidTr="006F13D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71382" w:rsidRPr="00E42419" w:rsidRDefault="00971382" w:rsidP="00D44D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Pr="00E42419">
              <w:rPr>
                <w:color w:val="000000"/>
                <w:sz w:val="22"/>
                <w:szCs w:val="22"/>
              </w:rPr>
              <w:t>нгл</w:t>
            </w:r>
            <w:proofErr w:type="gramStart"/>
            <w:r w:rsidRPr="00E4241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E4241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382" w:rsidRPr="00B6759C" w:rsidRDefault="00971382" w:rsidP="001743E2">
            <w:pPr>
              <w:rPr>
                <w:color w:val="000000"/>
              </w:rPr>
            </w:pPr>
            <w:r>
              <w:rPr>
                <w:color w:val="000000"/>
              </w:rPr>
              <w:t>Комарова Екатерина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82" w:rsidRPr="00B6759C" w:rsidRDefault="00971382" w:rsidP="00174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82" w:rsidRPr="00B6759C" w:rsidRDefault="00971382" w:rsidP="001743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82" w:rsidRPr="00E42419" w:rsidRDefault="006F13DD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008A0">
              <w:t>Урлауб</w:t>
            </w:r>
            <w:proofErr w:type="spellEnd"/>
            <w:r w:rsidRPr="009008A0">
              <w:t xml:space="preserve"> Мария Алексеевна</w:t>
            </w:r>
          </w:p>
        </w:tc>
      </w:tr>
      <w:tr w:rsidR="000C41EF" w:rsidRPr="00E42419" w:rsidTr="006F13DD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C41EF" w:rsidRPr="00E42419" w:rsidRDefault="000C41EF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EF" w:rsidRPr="00E42419" w:rsidRDefault="000C41EF" w:rsidP="004D0145">
            <w:pPr>
              <w:rPr>
                <w:bCs/>
                <w:color w:val="000000"/>
                <w:sz w:val="22"/>
                <w:szCs w:val="22"/>
              </w:rPr>
            </w:pPr>
            <w:r w:rsidRPr="00F7175E">
              <w:rPr>
                <w:bCs/>
                <w:color w:val="000000"/>
                <w:sz w:val="22"/>
                <w:szCs w:val="22"/>
              </w:rPr>
              <w:t>Пахомов Игорь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1EF" w:rsidRPr="00E42419" w:rsidRDefault="000C41EF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EF" w:rsidRPr="00E42419" w:rsidRDefault="000C41EF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СОШ №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EF" w:rsidRPr="00E42419" w:rsidRDefault="006F13DD" w:rsidP="006F13D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Сухарева Оксана </w:t>
            </w:r>
            <w:r w:rsidR="000C41EF"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икторовна</w:t>
            </w:r>
          </w:p>
        </w:tc>
      </w:tr>
      <w:tr w:rsidR="000C41EF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C41EF" w:rsidRPr="00E42419" w:rsidRDefault="000C41EF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1EF" w:rsidRPr="00F7175E" w:rsidRDefault="000C41EF" w:rsidP="004D014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C41EF">
              <w:rPr>
                <w:bCs/>
                <w:color w:val="000000"/>
                <w:sz w:val="22"/>
                <w:szCs w:val="22"/>
              </w:rPr>
              <w:t>Мураева</w:t>
            </w:r>
            <w:proofErr w:type="spellEnd"/>
            <w:r w:rsidRPr="000C41EF">
              <w:rPr>
                <w:bCs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1EF" w:rsidRDefault="000C41EF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EF" w:rsidRDefault="000C41EF" w:rsidP="004D01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1EF" w:rsidRDefault="000C41EF" w:rsidP="006F13D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Горбунова О</w:t>
            </w:r>
            <w:r w:rsidR="006F13DD">
              <w:rPr>
                <w:bCs/>
                <w:color w:val="000000"/>
                <w:sz w:val="22"/>
                <w:szCs w:val="22"/>
              </w:rPr>
              <w:t>льга Михайловна</w:t>
            </w:r>
          </w:p>
        </w:tc>
      </w:tr>
      <w:tr w:rsidR="00D44DB7" w:rsidRPr="00E42419" w:rsidTr="006F13D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F725CC" w:rsidRDefault="004134DA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34DA">
              <w:rPr>
                <w:color w:val="000000"/>
                <w:sz w:val="22"/>
                <w:szCs w:val="22"/>
              </w:rPr>
              <w:t>Паткин</w:t>
            </w:r>
            <w:proofErr w:type="spellEnd"/>
            <w:r w:rsidRPr="004134DA"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4134DA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4134DA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F725CC" w:rsidRDefault="006F13DD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Боровикова Людмила Александровна </w:t>
            </w:r>
          </w:p>
        </w:tc>
      </w:tr>
      <w:tr w:rsidR="00D44DB7" w:rsidRPr="00E42419" w:rsidTr="006F13D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B7" w:rsidRPr="00E42419" w:rsidRDefault="008D7FC3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7FC3">
              <w:rPr>
                <w:color w:val="000000"/>
                <w:sz w:val="22"/>
                <w:szCs w:val="22"/>
              </w:rPr>
              <w:t>Скуматова</w:t>
            </w:r>
            <w:proofErr w:type="spellEnd"/>
            <w:r w:rsidRPr="008D7FC3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DB7" w:rsidRPr="00E42419" w:rsidRDefault="008D7FC3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8D7FC3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DB7" w:rsidRPr="00E42419" w:rsidRDefault="00D44DB7" w:rsidP="004D0145">
            <w:pPr>
              <w:rPr>
                <w:color w:val="000000"/>
                <w:sz w:val="22"/>
                <w:szCs w:val="22"/>
              </w:rPr>
            </w:pPr>
          </w:p>
        </w:tc>
      </w:tr>
      <w:tr w:rsidR="00D2642E" w:rsidRPr="00E42419" w:rsidTr="006F13DD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BA6C30" w:rsidRDefault="00BA6C30" w:rsidP="00D44DB7">
            <w:pPr>
              <w:rPr>
                <w:color w:val="000000"/>
                <w:sz w:val="22"/>
                <w:szCs w:val="22"/>
              </w:rPr>
            </w:pPr>
          </w:p>
          <w:p w:rsidR="00D2642E" w:rsidRPr="00E42419" w:rsidRDefault="00D2642E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 xml:space="preserve">Математика </w:t>
            </w:r>
            <w:proofErr w:type="gramStart"/>
            <w:r w:rsidRPr="00E4241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2E" w:rsidRPr="00B6759C" w:rsidRDefault="00D2642E" w:rsidP="004C45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Анчутин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2E" w:rsidRPr="00B6759C" w:rsidRDefault="00D2642E" w:rsidP="00D2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B6759C" w:rsidRDefault="00D2642E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E42419" w:rsidRDefault="001743E2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Войнова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И.Д.</w:t>
            </w:r>
          </w:p>
        </w:tc>
      </w:tr>
      <w:tr w:rsidR="00D2642E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2642E" w:rsidRPr="00E42419" w:rsidRDefault="00D2642E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2E" w:rsidRDefault="00D2642E" w:rsidP="004C45DB">
            <w:pPr>
              <w:rPr>
                <w:color w:val="000000"/>
              </w:rPr>
            </w:pPr>
            <w:r>
              <w:rPr>
                <w:color w:val="000000"/>
              </w:rPr>
              <w:t>Исаков Даниил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2E" w:rsidRPr="00B6759C" w:rsidRDefault="00D2642E" w:rsidP="00D2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B6759C" w:rsidRDefault="00D2642E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A25327" w:rsidRDefault="00A25327" w:rsidP="004D0145">
            <w:pPr>
              <w:rPr>
                <w:color w:val="000000"/>
              </w:rPr>
            </w:pPr>
            <w:r w:rsidRPr="00A25327">
              <w:t>Морозова Т.К.</w:t>
            </w:r>
          </w:p>
        </w:tc>
      </w:tr>
      <w:tr w:rsidR="00D2642E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2642E" w:rsidRPr="00E42419" w:rsidRDefault="00D2642E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2E" w:rsidRDefault="00D2642E" w:rsidP="004C45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Поздеев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2E" w:rsidRPr="00B6759C" w:rsidRDefault="00D2642E" w:rsidP="00D2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B6759C" w:rsidRDefault="00D2642E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E42419" w:rsidRDefault="00254D96" w:rsidP="004D01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Степан</w:t>
            </w:r>
            <w:r w:rsidRPr="009008A0">
              <w:t>юк</w:t>
            </w:r>
            <w:proofErr w:type="spellEnd"/>
            <w:r w:rsidRPr="009008A0">
              <w:t xml:space="preserve"> Мария Юрьевна</w:t>
            </w:r>
          </w:p>
        </w:tc>
      </w:tr>
      <w:tr w:rsidR="00D2642E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D2642E" w:rsidRPr="00E42419" w:rsidRDefault="00D2642E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2E" w:rsidRPr="00B6759C" w:rsidRDefault="00D2642E" w:rsidP="004C45DB">
            <w:pPr>
              <w:rPr>
                <w:color w:val="000000"/>
              </w:rPr>
            </w:pPr>
            <w:r>
              <w:rPr>
                <w:color w:val="000000"/>
              </w:rPr>
              <w:t>Миловидов Святослав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42E" w:rsidRPr="00B6759C" w:rsidRDefault="00D2642E" w:rsidP="00D2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B6759C" w:rsidRDefault="00D2642E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42E" w:rsidRPr="00E42419" w:rsidRDefault="00D2642E" w:rsidP="004D0145">
            <w:pPr>
              <w:rPr>
                <w:color w:val="000000"/>
                <w:sz w:val="22"/>
                <w:szCs w:val="22"/>
              </w:rPr>
            </w:pPr>
          </w:p>
        </w:tc>
      </w:tr>
      <w:tr w:rsidR="001743E2" w:rsidRPr="00E42419" w:rsidTr="006F13DD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43E2" w:rsidRPr="00E42419" w:rsidRDefault="001743E2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ИКТ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E2" w:rsidRPr="00B6759C" w:rsidRDefault="001743E2" w:rsidP="004C45DB">
            <w:pPr>
              <w:rPr>
                <w:color w:val="000000"/>
              </w:rPr>
            </w:pPr>
            <w:r>
              <w:rPr>
                <w:color w:val="000000"/>
              </w:rPr>
              <w:t>Миловидов Святослав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E2" w:rsidRPr="00B6759C" w:rsidRDefault="001743E2" w:rsidP="00413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B6759C" w:rsidRDefault="001743E2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804648" w:rsidRDefault="001743E2" w:rsidP="001743E2">
            <w:proofErr w:type="spellStart"/>
            <w:r w:rsidRPr="00804648">
              <w:t>Гордина</w:t>
            </w:r>
            <w:proofErr w:type="spellEnd"/>
            <w:r w:rsidRPr="00804648">
              <w:t xml:space="preserve"> Н.Г.</w:t>
            </w:r>
          </w:p>
        </w:tc>
      </w:tr>
      <w:tr w:rsidR="001743E2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43E2" w:rsidRPr="00E42419" w:rsidRDefault="001743E2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E2" w:rsidRPr="00B6759C" w:rsidRDefault="001743E2" w:rsidP="004C45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Анчутин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E2" w:rsidRPr="00B6759C" w:rsidRDefault="001743E2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B6759C" w:rsidRDefault="001743E2" w:rsidP="004C4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F3670E" w:rsidRDefault="001743E2" w:rsidP="008264E1">
            <w:pPr>
              <w:rPr>
                <w:color w:val="000000"/>
                <w:sz w:val="22"/>
                <w:szCs w:val="22"/>
              </w:rPr>
            </w:pPr>
          </w:p>
        </w:tc>
      </w:tr>
      <w:tr w:rsidR="001743E2" w:rsidRPr="00E42419" w:rsidTr="006F13DD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43E2" w:rsidRPr="00E42419" w:rsidRDefault="001743E2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E2" w:rsidRPr="00B6759C" w:rsidRDefault="001743E2" w:rsidP="001743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Тен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E2" w:rsidRPr="00B6759C" w:rsidRDefault="001743E2" w:rsidP="001743E2">
            <w:pPr>
              <w:jc w:val="center"/>
              <w:rPr>
                <w:color w:val="000000"/>
              </w:rPr>
            </w:pPr>
            <w:r w:rsidRPr="00B6759C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Default="001743E2" w:rsidP="001743E2">
            <w:pPr>
              <w:jc w:val="center"/>
            </w:pPr>
            <w:r w:rsidRPr="00B0769D">
              <w:rPr>
                <w:color w:val="000000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E42419" w:rsidRDefault="001743E2" w:rsidP="004D014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Артамонова Лидия Александровна</w:t>
            </w:r>
          </w:p>
        </w:tc>
      </w:tr>
      <w:tr w:rsidR="001743E2" w:rsidRPr="00E42419" w:rsidTr="006F13DD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43E2" w:rsidRPr="00F440AB" w:rsidRDefault="001743E2" w:rsidP="00D44DB7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F440AB">
              <w:rPr>
                <w:b/>
                <w:color w:val="000000"/>
                <w:sz w:val="22"/>
                <w:szCs w:val="22"/>
                <w:highlight w:val="green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E2" w:rsidRPr="00F440AB" w:rsidRDefault="001743E2" w:rsidP="004D0145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F440AB">
              <w:rPr>
                <w:b/>
                <w:color w:val="000000"/>
                <w:sz w:val="22"/>
                <w:szCs w:val="22"/>
                <w:highlight w:val="green"/>
              </w:rPr>
              <w:t>Николаев Сергей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E2" w:rsidRPr="00F440AB" w:rsidRDefault="001743E2" w:rsidP="004D0145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F440AB">
              <w:rPr>
                <w:b/>
                <w:color w:val="000000"/>
                <w:sz w:val="22"/>
                <w:szCs w:val="22"/>
                <w:highlight w:val="green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F440AB" w:rsidRDefault="001743E2" w:rsidP="004D0145">
            <w:pPr>
              <w:jc w:val="center"/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F440AB">
              <w:rPr>
                <w:b/>
                <w:color w:val="000000"/>
                <w:sz w:val="22"/>
                <w:szCs w:val="22"/>
                <w:highlight w:val="green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F440AB" w:rsidRDefault="001743E2" w:rsidP="008264E1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>
              <w:rPr>
                <w:b/>
                <w:color w:val="000000"/>
                <w:sz w:val="22"/>
                <w:szCs w:val="22"/>
                <w:highlight w:val="green"/>
              </w:rPr>
              <w:t xml:space="preserve">Дмитриева Ирина </w:t>
            </w:r>
            <w:r>
              <w:rPr>
                <w:b/>
                <w:color w:val="000000"/>
                <w:sz w:val="22"/>
                <w:szCs w:val="22"/>
                <w:highlight w:val="green"/>
              </w:rPr>
              <w:lastRenderedPageBreak/>
              <w:t>Владимировна</w:t>
            </w:r>
          </w:p>
        </w:tc>
      </w:tr>
      <w:tr w:rsidR="001743E2" w:rsidRPr="00E42419" w:rsidTr="006F13DD">
        <w:trPr>
          <w:trHeight w:val="25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43E2" w:rsidRPr="00E42419" w:rsidRDefault="001743E2" w:rsidP="00D44D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E2" w:rsidRPr="00E42419" w:rsidRDefault="001743E2" w:rsidP="003A57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40AB">
              <w:rPr>
                <w:color w:val="000000"/>
                <w:sz w:val="22"/>
                <w:szCs w:val="22"/>
              </w:rPr>
              <w:t>Коржаневский</w:t>
            </w:r>
            <w:proofErr w:type="spellEnd"/>
            <w:r w:rsidRPr="00F440AB">
              <w:rPr>
                <w:color w:val="000000"/>
                <w:sz w:val="22"/>
                <w:szCs w:val="22"/>
              </w:rPr>
              <w:t xml:space="preserve"> Константин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E2" w:rsidRPr="00E42419" w:rsidRDefault="001743E2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E42419" w:rsidRDefault="001743E2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E42419" w:rsidRDefault="001743E2" w:rsidP="008264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Дмитриева Ирина Владимировна</w:t>
            </w:r>
          </w:p>
        </w:tc>
      </w:tr>
      <w:tr w:rsidR="001743E2" w:rsidRPr="00E42419" w:rsidTr="006F13DD">
        <w:trPr>
          <w:trHeight w:val="255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1743E2" w:rsidRPr="00E42419" w:rsidRDefault="001743E2" w:rsidP="004D0145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E2" w:rsidRPr="00E42419" w:rsidRDefault="001743E2" w:rsidP="004D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Савина Юлия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E2" w:rsidRPr="00E42419" w:rsidRDefault="001743E2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E42419" w:rsidRDefault="001743E2" w:rsidP="004D0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2A2140" w:rsidRDefault="001743E2" w:rsidP="004D0145">
            <w:pPr>
              <w:rPr>
                <w:color w:val="000000"/>
              </w:rPr>
            </w:pPr>
            <w:proofErr w:type="spellStart"/>
            <w:r w:rsidRPr="002A2140">
              <w:t>Скроденис</w:t>
            </w:r>
            <w:proofErr w:type="spellEnd"/>
            <w:r w:rsidRPr="002A2140">
              <w:t xml:space="preserve"> В.В.</w:t>
            </w:r>
          </w:p>
        </w:tc>
      </w:tr>
      <w:tr w:rsidR="001743E2" w:rsidRPr="00E42419" w:rsidTr="006F13D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743E2" w:rsidRPr="00E42419" w:rsidRDefault="001743E2" w:rsidP="00D44DB7">
            <w:pPr>
              <w:rPr>
                <w:color w:val="000000"/>
                <w:sz w:val="22"/>
                <w:szCs w:val="22"/>
              </w:rPr>
            </w:pPr>
            <w:r w:rsidRPr="00E42419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3E2" w:rsidRPr="00E42419" w:rsidRDefault="001743E2" w:rsidP="003A57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74F4">
              <w:rPr>
                <w:color w:val="000000"/>
                <w:sz w:val="22"/>
                <w:szCs w:val="22"/>
              </w:rPr>
              <w:t>Кулинич</w:t>
            </w:r>
            <w:proofErr w:type="spellEnd"/>
            <w:r w:rsidRPr="003E74F4"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E2" w:rsidRPr="00E42419" w:rsidRDefault="001743E2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E42419" w:rsidRDefault="001743E2" w:rsidP="003A57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3E2" w:rsidRPr="00E42419" w:rsidRDefault="001743E2" w:rsidP="008264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Мальцева Татьяна Александровна</w:t>
            </w:r>
          </w:p>
        </w:tc>
      </w:tr>
    </w:tbl>
    <w:p w:rsidR="00AF10BE" w:rsidRDefault="006B27C0" w:rsidP="006B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сумме баллов по каким-либо трем предметам на ЕГЭ в 2019г лидером является Николаев Сергей (274 балла), </w:t>
      </w:r>
      <w:r w:rsidR="004C415B">
        <w:rPr>
          <w:sz w:val="28"/>
          <w:szCs w:val="28"/>
        </w:rPr>
        <w:t xml:space="preserve">набравший 100 баллов по физике (один в Иркутской области), </w:t>
      </w:r>
      <w:r>
        <w:rPr>
          <w:sz w:val="28"/>
          <w:szCs w:val="28"/>
        </w:rPr>
        <w:t xml:space="preserve">на второй позиции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Алина (264 балла), на третьей – Комарова Екатерина (262 балла), выпускники гимназии.</w:t>
      </w:r>
    </w:p>
    <w:p w:rsidR="00AF10BE" w:rsidRDefault="00AF10BE" w:rsidP="00681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и результатам ЕГЭ </w:t>
      </w:r>
      <w:r w:rsidR="00C73585">
        <w:rPr>
          <w:sz w:val="28"/>
          <w:szCs w:val="28"/>
        </w:rPr>
        <w:t>1</w:t>
      </w:r>
      <w:r w:rsidR="003F3F58">
        <w:rPr>
          <w:sz w:val="28"/>
          <w:szCs w:val="28"/>
        </w:rPr>
        <w:t>0</w:t>
      </w:r>
      <w:r w:rsidR="004D0145">
        <w:rPr>
          <w:sz w:val="28"/>
          <w:szCs w:val="28"/>
        </w:rPr>
        <w:t>-т</w:t>
      </w:r>
      <w:r w:rsidR="003F3F58">
        <w:rPr>
          <w:sz w:val="28"/>
          <w:szCs w:val="28"/>
        </w:rPr>
        <w:t>ь</w:t>
      </w:r>
      <w:r>
        <w:rPr>
          <w:sz w:val="28"/>
          <w:szCs w:val="28"/>
        </w:rPr>
        <w:t xml:space="preserve"> выпускников школ города получили аттестаты особого образца с вручением медали</w:t>
      </w:r>
      <w:r w:rsidR="00C73585">
        <w:rPr>
          <w:sz w:val="28"/>
          <w:szCs w:val="28"/>
        </w:rPr>
        <w:t xml:space="preserve"> (201</w:t>
      </w:r>
      <w:r w:rsidR="003F3F58">
        <w:rPr>
          <w:sz w:val="28"/>
          <w:szCs w:val="28"/>
        </w:rPr>
        <w:t>8</w:t>
      </w:r>
      <w:r w:rsidR="00C73585">
        <w:rPr>
          <w:sz w:val="28"/>
          <w:szCs w:val="28"/>
        </w:rPr>
        <w:t xml:space="preserve"> год – </w:t>
      </w:r>
      <w:r w:rsidR="003F3F58">
        <w:rPr>
          <w:sz w:val="28"/>
          <w:szCs w:val="28"/>
        </w:rPr>
        <w:t>14</w:t>
      </w:r>
      <w:r w:rsidR="00C73585">
        <w:rPr>
          <w:sz w:val="28"/>
          <w:szCs w:val="28"/>
        </w:rPr>
        <w:t xml:space="preserve"> человек)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3749"/>
      </w:tblGrid>
      <w:tr w:rsidR="00AF10BE" w:rsidTr="00683642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AF10BE" w:rsidRDefault="00AF10BE" w:rsidP="003A5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BE" w:rsidRPr="00AF10BE" w:rsidRDefault="00AF10BE" w:rsidP="003A5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E" w:rsidRPr="00AF10BE" w:rsidRDefault="00AF10BE" w:rsidP="00AF1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BE">
              <w:rPr>
                <w:rFonts w:ascii="Times New Roman" w:hAnsi="Times New Roman" w:cs="Times New Roman"/>
                <w:sz w:val="24"/>
                <w:szCs w:val="24"/>
              </w:rPr>
              <w:t>Аттестат особого образца с вручением медали  «За особые успехи в учении»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BE" w:rsidRPr="00AF10BE" w:rsidRDefault="00AF10BE" w:rsidP="00683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BE">
              <w:rPr>
                <w:rFonts w:ascii="Times New Roman" w:hAnsi="Times New Roman" w:cs="Times New Roman"/>
                <w:sz w:val="24"/>
                <w:szCs w:val="24"/>
              </w:rPr>
              <w:t>Почетный знак Иркутской области «Золотая медаль «За высокие достижения в обучении»</w:t>
            </w:r>
          </w:p>
        </w:tc>
      </w:tr>
      <w:tr w:rsidR="00AF10BE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  <w:r w:rsidRPr="001D1DF3">
              <w:t>Гимназия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F3F5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Крайнева Анна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A57C6">
            <w:pPr>
              <w:jc w:val="both"/>
            </w:pPr>
            <w:r>
              <w:t>+</w:t>
            </w:r>
          </w:p>
        </w:tc>
      </w:tr>
      <w:tr w:rsidR="00AF10BE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A57C6">
            <w:pPr>
              <w:jc w:val="both"/>
            </w:pPr>
            <w:proofErr w:type="spellStart"/>
            <w:r>
              <w:rPr>
                <w:color w:val="000000"/>
              </w:rPr>
              <w:t>Коржаневский</w:t>
            </w:r>
            <w:proofErr w:type="spellEnd"/>
            <w:r>
              <w:rPr>
                <w:color w:val="000000"/>
              </w:rPr>
              <w:t xml:space="preserve"> Константин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A57C6">
            <w:pPr>
              <w:jc w:val="both"/>
            </w:pPr>
            <w:r>
              <w:t>+</w:t>
            </w:r>
          </w:p>
        </w:tc>
      </w:tr>
      <w:tr w:rsidR="00AF10BE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F3F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color w:val="000000"/>
              </w:rPr>
              <w:t>Чичканов</w:t>
            </w:r>
            <w:proofErr w:type="spellEnd"/>
            <w:r>
              <w:rPr>
                <w:color w:val="000000"/>
              </w:rPr>
              <w:t xml:space="preserve"> Сергей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A57C6">
            <w:pPr>
              <w:jc w:val="both"/>
            </w:pPr>
            <w:r>
              <w:t>+</w:t>
            </w:r>
          </w:p>
        </w:tc>
      </w:tr>
      <w:tr w:rsidR="00AF10BE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AF10BE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F3F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color w:val="000000"/>
              </w:rPr>
              <w:t>Тен</w:t>
            </w:r>
            <w:proofErr w:type="spellEnd"/>
            <w:r>
              <w:rPr>
                <w:color w:val="000000"/>
              </w:rPr>
              <w:t xml:space="preserve"> Алина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E" w:rsidRPr="001D1DF3" w:rsidRDefault="003F3F58" w:rsidP="003A57C6">
            <w:pPr>
              <w:jc w:val="both"/>
            </w:pPr>
            <w:r>
              <w:t>+</w:t>
            </w:r>
          </w:p>
        </w:tc>
      </w:tr>
      <w:tr w:rsidR="00C73585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F3F5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color w:val="000000"/>
              </w:rPr>
              <w:t>Поздеев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A57C6">
            <w:pPr>
              <w:jc w:val="both"/>
            </w:pPr>
            <w:r>
              <w:t>+</w:t>
            </w:r>
          </w:p>
        </w:tc>
      </w:tr>
      <w:tr w:rsidR="00C73585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A57C6">
            <w:pPr>
              <w:jc w:val="both"/>
            </w:pPr>
            <w:r>
              <w:rPr>
                <w:color w:val="000000"/>
              </w:rPr>
              <w:t>Николаев Сергей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4D0145">
            <w:pPr>
              <w:jc w:val="both"/>
            </w:pPr>
          </w:p>
        </w:tc>
      </w:tr>
      <w:tr w:rsidR="00C73585" w:rsidTr="00C735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A57C6">
            <w:pPr>
              <w:jc w:val="both"/>
            </w:pPr>
            <w:r>
              <w:rPr>
                <w:color w:val="000000"/>
              </w:rPr>
              <w:t>Комарова Екатерина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4D0145">
            <w:pPr>
              <w:jc w:val="both"/>
            </w:pP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СОШ № 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A57C6">
            <w:pPr>
              <w:jc w:val="both"/>
            </w:pPr>
            <w:r>
              <w:rPr>
                <w:color w:val="000000"/>
              </w:rPr>
              <w:t>Савина Юлия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4D0145">
            <w:pPr>
              <w:jc w:val="both"/>
            </w:pPr>
            <w:r>
              <w:t>+</w:t>
            </w: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A57C6">
            <w:pPr>
              <w:jc w:val="both"/>
            </w:pPr>
            <w:r>
              <w:rPr>
                <w:color w:val="000000"/>
              </w:rPr>
              <w:t>Славянский Глеб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</w:p>
        </w:tc>
      </w:tr>
      <w:tr w:rsidR="00C73585" w:rsidTr="00683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C73585" w:rsidP="003A57C6">
            <w:pPr>
              <w:jc w:val="both"/>
            </w:pPr>
            <w:r>
              <w:t>СОШ № 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A57C6">
            <w:pPr>
              <w:jc w:val="both"/>
            </w:pPr>
            <w:r w:rsidRPr="008B6349">
              <w:rPr>
                <w:color w:val="000000"/>
              </w:rPr>
              <w:t>Пахомов Игорь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85" w:rsidRPr="001D1DF3" w:rsidRDefault="003F3F58" w:rsidP="003A57C6">
            <w:pPr>
              <w:jc w:val="both"/>
            </w:pPr>
            <w:r>
              <w:t>+</w:t>
            </w:r>
          </w:p>
        </w:tc>
      </w:tr>
    </w:tbl>
    <w:p w:rsidR="002224EE" w:rsidRPr="003F3F58" w:rsidRDefault="003F3F58" w:rsidP="00133660">
      <w:pPr>
        <w:ind w:firstLine="709"/>
        <w:jc w:val="both"/>
        <w:rPr>
          <w:sz w:val="28"/>
          <w:szCs w:val="28"/>
        </w:rPr>
      </w:pPr>
      <w:r w:rsidRPr="003F3F58">
        <w:rPr>
          <w:sz w:val="28"/>
          <w:szCs w:val="28"/>
        </w:rPr>
        <w:t xml:space="preserve">Семь </w:t>
      </w:r>
      <w:r w:rsidR="00133660" w:rsidRPr="003F3F58">
        <w:rPr>
          <w:sz w:val="28"/>
          <w:szCs w:val="28"/>
        </w:rPr>
        <w:t xml:space="preserve"> выпускников текущего года получили почетный знак</w:t>
      </w:r>
      <w:r w:rsidR="00D42DB0" w:rsidRPr="003F3F58">
        <w:rPr>
          <w:sz w:val="28"/>
          <w:szCs w:val="28"/>
        </w:rPr>
        <w:t xml:space="preserve"> </w:t>
      </w:r>
      <w:r w:rsidRPr="003F3F58">
        <w:rPr>
          <w:sz w:val="28"/>
          <w:szCs w:val="28"/>
        </w:rPr>
        <w:t xml:space="preserve">Иркутской области «Золотая медаль «За высокие достижения в обучении» </w:t>
      </w:r>
      <w:r w:rsidR="00D42DB0" w:rsidRPr="003F3F58">
        <w:rPr>
          <w:sz w:val="28"/>
          <w:szCs w:val="28"/>
        </w:rPr>
        <w:t>(данные в таблице)</w:t>
      </w:r>
      <w:r w:rsidR="002224EE" w:rsidRPr="003F3F58">
        <w:rPr>
          <w:sz w:val="28"/>
          <w:szCs w:val="28"/>
        </w:rPr>
        <w:t>.</w:t>
      </w:r>
    </w:p>
    <w:p w:rsidR="00CD0A8E" w:rsidRPr="00133660" w:rsidRDefault="00133660" w:rsidP="0013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F63" w:rsidRDefault="00344F63" w:rsidP="00B72F9E">
      <w:pPr>
        <w:ind w:firstLine="709"/>
        <w:jc w:val="both"/>
        <w:rPr>
          <w:color w:val="000000"/>
          <w:sz w:val="28"/>
          <w:szCs w:val="28"/>
        </w:rPr>
      </w:pPr>
      <w:r w:rsidRPr="0074369D">
        <w:rPr>
          <w:color w:val="000000"/>
          <w:sz w:val="28"/>
          <w:szCs w:val="28"/>
        </w:rPr>
        <w:t>По эффективности прохождения государственной итоговой аттестации (число экзаменов со 100% сдачей от общего числа сдаваемых экзаменов) общеобразовательные организации распределились следующим образом:</w:t>
      </w:r>
    </w:p>
    <w:p w:rsidR="00344F63" w:rsidRDefault="00344F63" w:rsidP="00344F63">
      <w:pPr>
        <w:tabs>
          <w:tab w:val="left" w:pos="1134"/>
        </w:tabs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Таблица эффективности сдачи ЕГЭ в 201</w:t>
      </w:r>
      <w:r w:rsidR="00604245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 xml:space="preserve"> году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12"/>
        <w:gridCol w:w="1312"/>
        <w:gridCol w:w="1203"/>
        <w:gridCol w:w="992"/>
      </w:tblGrid>
      <w:tr w:rsidR="00604245" w:rsidTr="0060424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Общеобразовательные организации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344F63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Коэффициент эффективности</w:t>
            </w:r>
          </w:p>
        </w:tc>
      </w:tr>
      <w:tr w:rsidR="00604245" w:rsidTr="00604245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8E3FAB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344F63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604245" w:rsidRDefault="00604245" w:rsidP="00604245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 w:rsidRPr="00604245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04245">
              <w:rPr>
                <w:b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344F63">
            <w:pPr>
              <w:tabs>
                <w:tab w:val="left" w:pos="1134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604245" w:rsidTr="006042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604245" w:rsidRDefault="00604245" w:rsidP="00604245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 w:rsidRPr="00604245">
              <w:rPr>
                <w:color w:val="000000"/>
                <w:lang w:eastAsia="ar-SA"/>
              </w:rPr>
              <w:t>МОУ Гимназия им. В.А. Надькина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A21A7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</w:tr>
      <w:tr w:rsidR="00604245" w:rsidTr="006042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604245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A21A7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++</w:t>
            </w:r>
          </w:p>
        </w:tc>
      </w:tr>
      <w:tr w:rsidR="00604245" w:rsidTr="006042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604245" w:rsidRDefault="00604245" w:rsidP="00604245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 w:rsidRPr="00604245">
              <w:rPr>
                <w:color w:val="000000"/>
                <w:lang w:eastAsia="ar-SA"/>
              </w:rPr>
              <w:t>МОУ СОШ № 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A21A7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604245" w:rsidTr="006042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604245" w:rsidRDefault="00604245" w:rsidP="00604245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 w:rsidRPr="00604245">
              <w:rPr>
                <w:color w:val="000000"/>
                <w:lang w:eastAsia="ar-SA"/>
              </w:rPr>
              <w:t>МОУ СОШ № 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A21A7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>
              <w:rPr>
                <w:b/>
                <w:lang w:eastAsia="ar-SA"/>
              </w:rPr>
              <w:t>ст</w:t>
            </w:r>
            <w:proofErr w:type="spellEnd"/>
            <w:proofErr w:type="gramEnd"/>
          </w:p>
        </w:tc>
      </w:tr>
      <w:tr w:rsidR="00604245" w:rsidTr="006042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604245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0,83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A21A7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--</w:t>
            </w:r>
          </w:p>
        </w:tc>
      </w:tr>
      <w:tr w:rsidR="00604245" w:rsidTr="006042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604245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МОУ СОШ № 6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8E3FAB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8E3FAB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A21A75" w:rsidRDefault="00F50371" w:rsidP="00486BC4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</w:tr>
      <w:tr w:rsidR="00604245" w:rsidTr="0060424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604245">
            <w:pPr>
              <w:tabs>
                <w:tab w:val="left" w:pos="1134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МОУ СОШ № 4 им. Д.М. Перова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5" w:rsidRPr="00A21A75" w:rsidRDefault="00604245" w:rsidP="001743E2">
            <w:pPr>
              <w:tabs>
                <w:tab w:val="left" w:pos="1134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--</w:t>
            </w:r>
          </w:p>
        </w:tc>
      </w:tr>
    </w:tbl>
    <w:p w:rsidR="00344F63" w:rsidRDefault="00344F63" w:rsidP="00344F6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наглядно показывает, какие общеобразовательные учреждения повысили, а какие – понизили эффективность прохождения ГИА.</w:t>
      </w:r>
      <w:r w:rsidR="00F50371">
        <w:rPr>
          <w:color w:val="000000"/>
          <w:sz w:val="28"/>
          <w:szCs w:val="28"/>
        </w:rPr>
        <w:t xml:space="preserve"> Необходимо отметить повышение показателя в гимназии, СОШ №№ 6, 7; резкое снижение в СОШ №№ 2, 4.</w:t>
      </w:r>
    </w:p>
    <w:p w:rsidR="00F41391" w:rsidRPr="00E3441E" w:rsidRDefault="00F41391" w:rsidP="00F413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30F4B">
        <w:rPr>
          <w:sz w:val="28"/>
          <w:szCs w:val="28"/>
        </w:rPr>
        <w:t>Подводя итоги прохождения государственной итоговой аттестации выпускниками 11-х классов следующие:</w:t>
      </w:r>
    </w:p>
    <w:p w:rsidR="00F41391" w:rsidRPr="00052F8A" w:rsidRDefault="00F41391" w:rsidP="00A0125F">
      <w:pPr>
        <w:numPr>
          <w:ilvl w:val="0"/>
          <w:numId w:val="20"/>
        </w:numPr>
        <w:tabs>
          <w:tab w:val="left" w:pos="0"/>
          <w:tab w:val="left" w:pos="993"/>
        </w:tabs>
        <w:suppressAutoHyphens/>
        <w:jc w:val="both"/>
        <w:rPr>
          <w:sz w:val="28"/>
          <w:szCs w:val="28"/>
        </w:rPr>
      </w:pPr>
      <w:r w:rsidRPr="00052F8A">
        <w:rPr>
          <w:sz w:val="28"/>
          <w:szCs w:val="28"/>
        </w:rPr>
        <w:lastRenderedPageBreak/>
        <w:t xml:space="preserve">Всего выпускников </w:t>
      </w:r>
      <w:proofErr w:type="gramStart"/>
      <w:r w:rsidRPr="00052F8A">
        <w:rPr>
          <w:sz w:val="28"/>
          <w:szCs w:val="28"/>
        </w:rPr>
        <w:t>на конец</w:t>
      </w:r>
      <w:proofErr w:type="gramEnd"/>
      <w:r w:rsidRPr="00052F8A">
        <w:rPr>
          <w:sz w:val="28"/>
          <w:szCs w:val="28"/>
        </w:rPr>
        <w:t xml:space="preserve"> 201</w:t>
      </w:r>
      <w:r w:rsidR="00130F4B">
        <w:rPr>
          <w:sz w:val="28"/>
          <w:szCs w:val="28"/>
        </w:rPr>
        <w:t>8</w:t>
      </w:r>
      <w:r w:rsidRPr="00052F8A">
        <w:rPr>
          <w:sz w:val="28"/>
          <w:szCs w:val="28"/>
        </w:rPr>
        <w:t>/1</w:t>
      </w:r>
      <w:r w:rsidR="00130F4B">
        <w:rPr>
          <w:sz w:val="28"/>
          <w:szCs w:val="28"/>
        </w:rPr>
        <w:t>9</w:t>
      </w:r>
      <w:r w:rsidRPr="00052F8A">
        <w:rPr>
          <w:sz w:val="28"/>
          <w:szCs w:val="28"/>
        </w:rPr>
        <w:t xml:space="preserve"> учебного года – </w:t>
      </w:r>
      <w:r w:rsidR="00052F8A">
        <w:rPr>
          <w:sz w:val="28"/>
          <w:szCs w:val="28"/>
        </w:rPr>
        <w:t>2</w:t>
      </w:r>
      <w:r w:rsidR="00130F4B">
        <w:rPr>
          <w:sz w:val="28"/>
          <w:szCs w:val="28"/>
        </w:rPr>
        <w:t>14</w:t>
      </w:r>
      <w:r w:rsidRPr="00052F8A">
        <w:rPr>
          <w:sz w:val="28"/>
          <w:szCs w:val="28"/>
        </w:rPr>
        <w:t>чел.;</w:t>
      </w:r>
    </w:p>
    <w:p w:rsidR="00F41391" w:rsidRPr="00052F8A" w:rsidRDefault="00F41391" w:rsidP="00A0125F">
      <w:pPr>
        <w:numPr>
          <w:ilvl w:val="0"/>
          <w:numId w:val="20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proofErr w:type="gramStart"/>
      <w:r w:rsidRPr="00052F8A">
        <w:rPr>
          <w:sz w:val="28"/>
          <w:szCs w:val="28"/>
        </w:rPr>
        <w:t xml:space="preserve">Допущены к государственной итоговой аттестации – </w:t>
      </w:r>
      <w:r w:rsidR="00052F8A">
        <w:rPr>
          <w:sz w:val="28"/>
          <w:szCs w:val="28"/>
        </w:rPr>
        <w:t>21</w:t>
      </w:r>
      <w:r w:rsidR="00130F4B">
        <w:rPr>
          <w:sz w:val="28"/>
          <w:szCs w:val="28"/>
        </w:rPr>
        <w:t>4</w:t>
      </w:r>
      <w:r w:rsidRPr="00052F8A">
        <w:rPr>
          <w:sz w:val="28"/>
          <w:szCs w:val="28"/>
        </w:rPr>
        <w:t xml:space="preserve"> чел.;</w:t>
      </w:r>
      <w:proofErr w:type="gramEnd"/>
    </w:p>
    <w:p w:rsidR="00F41391" w:rsidRPr="00052F8A" w:rsidRDefault="00F41391" w:rsidP="00A0125F">
      <w:pPr>
        <w:numPr>
          <w:ilvl w:val="0"/>
          <w:numId w:val="20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proofErr w:type="gramStart"/>
      <w:r w:rsidRPr="00052F8A">
        <w:rPr>
          <w:sz w:val="28"/>
          <w:szCs w:val="28"/>
        </w:rPr>
        <w:t>Не допущены к государственной итоговой аттестации –</w:t>
      </w:r>
      <w:r w:rsidR="00130F4B">
        <w:rPr>
          <w:sz w:val="28"/>
          <w:szCs w:val="28"/>
        </w:rPr>
        <w:t>0</w:t>
      </w:r>
      <w:r w:rsidRPr="00052F8A">
        <w:rPr>
          <w:sz w:val="28"/>
          <w:szCs w:val="28"/>
        </w:rPr>
        <w:t xml:space="preserve"> чел.;</w:t>
      </w:r>
      <w:proofErr w:type="gramEnd"/>
    </w:p>
    <w:p w:rsidR="00F41391" w:rsidRPr="00052F8A" w:rsidRDefault="00F41391" w:rsidP="00A0125F">
      <w:pPr>
        <w:numPr>
          <w:ilvl w:val="0"/>
          <w:numId w:val="20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052F8A">
        <w:rPr>
          <w:sz w:val="28"/>
          <w:szCs w:val="28"/>
        </w:rPr>
        <w:t xml:space="preserve">Прошли государственную итоговую аттестацию и получили аттестаты о среднем общем образовании – </w:t>
      </w:r>
      <w:r w:rsidR="00052F8A">
        <w:rPr>
          <w:sz w:val="28"/>
          <w:szCs w:val="28"/>
        </w:rPr>
        <w:t>21</w:t>
      </w:r>
      <w:r w:rsidR="00130F4B">
        <w:rPr>
          <w:sz w:val="28"/>
          <w:szCs w:val="28"/>
        </w:rPr>
        <w:t>3</w:t>
      </w:r>
      <w:r w:rsidRPr="00052F8A">
        <w:rPr>
          <w:sz w:val="28"/>
          <w:szCs w:val="28"/>
        </w:rPr>
        <w:t xml:space="preserve"> чел., из них с отличием – </w:t>
      </w:r>
      <w:r w:rsidR="00052F8A">
        <w:rPr>
          <w:sz w:val="28"/>
          <w:szCs w:val="28"/>
        </w:rPr>
        <w:t>1</w:t>
      </w:r>
      <w:r w:rsidR="00130F4B">
        <w:rPr>
          <w:sz w:val="28"/>
          <w:szCs w:val="28"/>
        </w:rPr>
        <w:t>0</w:t>
      </w:r>
      <w:r w:rsidRPr="00052F8A">
        <w:rPr>
          <w:sz w:val="28"/>
          <w:szCs w:val="28"/>
        </w:rPr>
        <w:t xml:space="preserve"> чел.</w:t>
      </w:r>
      <w:r w:rsidR="001D37B2">
        <w:rPr>
          <w:sz w:val="28"/>
          <w:szCs w:val="28"/>
        </w:rPr>
        <w:t xml:space="preserve"> (</w:t>
      </w:r>
      <w:r w:rsidR="00130F4B">
        <w:rPr>
          <w:sz w:val="28"/>
          <w:szCs w:val="28"/>
        </w:rPr>
        <w:t>4,7</w:t>
      </w:r>
      <w:r w:rsidR="001D37B2">
        <w:rPr>
          <w:sz w:val="28"/>
          <w:szCs w:val="28"/>
        </w:rPr>
        <w:t>%)</w:t>
      </w:r>
      <w:r w:rsidRPr="00052F8A">
        <w:rPr>
          <w:sz w:val="28"/>
          <w:szCs w:val="28"/>
        </w:rPr>
        <w:t>;</w:t>
      </w:r>
    </w:p>
    <w:p w:rsidR="00F41391" w:rsidRPr="00052F8A" w:rsidRDefault="00F41391" w:rsidP="00A0125F">
      <w:pPr>
        <w:numPr>
          <w:ilvl w:val="0"/>
          <w:numId w:val="20"/>
        </w:num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052F8A">
        <w:rPr>
          <w:sz w:val="28"/>
          <w:szCs w:val="28"/>
        </w:rPr>
        <w:t>Не прошли государс</w:t>
      </w:r>
      <w:r w:rsidR="00052F8A">
        <w:rPr>
          <w:sz w:val="28"/>
          <w:szCs w:val="28"/>
        </w:rPr>
        <w:t>твенную итоговую аттестацию – 1</w:t>
      </w:r>
      <w:r w:rsidRPr="00052F8A">
        <w:rPr>
          <w:sz w:val="28"/>
          <w:szCs w:val="28"/>
        </w:rPr>
        <w:t xml:space="preserve"> чел.;</w:t>
      </w:r>
    </w:p>
    <w:p w:rsidR="00F41391" w:rsidRPr="00052F8A" w:rsidRDefault="00F41391" w:rsidP="00A0125F">
      <w:pPr>
        <w:numPr>
          <w:ilvl w:val="0"/>
          <w:numId w:val="20"/>
        </w:num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052F8A">
        <w:rPr>
          <w:color w:val="000000"/>
          <w:sz w:val="28"/>
          <w:szCs w:val="28"/>
        </w:rPr>
        <w:t>Получили справки об окон</w:t>
      </w:r>
      <w:r w:rsidR="00052F8A">
        <w:rPr>
          <w:color w:val="000000"/>
          <w:sz w:val="28"/>
          <w:szCs w:val="28"/>
        </w:rPr>
        <w:t>чании средней школы – 1</w:t>
      </w:r>
      <w:r w:rsidRPr="00052F8A">
        <w:rPr>
          <w:color w:val="000000"/>
          <w:sz w:val="28"/>
          <w:szCs w:val="28"/>
        </w:rPr>
        <w:t xml:space="preserve"> чел. (</w:t>
      </w:r>
      <w:r w:rsidR="00052F8A">
        <w:rPr>
          <w:color w:val="000000"/>
          <w:sz w:val="28"/>
          <w:szCs w:val="28"/>
        </w:rPr>
        <w:t>0,4</w:t>
      </w:r>
      <w:r w:rsidR="00130F4B">
        <w:rPr>
          <w:color w:val="000000"/>
          <w:sz w:val="28"/>
          <w:szCs w:val="28"/>
        </w:rPr>
        <w:t>7</w:t>
      </w:r>
      <w:r w:rsidRPr="00052F8A">
        <w:rPr>
          <w:color w:val="000000"/>
          <w:sz w:val="28"/>
          <w:szCs w:val="28"/>
        </w:rPr>
        <w:t>%).</w:t>
      </w:r>
    </w:p>
    <w:p w:rsidR="00B72F9E" w:rsidRDefault="00B72F9E" w:rsidP="00B72F9E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Р</w:t>
      </w:r>
      <w:r>
        <w:rPr>
          <w:sz w:val="28"/>
          <w:szCs w:val="28"/>
        </w:rPr>
        <w:t>у</w:t>
      </w:r>
      <w:r w:rsidRPr="00017F04">
        <w:rPr>
          <w:color w:val="0D0D0D"/>
          <w:sz w:val="28"/>
          <w:szCs w:val="28"/>
        </w:rPr>
        <w:t xml:space="preserve">ководствуясь </w:t>
      </w:r>
      <w:r>
        <w:rPr>
          <w:color w:val="0D0D0D"/>
          <w:sz w:val="28"/>
          <w:szCs w:val="28"/>
        </w:rPr>
        <w:t xml:space="preserve">представленной информацией, </w:t>
      </w:r>
      <w:r>
        <w:rPr>
          <w:sz w:val="28"/>
          <w:szCs w:val="28"/>
        </w:rPr>
        <w:t>можно признать результаты ГИА по образовательным программам среднего общего образования на т</w:t>
      </w:r>
      <w:r w:rsidR="006873C1">
        <w:rPr>
          <w:sz w:val="28"/>
          <w:szCs w:val="28"/>
        </w:rPr>
        <w:t>ерритории города в 201</w:t>
      </w:r>
      <w:r w:rsidR="00130F4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удовлетворительными.</w:t>
      </w:r>
    </w:p>
    <w:p w:rsidR="00B72F9E" w:rsidRDefault="00B72F9E" w:rsidP="00B72F9E">
      <w:pPr>
        <w:ind w:firstLine="284"/>
        <w:jc w:val="both"/>
        <w:rPr>
          <w:sz w:val="18"/>
          <w:szCs w:val="18"/>
        </w:rPr>
      </w:pPr>
    </w:p>
    <w:p w:rsidR="00295B17" w:rsidRDefault="00295B17" w:rsidP="00295B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95B17" w:rsidRPr="00CF5001" w:rsidRDefault="00CF5001" w:rsidP="00B578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общеобразовательные учреждения обеспечили</w:t>
      </w:r>
      <w:r w:rsidR="00295B17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040690">
        <w:rPr>
          <w:rFonts w:ascii="Times New Roman" w:hAnsi="Times New Roman" w:cs="Times New Roman"/>
          <w:sz w:val="28"/>
          <w:szCs w:val="28"/>
        </w:rPr>
        <w:t>ие  Федерального закона Российской Федерации  от 29 декабря 2017 г. № 273-ФЗ «</w:t>
      </w:r>
      <w:r w:rsidR="00295B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обр</w:t>
      </w:r>
      <w:r w:rsidR="00040690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295B17" w:rsidRPr="00CF5001">
        <w:rPr>
          <w:rFonts w:ascii="Times New Roman" w:hAnsi="Times New Roman" w:cs="Times New Roman"/>
          <w:sz w:val="28"/>
          <w:szCs w:val="28"/>
        </w:rPr>
        <w:t xml:space="preserve"> в части исполнения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политики в сфере образования, защиты прав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CF5001">
        <w:rPr>
          <w:rFonts w:ascii="Times New Roman" w:hAnsi="Times New Roman" w:cs="Times New Roman"/>
          <w:sz w:val="28"/>
          <w:szCs w:val="28"/>
        </w:rPr>
        <w:t>процесса при организации и проведении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414">
        <w:rPr>
          <w:rFonts w:ascii="Times New Roman" w:hAnsi="Times New Roman" w:cs="Times New Roman"/>
          <w:sz w:val="28"/>
          <w:szCs w:val="28"/>
        </w:rPr>
        <w:t>аттестации:</w:t>
      </w:r>
    </w:p>
    <w:p w:rsidR="00295B17" w:rsidRDefault="00CF5001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планомерная работа</w:t>
      </w:r>
      <w:r w:rsidR="00295B1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государственной итоговой ат</w:t>
      </w:r>
      <w:r>
        <w:rPr>
          <w:rFonts w:ascii="Times New Roman" w:hAnsi="Times New Roman" w:cs="Times New Roman"/>
          <w:sz w:val="28"/>
          <w:szCs w:val="28"/>
        </w:rPr>
        <w:t>тестации выпускников, обеспечено</w:t>
      </w:r>
      <w:r w:rsidR="00295B17">
        <w:rPr>
          <w:rFonts w:ascii="Times New Roman" w:hAnsi="Times New Roman" w:cs="Times New Roman"/>
          <w:sz w:val="28"/>
          <w:szCs w:val="28"/>
        </w:rPr>
        <w:t xml:space="preserve"> организованное проведение итоговой аттестации;</w:t>
      </w:r>
    </w:p>
    <w:p w:rsidR="00295B17" w:rsidRDefault="004D0145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r w:rsidR="00295B17">
        <w:rPr>
          <w:rFonts w:ascii="Times New Roman" w:hAnsi="Times New Roman" w:cs="Times New Roman"/>
          <w:sz w:val="28"/>
          <w:szCs w:val="28"/>
        </w:rPr>
        <w:t>ние всех участников образовательного</w:t>
      </w:r>
      <w:r w:rsidR="00303414">
        <w:rPr>
          <w:rFonts w:ascii="Times New Roman" w:hAnsi="Times New Roman" w:cs="Times New Roman"/>
          <w:sz w:val="28"/>
          <w:szCs w:val="28"/>
        </w:rPr>
        <w:t xml:space="preserve"> процесса с нормативно – правовыми </w:t>
      </w:r>
      <w:r w:rsidR="00295B17">
        <w:rPr>
          <w:rFonts w:ascii="Times New Roman" w:hAnsi="Times New Roman" w:cs="Times New Roman"/>
          <w:sz w:val="28"/>
          <w:szCs w:val="28"/>
        </w:rPr>
        <w:t>документами</w:t>
      </w:r>
      <w:r w:rsidR="00303414">
        <w:rPr>
          <w:rFonts w:ascii="Times New Roman" w:hAnsi="Times New Roman" w:cs="Times New Roman"/>
          <w:sz w:val="28"/>
          <w:szCs w:val="28"/>
        </w:rPr>
        <w:t>, регламентирующими проведение ГИА,</w:t>
      </w:r>
      <w:r w:rsidR="00CF5001">
        <w:rPr>
          <w:rFonts w:ascii="Times New Roman" w:hAnsi="Times New Roman" w:cs="Times New Roman"/>
          <w:sz w:val="28"/>
          <w:szCs w:val="28"/>
        </w:rPr>
        <w:t xml:space="preserve"> </w:t>
      </w:r>
      <w:r w:rsidR="00295B17">
        <w:rPr>
          <w:rFonts w:ascii="Times New Roman" w:hAnsi="Times New Roman" w:cs="Times New Roman"/>
          <w:sz w:val="28"/>
          <w:szCs w:val="28"/>
        </w:rPr>
        <w:t>осуществлялось своевременно на</w:t>
      </w:r>
      <w:r w:rsidR="00CF5001">
        <w:rPr>
          <w:rFonts w:ascii="Times New Roman" w:hAnsi="Times New Roman" w:cs="Times New Roman"/>
          <w:sz w:val="28"/>
          <w:szCs w:val="28"/>
        </w:rPr>
        <w:t xml:space="preserve"> совещаниях </w:t>
      </w:r>
      <w:r w:rsidR="00303414">
        <w:rPr>
          <w:rFonts w:ascii="Times New Roman" w:hAnsi="Times New Roman" w:cs="Times New Roman"/>
          <w:sz w:val="28"/>
          <w:szCs w:val="28"/>
        </w:rPr>
        <w:t>руководителей образовательных учреждений и их заместителей</w:t>
      </w:r>
      <w:r w:rsidR="00CF5001">
        <w:rPr>
          <w:rFonts w:ascii="Times New Roman" w:hAnsi="Times New Roman" w:cs="Times New Roman"/>
          <w:sz w:val="28"/>
          <w:szCs w:val="28"/>
        </w:rPr>
        <w:t>, п</w:t>
      </w:r>
      <w:r w:rsidR="00295B17">
        <w:rPr>
          <w:rFonts w:ascii="Times New Roman" w:hAnsi="Times New Roman" w:cs="Times New Roman"/>
          <w:sz w:val="28"/>
          <w:szCs w:val="28"/>
        </w:rPr>
        <w:t>едагогических советах, родительских собраниях</w:t>
      </w:r>
      <w:r w:rsidR="00303414">
        <w:rPr>
          <w:rFonts w:ascii="Times New Roman" w:hAnsi="Times New Roman" w:cs="Times New Roman"/>
          <w:sz w:val="28"/>
          <w:szCs w:val="28"/>
        </w:rPr>
        <w:t xml:space="preserve">, </w:t>
      </w:r>
      <w:r w:rsidR="00A0125F">
        <w:rPr>
          <w:rFonts w:ascii="Times New Roman" w:hAnsi="Times New Roman" w:cs="Times New Roman"/>
          <w:sz w:val="28"/>
          <w:szCs w:val="28"/>
        </w:rPr>
        <w:t xml:space="preserve">в </w:t>
      </w:r>
      <w:r w:rsidR="00303414">
        <w:rPr>
          <w:rFonts w:ascii="Times New Roman" w:hAnsi="Times New Roman" w:cs="Times New Roman"/>
          <w:sz w:val="28"/>
          <w:szCs w:val="28"/>
        </w:rPr>
        <w:t>СМИ;</w:t>
      </w:r>
    </w:p>
    <w:p w:rsidR="003A57C6" w:rsidRDefault="003A57C6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ППЭ созданы оптимальные условия для проведения ЕГЭ, ГВЭ;</w:t>
      </w:r>
    </w:p>
    <w:p w:rsidR="00295B17" w:rsidRPr="00CF5001" w:rsidRDefault="00295B17" w:rsidP="00CF50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родителей по вопросам нару</w:t>
      </w:r>
      <w:r w:rsidR="00CF5001">
        <w:rPr>
          <w:rFonts w:ascii="Times New Roman" w:hAnsi="Times New Roman" w:cs="Times New Roman"/>
          <w:sz w:val="28"/>
          <w:szCs w:val="28"/>
        </w:rPr>
        <w:t>шений в по</w:t>
      </w:r>
      <w:r w:rsidR="00303414">
        <w:rPr>
          <w:rFonts w:ascii="Times New Roman" w:hAnsi="Times New Roman" w:cs="Times New Roman"/>
          <w:sz w:val="28"/>
          <w:szCs w:val="28"/>
        </w:rPr>
        <w:t>дготовке и проведении ГИА</w:t>
      </w:r>
      <w:r w:rsidR="00CF5001">
        <w:rPr>
          <w:rFonts w:ascii="Times New Roman" w:hAnsi="Times New Roman" w:cs="Times New Roman"/>
          <w:sz w:val="28"/>
          <w:szCs w:val="28"/>
        </w:rPr>
        <w:t xml:space="preserve"> выпускников в управление образование</w:t>
      </w:r>
      <w:r w:rsidR="00C241E8">
        <w:rPr>
          <w:rFonts w:ascii="Times New Roman" w:hAnsi="Times New Roman" w:cs="Times New Roman"/>
          <w:sz w:val="28"/>
          <w:szCs w:val="28"/>
        </w:rPr>
        <w:t>, ППЭ, ОУ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поступали;</w:t>
      </w:r>
    </w:p>
    <w:p w:rsidR="00295B17" w:rsidRDefault="00303414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образования, общеобразовательными учреждениями </w:t>
      </w:r>
      <w:r w:rsidR="00295B17">
        <w:rPr>
          <w:rFonts w:ascii="Times New Roman" w:hAnsi="Times New Roman" w:cs="Times New Roman"/>
          <w:sz w:val="28"/>
          <w:szCs w:val="28"/>
        </w:rPr>
        <w:t xml:space="preserve">проведены диагностические работы по предметам, </w:t>
      </w:r>
      <w:r w:rsidR="004D0145">
        <w:rPr>
          <w:rFonts w:ascii="Times New Roman" w:hAnsi="Times New Roman" w:cs="Times New Roman"/>
          <w:sz w:val="28"/>
          <w:szCs w:val="28"/>
        </w:rPr>
        <w:t xml:space="preserve">которым предусмотрено прохождение </w:t>
      </w:r>
      <w:r w:rsidR="00295B17">
        <w:rPr>
          <w:rFonts w:ascii="Times New Roman" w:hAnsi="Times New Roman" w:cs="Times New Roman"/>
          <w:sz w:val="28"/>
          <w:szCs w:val="28"/>
        </w:rPr>
        <w:t xml:space="preserve"> ГИА, с последующей проверкой и анализом работ;</w:t>
      </w:r>
    </w:p>
    <w:p w:rsidR="003B5094" w:rsidRPr="008B64D3" w:rsidRDefault="003B5094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D3">
        <w:rPr>
          <w:rFonts w:ascii="Times New Roman" w:hAnsi="Times New Roman" w:cs="Times New Roman"/>
          <w:sz w:val="28"/>
          <w:szCs w:val="28"/>
        </w:rPr>
        <w:t>99,</w:t>
      </w:r>
      <w:r w:rsidR="00367843" w:rsidRPr="008B64D3">
        <w:rPr>
          <w:rFonts w:ascii="Times New Roman" w:hAnsi="Times New Roman" w:cs="Times New Roman"/>
          <w:sz w:val="28"/>
          <w:szCs w:val="28"/>
        </w:rPr>
        <w:t>5</w:t>
      </w:r>
      <w:r w:rsidR="008B64D3" w:rsidRPr="008B64D3">
        <w:rPr>
          <w:rFonts w:ascii="Times New Roman" w:hAnsi="Times New Roman" w:cs="Times New Roman"/>
          <w:sz w:val="28"/>
          <w:szCs w:val="28"/>
        </w:rPr>
        <w:t>3</w:t>
      </w:r>
      <w:r w:rsidR="00295B17" w:rsidRPr="008B64D3">
        <w:rPr>
          <w:rFonts w:ascii="Times New Roman" w:hAnsi="Times New Roman" w:cs="Times New Roman"/>
          <w:sz w:val="28"/>
          <w:szCs w:val="28"/>
        </w:rPr>
        <w:t>% выпускников 11-го класса овладели контролируемыми элементами</w:t>
      </w:r>
      <w:r w:rsidRPr="008B64D3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8B64D3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A0125F">
        <w:rPr>
          <w:rFonts w:ascii="Times New Roman" w:hAnsi="Times New Roman" w:cs="Times New Roman"/>
          <w:sz w:val="28"/>
          <w:szCs w:val="28"/>
        </w:rPr>
        <w:t xml:space="preserve">(КЭС) </w:t>
      </w:r>
      <w:r w:rsidR="00295B17" w:rsidRPr="008B64D3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Pr="008B64D3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и получили документы об образовании, что </w:t>
      </w:r>
      <w:r w:rsidR="008B64D3" w:rsidRPr="008B64D3">
        <w:rPr>
          <w:rFonts w:ascii="Times New Roman" w:hAnsi="Times New Roman" w:cs="Times New Roman"/>
          <w:sz w:val="28"/>
          <w:szCs w:val="28"/>
        </w:rPr>
        <w:t xml:space="preserve">соответствует показателям </w:t>
      </w:r>
      <w:r w:rsidRPr="008B64D3">
        <w:rPr>
          <w:rFonts w:ascii="Times New Roman" w:hAnsi="Times New Roman" w:cs="Times New Roman"/>
          <w:sz w:val="28"/>
          <w:szCs w:val="28"/>
        </w:rPr>
        <w:t xml:space="preserve"> 201</w:t>
      </w:r>
      <w:r w:rsidR="008B64D3" w:rsidRPr="008B64D3">
        <w:rPr>
          <w:rFonts w:ascii="Times New Roman" w:hAnsi="Times New Roman" w:cs="Times New Roman"/>
          <w:sz w:val="28"/>
          <w:szCs w:val="28"/>
        </w:rPr>
        <w:t>8</w:t>
      </w:r>
      <w:r w:rsidRPr="008B64D3">
        <w:rPr>
          <w:rFonts w:ascii="Times New Roman" w:hAnsi="Times New Roman" w:cs="Times New Roman"/>
          <w:sz w:val="28"/>
          <w:szCs w:val="28"/>
        </w:rPr>
        <w:t xml:space="preserve"> год</w:t>
      </w:r>
      <w:r w:rsidR="008B64D3" w:rsidRPr="008B64D3">
        <w:rPr>
          <w:rFonts w:ascii="Times New Roman" w:hAnsi="Times New Roman" w:cs="Times New Roman"/>
          <w:sz w:val="28"/>
          <w:szCs w:val="28"/>
        </w:rPr>
        <w:t>а</w:t>
      </w:r>
      <w:r w:rsidRPr="008B64D3">
        <w:rPr>
          <w:rFonts w:ascii="Times New Roman" w:hAnsi="Times New Roman" w:cs="Times New Roman"/>
          <w:sz w:val="28"/>
          <w:szCs w:val="28"/>
        </w:rPr>
        <w:t>;</w:t>
      </w:r>
    </w:p>
    <w:p w:rsidR="00295B17" w:rsidRPr="008B64D3" w:rsidRDefault="00367843" w:rsidP="00295B1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D3">
        <w:rPr>
          <w:rFonts w:ascii="Times New Roman" w:hAnsi="Times New Roman" w:cs="Times New Roman"/>
          <w:sz w:val="28"/>
          <w:szCs w:val="28"/>
        </w:rPr>
        <w:t>2</w:t>
      </w:r>
      <w:r w:rsidR="008B64D3" w:rsidRPr="008B64D3">
        <w:rPr>
          <w:rFonts w:ascii="Times New Roman" w:hAnsi="Times New Roman" w:cs="Times New Roman"/>
          <w:sz w:val="28"/>
          <w:szCs w:val="28"/>
        </w:rPr>
        <w:t>0</w:t>
      </w:r>
      <w:r w:rsidR="003B5094" w:rsidRPr="008B64D3">
        <w:rPr>
          <w:rFonts w:ascii="Times New Roman" w:hAnsi="Times New Roman" w:cs="Times New Roman"/>
          <w:sz w:val="28"/>
          <w:szCs w:val="28"/>
        </w:rPr>
        <w:t>,</w:t>
      </w:r>
      <w:r w:rsidRPr="008B64D3">
        <w:rPr>
          <w:rFonts w:ascii="Times New Roman" w:hAnsi="Times New Roman" w:cs="Times New Roman"/>
          <w:sz w:val="28"/>
          <w:szCs w:val="28"/>
        </w:rPr>
        <w:t>7</w:t>
      </w:r>
      <w:r w:rsidR="008B64D3" w:rsidRPr="008B64D3">
        <w:rPr>
          <w:rFonts w:ascii="Times New Roman" w:hAnsi="Times New Roman" w:cs="Times New Roman"/>
          <w:sz w:val="28"/>
          <w:szCs w:val="28"/>
        </w:rPr>
        <w:t>6</w:t>
      </w:r>
      <w:r w:rsidR="003B5094" w:rsidRPr="008B64D3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="00320A40" w:rsidRPr="008B64D3">
        <w:rPr>
          <w:rFonts w:ascii="Times New Roman" w:hAnsi="Times New Roman" w:cs="Times New Roman"/>
          <w:sz w:val="28"/>
          <w:szCs w:val="28"/>
        </w:rPr>
        <w:t>201</w:t>
      </w:r>
      <w:r w:rsidR="008B64D3" w:rsidRPr="008B64D3">
        <w:rPr>
          <w:rFonts w:ascii="Times New Roman" w:hAnsi="Times New Roman" w:cs="Times New Roman"/>
          <w:sz w:val="28"/>
          <w:szCs w:val="28"/>
        </w:rPr>
        <w:t>9</w:t>
      </w:r>
      <w:r w:rsidR="00320A40" w:rsidRPr="008B64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1B95" w:rsidRPr="008B64D3">
        <w:rPr>
          <w:rFonts w:ascii="Times New Roman" w:hAnsi="Times New Roman" w:cs="Times New Roman"/>
          <w:sz w:val="28"/>
          <w:szCs w:val="28"/>
        </w:rPr>
        <w:t>показали</w:t>
      </w:r>
      <w:r w:rsidR="003B5094" w:rsidRPr="008B64D3">
        <w:rPr>
          <w:rFonts w:ascii="Times New Roman" w:hAnsi="Times New Roman" w:cs="Times New Roman"/>
          <w:sz w:val="28"/>
          <w:szCs w:val="28"/>
        </w:rPr>
        <w:t xml:space="preserve">  высокий уровень  и </w:t>
      </w:r>
      <w:r w:rsidRPr="008B64D3">
        <w:rPr>
          <w:rFonts w:ascii="Times New Roman" w:hAnsi="Times New Roman" w:cs="Times New Roman"/>
          <w:sz w:val="28"/>
          <w:szCs w:val="28"/>
        </w:rPr>
        <w:t>5</w:t>
      </w:r>
      <w:r w:rsidR="008B64D3" w:rsidRPr="008B64D3">
        <w:rPr>
          <w:rFonts w:ascii="Times New Roman" w:hAnsi="Times New Roman" w:cs="Times New Roman"/>
          <w:sz w:val="28"/>
          <w:szCs w:val="28"/>
        </w:rPr>
        <w:t>2,4</w:t>
      </w:r>
      <w:r w:rsidR="003B5094" w:rsidRPr="008B64D3">
        <w:rPr>
          <w:rFonts w:ascii="Times New Roman" w:hAnsi="Times New Roman" w:cs="Times New Roman"/>
          <w:sz w:val="28"/>
          <w:szCs w:val="28"/>
        </w:rPr>
        <w:t>% повышенный уровень  подготовки по русскому языку;</w:t>
      </w:r>
      <w:r w:rsidR="009F6438" w:rsidRPr="008B64D3">
        <w:rPr>
          <w:rFonts w:ascii="Times New Roman" w:hAnsi="Times New Roman" w:cs="Times New Roman"/>
          <w:sz w:val="28"/>
          <w:szCs w:val="28"/>
        </w:rPr>
        <w:t xml:space="preserve"> </w:t>
      </w:r>
      <w:r w:rsidR="008B64D3" w:rsidRPr="008B64D3">
        <w:rPr>
          <w:rFonts w:ascii="Times New Roman" w:hAnsi="Times New Roman" w:cs="Times New Roman"/>
          <w:sz w:val="28"/>
          <w:szCs w:val="28"/>
        </w:rPr>
        <w:t>18,64</w:t>
      </w:r>
      <w:r w:rsidR="009F6438" w:rsidRPr="008B64D3">
        <w:rPr>
          <w:rFonts w:ascii="Times New Roman" w:hAnsi="Times New Roman" w:cs="Times New Roman"/>
          <w:sz w:val="28"/>
          <w:szCs w:val="28"/>
        </w:rPr>
        <w:t>%</w:t>
      </w:r>
      <w:r w:rsidR="003B5094" w:rsidRPr="008B64D3">
        <w:rPr>
          <w:rFonts w:ascii="Times New Roman" w:hAnsi="Times New Roman" w:cs="Times New Roman"/>
          <w:sz w:val="28"/>
          <w:szCs w:val="28"/>
        </w:rPr>
        <w:t xml:space="preserve"> </w:t>
      </w:r>
      <w:r w:rsidR="00E71B95" w:rsidRPr="008B64D3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9F6438" w:rsidRPr="008B64D3">
        <w:rPr>
          <w:rFonts w:ascii="Times New Roman" w:hAnsi="Times New Roman" w:cs="Times New Roman"/>
          <w:sz w:val="28"/>
          <w:szCs w:val="28"/>
        </w:rPr>
        <w:t xml:space="preserve"> </w:t>
      </w:r>
      <w:r w:rsidR="00295B17" w:rsidRPr="008B64D3">
        <w:rPr>
          <w:rFonts w:ascii="Times New Roman" w:hAnsi="Times New Roman" w:cs="Times New Roman"/>
          <w:sz w:val="28"/>
          <w:szCs w:val="28"/>
        </w:rPr>
        <w:t>повышенный уровень математической подготовки, позволяющий обеспечить</w:t>
      </w:r>
      <w:r w:rsidR="009F6438" w:rsidRPr="008B64D3">
        <w:rPr>
          <w:rFonts w:ascii="Times New Roman" w:hAnsi="Times New Roman" w:cs="Times New Roman"/>
          <w:sz w:val="28"/>
          <w:szCs w:val="28"/>
        </w:rPr>
        <w:t xml:space="preserve"> </w:t>
      </w:r>
      <w:r w:rsidR="00320A40" w:rsidRPr="008B64D3">
        <w:rPr>
          <w:rFonts w:ascii="Times New Roman" w:hAnsi="Times New Roman" w:cs="Times New Roman"/>
          <w:sz w:val="28"/>
          <w:szCs w:val="28"/>
        </w:rPr>
        <w:t>успешность обучения в ВУЗе.</w:t>
      </w:r>
    </w:p>
    <w:p w:rsidR="009903E2" w:rsidRDefault="009903E2" w:rsidP="00990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7AB">
        <w:rPr>
          <w:rFonts w:ascii="Times New Roman" w:hAnsi="Times New Roman" w:cs="Times New Roman"/>
          <w:b/>
          <w:sz w:val="28"/>
          <w:szCs w:val="28"/>
        </w:rPr>
        <w:t>Выявленные проблемы</w:t>
      </w:r>
      <w:r w:rsidRPr="00E477AB">
        <w:rPr>
          <w:rFonts w:ascii="Times New Roman" w:hAnsi="Times New Roman" w:cs="Times New Roman"/>
          <w:sz w:val="28"/>
          <w:szCs w:val="28"/>
        </w:rPr>
        <w:t>:</w:t>
      </w:r>
    </w:p>
    <w:p w:rsidR="00BE6909" w:rsidRPr="004C415B" w:rsidRDefault="00BE6909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5B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показатель, характеризующий равенство доступа </w:t>
      </w:r>
      <w:proofErr w:type="gramStart"/>
      <w:r w:rsidRPr="004C415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415B">
        <w:rPr>
          <w:rFonts w:ascii="Times New Roman" w:hAnsi="Times New Roman" w:cs="Times New Roman"/>
          <w:color w:val="000000"/>
          <w:sz w:val="28"/>
          <w:szCs w:val="28"/>
        </w:rPr>
        <w:t xml:space="preserve"> к качественным образовательным услугам, не соответствует значению, </w:t>
      </w:r>
      <w:r w:rsidRPr="004C41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обозначенному в муниципальной программе </w:t>
      </w:r>
      <w:r w:rsidRPr="004C415B">
        <w:rPr>
          <w:rFonts w:ascii="Times New Roman" w:hAnsi="Times New Roman" w:cs="Times New Roman"/>
          <w:bCs/>
          <w:sz w:val="28"/>
          <w:szCs w:val="28"/>
        </w:rPr>
        <w:t xml:space="preserve">«Развитие муниципальной системы образования </w:t>
      </w:r>
      <w:r w:rsidRPr="004C415B">
        <w:rPr>
          <w:rFonts w:ascii="Times New Roman" w:hAnsi="Times New Roman" w:cs="Times New Roman"/>
          <w:sz w:val="28"/>
          <w:szCs w:val="28"/>
        </w:rPr>
        <w:t>города Саянска на 2016-2020 годы»;</w:t>
      </w:r>
    </w:p>
    <w:p w:rsidR="00BE6909" w:rsidRPr="00A0125F" w:rsidRDefault="00192062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 xml:space="preserve"> </w:t>
      </w:r>
      <w:r w:rsidR="005A76AC" w:rsidRPr="00A0125F">
        <w:rPr>
          <w:rFonts w:ascii="Times New Roman" w:hAnsi="Times New Roman" w:cs="Times New Roman"/>
          <w:color w:val="000000"/>
          <w:sz w:val="28"/>
          <w:szCs w:val="28"/>
        </w:rPr>
        <w:t xml:space="preserve">по эффективности прохождения государственной итоговой аттестации три учреждения снизили показатель; </w:t>
      </w:r>
    </w:p>
    <w:p w:rsidR="008B64D3" w:rsidRPr="008B64D3" w:rsidRDefault="008B64D3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D3">
        <w:rPr>
          <w:rFonts w:ascii="Times New Roman" w:hAnsi="Times New Roman" w:cs="Times New Roman"/>
          <w:sz w:val="28"/>
          <w:szCs w:val="28"/>
        </w:rPr>
        <w:t>средний тестовый балл выше в сравнении с 2018 годом по истории, информатике, химии, литературе, и выше областного по химии и физике;</w:t>
      </w:r>
    </w:p>
    <w:p w:rsidR="008B64D3" w:rsidRPr="008B64D3" w:rsidRDefault="008B64D3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4D3">
        <w:rPr>
          <w:rFonts w:ascii="Times New Roman" w:hAnsi="Times New Roman" w:cs="Times New Roman"/>
          <w:sz w:val="28"/>
          <w:szCs w:val="28"/>
        </w:rPr>
        <w:t>снизилась успеваемость по обществознанию, биологии, физике;</w:t>
      </w:r>
    </w:p>
    <w:p w:rsidR="002742C7" w:rsidRDefault="005A76AC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достаточно сформировано смысловое чтение</w:t>
      </w:r>
      <w:r w:rsidR="00A71359">
        <w:rPr>
          <w:rFonts w:ascii="Times New Roman" w:hAnsi="Times New Roman" w:cs="Times New Roman"/>
          <w:sz w:val="28"/>
          <w:szCs w:val="28"/>
        </w:rPr>
        <w:t xml:space="preserve">, </w:t>
      </w:r>
      <w:r w:rsidR="00A71359" w:rsidRPr="00556136">
        <w:rPr>
          <w:rFonts w:ascii="Times New Roman" w:hAnsi="Times New Roman" w:cs="Times New Roman"/>
          <w:sz w:val="28"/>
          <w:szCs w:val="28"/>
        </w:rPr>
        <w:t>не</w:t>
      </w:r>
      <w:r w:rsidR="00A71359" w:rsidRPr="0055613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A71359" w:rsidRPr="00556136">
        <w:rPr>
          <w:rFonts w:ascii="Times New Roman" w:hAnsi="Times New Roman" w:cs="Times New Roman"/>
          <w:sz w:val="28"/>
          <w:szCs w:val="28"/>
        </w:rPr>
        <w:t>ысок</w:t>
      </w:r>
      <w:r w:rsidR="00A71359" w:rsidRPr="0055613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71359" w:rsidRPr="00556136">
        <w:rPr>
          <w:rFonts w:ascii="Times New Roman" w:hAnsi="Times New Roman" w:cs="Times New Roman"/>
          <w:sz w:val="28"/>
          <w:szCs w:val="28"/>
        </w:rPr>
        <w:t>й</w:t>
      </w:r>
      <w:r w:rsidR="00A71359" w:rsidRPr="0055613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A71359" w:rsidRPr="0055613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A71359" w:rsidRPr="00556136">
        <w:rPr>
          <w:rFonts w:ascii="Times New Roman" w:hAnsi="Times New Roman" w:cs="Times New Roman"/>
          <w:sz w:val="28"/>
          <w:szCs w:val="28"/>
        </w:rPr>
        <w:t>ровень</w:t>
      </w:r>
      <w:r w:rsidR="00A71359" w:rsidRPr="0055613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A71359" w:rsidRPr="00556136">
        <w:rPr>
          <w:rFonts w:ascii="Times New Roman" w:hAnsi="Times New Roman" w:cs="Times New Roman"/>
          <w:sz w:val="28"/>
          <w:szCs w:val="28"/>
        </w:rPr>
        <w:t>ч</w:t>
      </w:r>
      <w:r w:rsidR="00A71359" w:rsidRPr="0055613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71359" w:rsidRPr="00556136">
        <w:rPr>
          <w:rFonts w:ascii="Times New Roman" w:hAnsi="Times New Roman" w:cs="Times New Roman"/>
          <w:sz w:val="28"/>
          <w:szCs w:val="28"/>
        </w:rPr>
        <w:t>тател</w:t>
      </w:r>
      <w:r w:rsidR="00A71359" w:rsidRPr="0055613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A71359" w:rsidRPr="00556136">
        <w:rPr>
          <w:rFonts w:ascii="Times New Roman" w:hAnsi="Times New Roman" w:cs="Times New Roman"/>
          <w:sz w:val="28"/>
          <w:szCs w:val="28"/>
        </w:rPr>
        <w:t>ск</w:t>
      </w:r>
      <w:r w:rsidR="00A71359" w:rsidRPr="0055613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71359" w:rsidRPr="00556136">
        <w:rPr>
          <w:rFonts w:ascii="Times New Roman" w:hAnsi="Times New Roman" w:cs="Times New Roman"/>
          <w:sz w:val="28"/>
          <w:szCs w:val="28"/>
        </w:rPr>
        <w:t>й</w:t>
      </w:r>
      <w:r w:rsidR="00A71359" w:rsidRPr="0055613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A71359" w:rsidRPr="00556136">
        <w:rPr>
          <w:rFonts w:ascii="Times New Roman" w:hAnsi="Times New Roman" w:cs="Times New Roman"/>
          <w:sz w:val="28"/>
          <w:szCs w:val="28"/>
        </w:rPr>
        <w:t>грам</w:t>
      </w:r>
      <w:r w:rsidR="00A71359" w:rsidRPr="0055613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71359" w:rsidRPr="0055613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A71359" w:rsidRPr="00556136">
        <w:rPr>
          <w:rFonts w:ascii="Times New Roman" w:hAnsi="Times New Roman" w:cs="Times New Roman"/>
          <w:sz w:val="28"/>
          <w:szCs w:val="28"/>
        </w:rPr>
        <w:t>но</w:t>
      </w:r>
      <w:r w:rsidR="00A71359" w:rsidRPr="0055613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A71359" w:rsidRPr="00556136">
        <w:rPr>
          <w:rFonts w:ascii="Times New Roman" w:hAnsi="Times New Roman" w:cs="Times New Roman"/>
          <w:sz w:val="28"/>
          <w:szCs w:val="28"/>
        </w:rPr>
        <w:t>ти</w:t>
      </w:r>
      <w:r w:rsidR="00A71359" w:rsidRPr="0055613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A71359" w:rsidRPr="00556136">
        <w:rPr>
          <w:rFonts w:ascii="Times New Roman" w:hAnsi="Times New Roman" w:cs="Times New Roman"/>
          <w:sz w:val="28"/>
          <w:szCs w:val="28"/>
        </w:rPr>
        <w:t>в</w:t>
      </w:r>
      <w:r w:rsidR="00A71359" w:rsidRPr="00556136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71359" w:rsidRPr="0055613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A71359" w:rsidRPr="0055613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A71359" w:rsidRPr="00556136">
        <w:rPr>
          <w:rFonts w:ascii="Times New Roman" w:hAnsi="Times New Roman" w:cs="Times New Roman"/>
          <w:sz w:val="28"/>
          <w:szCs w:val="28"/>
        </w:rPr>
        <w:t>скни</w:t>
      </w:r>
      <w:r w:rsidR="00A71359" w:rsidRPr="0055613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A71359" w:rsidRPr="00556136">
        <w:rPr>
          <w:rFonts w:ascii="Times New Roman" w:hAnsi="Times New Roman" w:cs="Times New Roman"/>
          <w:sz w:val="28"/>
          <w:szCs w:val="28"/>
        </w:rPr>
        <w:t>ов</w:t>
      </w:r>
      <w:r w:rsidR="00A71359">
        <w:rPr>
          <w:rFonts w:ascii="Times New Roman" w:hAnsi="Times New Roman" w:cs="Times New Roman"/>
          <w:sz w:val="28"/>
          <w:szCs w:val="28"/>
        </w:rPr>
        <w:t>,</w:t>
      </w:r>
      <w:r w:rsidR="00A71359" w:rsidRPr="00A71359">
        <w:rPr>
          <w:rFonts w:ascii="Times New Roman" w:hAnsi="Times New Roman" w:cs="Times New Roman"/>
          <w:sz w:val="28"/>
          <w:szCs w:val="28"/>
        </w:rPr>
        <w:t xml:space="preserve"> </w:t>
      </w:r>
      <w:r w:rsidR="00A71359">
        <w:rPr>
          <w:rFonts w:ascii="Times New Roman" w:hAnsi="Times New Roman" w:cs="Times New Roman"/>
          <w:sz w:val="28"/>
          <w:szCs w:val="28"/>
        </w:rPr>
        <w:t>слабый навык самоанализа выполненной работы выпускниками</w:t>
      </w:r>
      <w:bookmarkStart w:id="0" w:name="_GoBack"/>
      <w:bookmarkEnd w:id="0"/>
      <w:r w:rsidR="002742C7">
        <w:rPr>
          <w:rFonts w:ascii="Times New Roman" w:hAnsi="Times New Roman" w:cs="Times New Roman"/>
          <w:sz w:val="28"/>
          <w:szCs w:val="28"/>
        </w:rPr>
        <w:t>;</w:t>
      </w:r>
    </w:p>
    <w:p w:rsidR="001D4DE1" w:rsidRDefault="001D4DE1" w:rsidP="001D4DE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выпускников на внутреннюю честность при выполнении контрольных заданий;</w:t>
      </w:r>
    </w:p>
    <w:p w:rsidR="00C37DA4" w:rsidRPr="008F2D9A" w:rsidRDefault="00264D44" w:rsidP="003A57C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D9A">
        <w:rPr>
          <w:rFonts w:ascii="Times New Roman" w:hAnsi="Times New Roman" w:cs="Times New Roman"/>
          <w:sz w:val="28"/>
          <w:szCs w:val="28"/>
        </w:rPr>
        <w:t>недостаточный уровень математической подготовки учащихся по математике за курс с 5 по 8 классы</w:t>
      </w:r>
      <w:r w:rsidR="008F2D9A">
        <w:rPr>
          <w:rFonts w:ascii="Times New Roman" w:hAnsi="Times New Roman" w:cs="Times New Roman"/>
          <w:sz w:val="28"/>
          <w:szCs w:val="28"/>
        </w:rPr>
        <w:t xml:space="preserve"> (особенно по </w:t>
      </w:r>
      <w:r w:rsidR="008F2D9A" w:rsidRPr="008F2D9A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8F2D9A">
        <w:rPr>
          <w:rFonts w:ascii="Times New Roman" w:hAnsi="Times New Roman" w:cs="Times New Roman"/>
          <w:sz w:val="28"/>
          <w:szCs w:val="28"/>
        </w:rPr>
        <w:t>);</w:t>
      </w:r>
    </w:p>
    <w:p w:rsidR="00C37DA4" w:rsidRPr="00CF1D96" w:rsidRDefault="002742C7" w:rsidP="00264D4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D96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CF1D96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proofErr w:type="spellStart"/>
      <w:r w:rsidRPr="00CF1D9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F1D96">
        <w:rPr>
          <w:rFonts w:ascii="Times New Roman" w:hAnsi="Times New Roman" w:cs="Times New Roman"/>
          <w:sz w:val="28"/>
          <w:szCs w:val="28"/>
        </w:rPr>
        <w:t xml:space="preserve"> работа с выпускниками</w:t>
      </w:r>
      <w:r w:rsidR="00CF1D96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</w:t>
      </w:r>
      <w:r w:rsidR="00C37DA4" w:rsidRPr="00CF1D96">
        <w:rPr>
          <w:rFonts w:ascii="Times New Roman" w:hAnsi="Times New Roman" w:cs="Times New Roman"/>
          <w:sz w:val="28"/>
          <w:szCs w:val="28"/>
        </w:rPr>
        <w:t xml:space="preserve"> приводит к </w:t>
      </w:r>
      <w:r w:rsidR="00130F4B" w:rsidRPr="00CF1D96">
        <w:rPr>
          <w:rFonts w:ascii="Times New Roman" w:hAnsi="Times New Roman" w:cs="Times New Roman"/>
          <w:sz w:val="28"/>
          <w:szCs w:val="28"/>
        </w:rPr>
        <w:t>не</w:t>
      </w:r>
      <w:r w:rsidR="00C37DA4" w:rsidRPr="00CF1D96">
        <w:rPr>
          <w:rFonts w:ascii="Times New Roman" w:hAnsi="Times New Roman" w:cs="Times New Roman"/>
          <w:sz w:val="28"/>
          <w:szCs w:val="28"/>
        </w:rPr>
        <w:t xml:space="preserve">осознанному выбору предметов  </w:t>
      </w:r>
      <w:r w:rsidR="00264D44" w:rsidRPr="00CF1D96">
        <w:rPr>
          <w:rFonts w:ascii="Times New Roman" w:hAnsi="Times New Roman" w:cs="Times New Roman"/>
          <w:sz w:val="28"/>
          <w:szCs w:val="28"/>
        </w:rPr>
        <w:t>ЕГЭ по выбору.</w:t>
      </w:r>
    </w:p>
    <w:p w:rsidR="00320A40" w:rsidRDefault="00295B17" w:rsidP="00295B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3D5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="00320A40" w:rsidRPr="00863D5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64D44" w:rsidRPr="001F0F92" w:rsidRDefault="001F0F92" w:rsidP="00295B17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0F92">
        <w:rPr>
          <w:rFonts w:ascii="Times New Roman" w:hAnsi="Times New Roman" w:cs="Times New Roman"/>
          <w:b/>
          <w:color w:val="000000"/>
          <w:sz w:val="28"/>
          <w:szCs w:val="28"/>
        </w:rPr>
        <w:t>. Управлению образования.</w:t>
      </w:r>
    </w:p>
    <w:p w:rsidR="00D94D58" w:rsidRDefault="00D94D58" w:rsidP="00D94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D94D58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анализ результатов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в общеобразовательных учреждениях города Саянска в 201</w:t>
      </w:r>
      <w:r w:rsidR="00766A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66A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1B81">
        <w:rPr>
          <w:rFonts w:ascii="Times New Roman" w:hAnsi="Times New Roman" w:cs="Times New Roman"/>
          <w:sz w:val="28"/>
          <w:szCs w:val="28"/>
        </w:rPr>
        <w:t xml:space="preserve"> довести до сведения учреждений </w:t>
      </w:r>
      <w:r w:rsidR="00C241E8">
        <w:rPr>
          <w:rFonts w:ascii="Times New Roman" w:hAnsi="Times New Roman" w:cs="Times New Roman"/>
          <w:sz w:val="28"/>
          <w:szCs w:val="28"/>
        </w:rPr>
        <w:t xml:space="preserve">(Ассамблея </w:t>
      </w:r>
      <w:proofErr w:type="spellStart"/>
      <w:r w:rsidR="00C241E8">
        <w:rPr>
          <w:rFonts w:ascii="Times New Roman" w:hAnsi="Times New Roman" w:cs="Times New Roman"/>
          <w:sz w:val="28"/>
          <w:szCs w:val="28"/>
        </w:rPr>
        <w:t>саянской</w:t>
      </w:r>
      <w:proofErr w:type="spellEnd"/>
      <w:r w:rsidR="00C241E8">
        <w:rPr>
          <w:rFonts w:ascii="Times New Roman" w:hAnsi="Times New Roman" w:cs="Times New Roman"/>
          <w:sz w:val="28"/>
          <w:szCs w:val="28"/>
        </w:rPr>
        <w:t xml:space="preserve"> общественности – август 201</w:t>
      </w:r>
      <w:r w:rsidR="00766A64">
        <w:rPr>
          <w:rFonts w:ascii="Times New Roman" w:hAnsi="Times New Roman" w:cs="Times New Roman"/>
          <w:sz w:val="28"/>
          <w:szCs w:val="28"/>
        </w:rPr>
        <w:t>9</w:t>
      </w:r>
      <w:r w:rsidR="00C241E8">
        <w:rPr>
          <w:rFonts w:ascii="Times New Roman" w:hAnsi="Times New Roman" w:cs="Times New Roman"/>
          <w:sz w:val="28"/>
          <w:szCs w:val="28"/>
        </w:rPr>
        <w:t>, Коллегия УО – октябрь 201</w:t>
      </w:r>
      <w:r w:rsidR="00766A64">
        <w:rPr>
          <w:rFonts w:ascii="Times New Roman" w:hAnsi="Times New Roman" w:cs="Times New Roman"/>
          <w:sz w:val="28"/>
          <w:szCs w:val="28"/>
        </w:rPr>
        <w:t>9</w:t>
      </w:r>
      <w:r w:rsidR="00C241E8">
        <w:rPr>
          <w:rFonts w:ascii="Times New Roman" w:hAnsi="Times New Roman" w:cs="Times New Roman"/>
          <w:sz w:val="28"/>
          <w:szCs w:val="28"/>
        </w:rPr>
        <w:t xml:space="preserve">) </w:t>
      </w:r>
      <w:r w:rsidR="00E51B81">
        <w:rPr>
          <w:rFonts w:ascii="Times New Roman" w:hAnsi="Times New Roman" w:cs="Times New Roman"/>
          <w:sz w:val="28"/>
          <w:szCs w:val="28"/>
        </w:rPr>
        <w:t>и до родительской общественности на городском родительском собрании (октябрь).</w:t>
      </w:r>
    </w:p>
    <w:p w:rsidR="00295B17" w:rsidRDefault="00D94D58" w:rsidP="00D94D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64D44" w:rsidRPr="00D94D58">
        <w:rPr>
          <w:rFonts w:ascii="Times New Roman" w:hAnsi="Times New Roman" w:cs="Times New Roman"/>
          <w:color w:val="000000"/>
          <w:sz w:val="28"/>
          <w:szCs w:val="28"/>
        </w:rPr>
        <w:t>В рамках подготовки к коллегии по итогам ГИА-201</w:t>
      </w:r>
      <w:r w:rsidR="00766A6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64D44" w:rsidRPr="00D94D5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295B17" w:rsidRPr="00D94D58">
        <w:rPr>
          <w:rFonts w:ascii="Times New Roman" w:hAnsi="Times New Roman" w:cs="Times New Roman"/>
          <w:color w:val="000000"/>
          <w:sz w:val="28"/>
          <w:szCs w:val="28"/>
        </w:rPr>
        <w:t>ассмотреть и утвердить план мероприятий по подготовке и проведению</w:t>
      </w:r>
      <w:r w:rsidR="00320A40" w:rsidRPr="00D94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B17" w:rsidRPr="00D94D58">
        <w:rPr>
          <w:rFonts w:ascii="Times New Roman" w:hAnsi="Times New Roman" w:cs="Times New Roman"/>
          <w:color w:val="000000"/>
          <w:sz w:val="28"/>
          <w:szCs w:val="28"/>
        </w:rPr>
        <w:t>государствен</w:t>
      </w:r>
      <w:r w:rsidR="00E51B81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E51B81" w:rsidRPr="00495842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 сентябре - октябре</w:t>
      </w:r>
      <w:r w:rsidR="00295B17" w:rsidRPr="00495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A40" w:rsidRPr="004958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66A6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20A40" w:rsidRPr="00495842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66A6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20A40" w:rsidRPr="00495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B17" w:rsidRPr="00495842">
        <w:rPr>
          <w:rFonts w:ascii="Times New Roman" w:hAnsi="Times New Roman" w:cs="Times New Roman"/>
          <w:color w:val="000000"/>
          <w:sz w:val="28"/>
          <w:szCs w:val="28"/>
        </w:rPr>
        <w:t>учебного года.</w:t>
      </w:r>
    </w:p>
    <w:p w:rsidR="00110B6E" w:rsidRPr="001F0F92" w:rsidRDefault="00110B6E" w:rsidP="00D94D58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F92">
        <w:rPr>
          <w:rFonts w:ascii="Times New Roman" w:hAnsi="Times New Roman" w:cs="Times New Roman"/>
          <w:b/>
          <w:color w:val="000000"/>
          <w:sz w:val="28"/>
          <w:szCs w:val="28"/>
        </w:rPr>
        <w:t>2. Центру развития образования</w:t>
      </w:r>
    </w:p>
    <w:p w:rsidR="0018618D" w:rsidRDefault="007C20A4" w:rsidP="00186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66A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0F92" w:rsidRPr="007425EB">
        <w:rPr>
          <w:rFonts w:ascii="Times New Roman" w:hAnsi="Times New Roman" w:cs="Times New Roman"/>
          <w:sz w:val="28"/>
          <w:szCs w:val="28"/>
        </w:rPr>
        <w:t xml:space="preserve">. </w:t>
      </w:r>
      <w:r w:rsidR="0018618D" w:rsidRPr="007425EB">
        <w:rPr>
          <w:rFonts w:ascii="Times New Roman" w:hAnsi="Times New Roman" w:cs="Times New Roman"/>
          <w:sz w:val="28"/>
          <w:szCs w:val="28"/>
        </w:rPr>
        <w:t>При планировании повышения квалиф</w:t>
      </w:r>
      <w:r w:rsidR="007425EB" w:rsidRPr="007425EB">
        <w:rPr>
          <w:rFonts w:ascii="Times New Roman" w:hAnsi="Times New Roman" w:cs="Times New Roman"/>
          <w:sz w:val="28"/>
          <w:szCs w:val="28"/>
        </w:rPr>
        <w:t xml:space="preserve">икации учителей-предметников учитывать 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F1A">
        <w:rPr>
          <w:rFonts w:ascii="Times New Roman" w:hAnsi="Times New Roman" w:cs="Times New Roman"/>
          <w:sz w:val="28"/>
          <w:szCs w:val="28"/>
        </w:rPr>
        <w:t>результаты ГИА</w:t>
      </w:r>
      <w:r w:rsidR="0018618D" w:rsidRPr="007425EB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7425EB">
        <w:rPr>
          <w:rFonts w:ascii="Times New Roman" w:hAnsi="Times New Roman" w:cs="Times New Roman"/>
          <w:sz w:val="28"/>
          <w:szCs w:val="28"/>
        </w:rPr>
        <w:t>мотивировать педагогов на выбор программы повышения квалификации,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7425EB">
        <w:rPr>
          <w:rFonts w:ascii="Times New Roman" w:hAnsi="Times New Roman" w:cs="Times New Roman"/>
          <w:sz w:val="28"/>
          <w:szCs w:val="28"/>
        </w:rPr>
        <w:t>ориентированной на индивидуальные образовательные потребности каждого</w:t>
      </w:r>
      <w:r w:rsidR="0018618D" w:rsidRPr="0074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18D" w:rsidRPr="007425EB">
        <w:rPr>
          <w:rFonts w:ascii="Times New Roman" w:hAnsi="Times New Roman" w:cs="Times New Roman"/>
          <w:sz w:val="28"/>
          <w:szCs w:val="28"/>
        </w:rPr>
        <w:t>педагога.</w:t>
      </w:r>
    </w:p>
    <w:p w:rsidR="00863D59" w:rsidRPr="007425EB" w:rsidRDefault="00863D59" w:rsidP="00186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планировании работы ГППО на 2019-2020 учебный год учесть проблемы, выявленные по результатам анализа ГИА 2019.</w:t>
      </w:r>
    </w:p>
    <w:p w:rsidR="00EC57A6" w:rsidRPr="001F0F92" w:rsidRDefault="0018618D" w:rsidP="00110B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59">
        <w:rPr>
          <w:rFonts w:ascii="Times New Roman" w:hAnsi="Times New Roman" w:cs="Times New Roman"/>
          <w:sz w:val="28"/>
          <w:szCs w:val="28"/>
        </w:rPr>
        <w:t>3</w:t>
      </w:r>
      <w:r w:rsidRPr="00863D59">
        <w:rPr>
          <w:rFonts w:ascii="Times New Roman" w:hAnsi="Times New Roman" w:cs="Times New Roman"/>
          <w:b/>
          <w:sz w:val="28"/>
          <w:szCs w:val="28"/>
        </w:rPr>
        <w:t>.  Общеобразовательным учреждениям</w:t>
      </w:r>
      <w:r w:rsidR="001F0F92" w:rsidRPr="00863D59">
        <w:rPr>
          <w:rFonts w:ascii="Times New Roman" w:hAnsi="Times New Roman" w:cs="Times New Roman"/>
          <w:b/>
          <w:sz w:val="28"/>
          <w:szCs w:val="28"/>
        </w:rPr>
        <w:t>.</w:t>
      </w:r>
    </w:p>
    <w:p w:rsidR="007425EB" w:rsidRDefault="0018618D" w:rsidP="005C28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>Провести анализ методических просчетов учителя, связанных с единообразием подходов к обучению и минимальной активностью обучающихся, с отсутствием системы в формировании ключевых предметных компетенций, заменой системы достижения планируемых результатов «подготовкой» к государственной итоговой аттестации.</w:t>
      </w:r>
    </w:p>
    <w:p w:rsidR="00C6203A" w:rsidRDefault="00C6203A" w:rsidP="005C28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Провести анализ форм организации обучения (повышение веса тех технологий, которые формируют практические навыки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ориентаций).</w:t>
      </w:r>
    </w:p>
    <w:p w:rsidR="007425EB" w:rsidRDefault="00C6203A" w:rsidP="005C280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Развивать систему подготовки и организации итоговой аттестации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выпу</w:t>
      </w:r>
      <w:r w:rsidR="00C42B73">
        <w:rPr>
          <w:rFonts w:ascii="Times New Roman" w:hAnsi="Times New Roman" w:cs="Times New Roman"/>
          <w:color w:val="000000"/>
          <w:sz w:val="28"/>
          <w:szCs w:val="28"/>
        </w:rPr>
        <w:t xml:space="preserve">скников школы в форме ЕГЭ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через повышение информационной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компетенции участни</w:t>
      </w:r>
      <w:r w:rsidR="00320A40" w:rsidRPr="00C42B73">
        <w:rPr>
          <w:rFonts w:ascii="Times New Roman" w:hAnsi="Times New Roman" w:cs="Times New Roman"/>
          <w:color w:val="000000"/>
          <w:sz w:val="28"/>
          <w:szCs w:val="28"/>
        </w:rPr>
        <w:t>ков образовательного процесса  (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>в том числе, используя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57A6">
        <w:rPr>
          <w:rFonts w:ascii="Times New Roman" w:hAnsi="Times New Roman" w:cs="Times New Roman"/>
          <w:color w:val="000000"/>
          <w:sz w:val="28"/>
          <w:szCs w:val="28"/>
        </w:rPr>
        <w:t>ресурсы официального сайта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отработки процедуры</w:t>
      </w:r>
      <w:r w:rsidR="00C42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B73">
        <w:rPr>
          <w:rFonts w:ascii="Times New Roman" w:hAnsi="Times New Roman" w:cs="Times New Roman"/>
          <w:color w:val="000000"/>
          <w:sz w:val="28"/>
          <w:szCs w:val="28"/>
        </w:rPr>
        <w:t xml:space="preserve">ЕГЭ </w:t>
      </w:r>
      <w:r w:rsidR="00295B17" w:rsidRPr="00C42B73">
        <w:rPr>
          <w:rFonts w:ascii="Times New Roman" w:hAnsi="Times New Roman" w:cs="Times New Roman"/>
          <w:color w:val="000000"/>
          <w:sz w:val="28"/>
          <w:szCs w:val="28"/>
        </w:rPr>
        <w:t xml:space="preserve"> с учителями и выпускниками школы.</w:t>
      </w:r>
      <w:r w:rsidR="001A7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C5C" w:rsidRPr="007425EB" w:rsidRDefault="001A7C5C" w:rsidP="005C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Учителям</w:t>
      </w:r>
      <w:r w:rsidR="00742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56F">
        <w:rPr>
          <w:rFonts w:ascii="Times New Roman" w:hAnsi="Times New Roman" w:cs="Times New Roman"/>
          <w:color w:val="000000"/>
          <w:sz w:val="28"/>
          <w:szCs w:val="28"/>
        </w:rPr>
        <w:t>предметникам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серьезно обратить внимание </w:t>
      </w:r>
      <w:r w:rsidRPr="001A7C5C">
        <w:rPr>
          <w:rFonts w:ascii="Times New Roman" w:hAnsi="Times New Roman" w:cs="Times New Roman"/>
          <w:sz w:val="28"/>
          <w:szCs w:val="28"/>
        </w:rPr>
        <w:t>на открытые банки зада</w:t>
      </w:r>
      <w:r w:rsidR="007425EB">
        <w:rPr>
          <w:rFonts w:ascii="Times New Roman" w:hAnsi="Times New Roman" w:cs="Times New Roman"/>
          <w:sz w:val="28"/>
          <w:szCs w:val="28"/>
        </w:rPr>
        <w:t xml:space="preserve">ний ЕГЭ </w:t>
      </w:r>
      <w:r w:rsidR="00CF756F">
        <w:rPr>
          <w:rFonts w:ascii="Times New Roman" w:hAnsi="Times New Roman" w:cs="Times New Roman"/>
          <w:sz w:val="28"/>
          <w:szCs w:val="28"/>
        </w:rPr>
        <w:t xml:space="preserve"> (см. информацию на сайте</w:t>
      </w:r>
      <w:r w:rsidRPr="001A7C5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1A7C5C">
          <w:rPr>
            <w:rStyle w:val="ad"/>
            <w:rFonts w:ascii="Times New Roman" w:hAnsi="Times New Roman" w:cs="Times New Roman"/>
            <w:sz w:val="28"/>
            <w:szCs w:val="28"/>
          </w:rPr>
          <w:t>http://www.fipi.ru/content/otkrytyy-bank-zadaniy-egе</w:t>
        </w:r>
      </w:hyperlink>
      <w:r w:rsidR="00527462">
        <w:rPr>
          <w:rFonts w:ascii="Times New Roman" w:hAnsi="Times New Roman" w:cs="Times New Roman"/>
          <w:sz w:val="28"/>
          <w:szCs w:val="28"/>
        </w:rPr>
        <w:t xml:space="preserve">). </w:t>
      </w:r>
      <w:r w:rsidR="007425EB">
        <w:rPr>
          <w:rFonts w:ascii="Times New Roman" w:hAnsi="Times New Roman" w:cs="Times New Roman"/>
          <w:sz w:val="28"/>
          <w:szCs w:val="28"/>
        </w:rPr>
        <w:t xml:space="preserve"> </w:t>
      </w:r>
      <w:r w:rsidRPr="001A7C5C">
        <w:rPr>
          <w:rFonts w:ascii="Times New Roman" w:hAnsi="Times New Roman" w:cs="Times New Roman"/>
          <w:sz w:val="28"/>
          <w:szCs w:val="28"/>
        </w:rPr>
        <w:t xml:space="preserve">Задания открытого банка </w:t>
      </w:r>
      <w:r w:rsidR="00CF756F">
        <w:rPr>
          <w:rFonts w:ascii="Times New Roman" w:hAnsi="Times New Roman" w:cs="Times New Roman"/>
          <w:sz w:val="28"/>
          <w:szCs w:val="28"/>
        </w:rPr>
        <w:t xml:space="preserve">по выбранному предмету </w:t>
      </w:r>
      <w:r w:rsidRPr="001A7C5C">
        <w:rPr>
          <w:rFonts w:ascii="Times New Roman" w:hAnsi="Times New Roman" w:cs="Times New Roman"/>
          <w:sz w:val="28"/>
          <w:szCs w:val="28"/>
        </w:rPr>
        <w:t>помогут будущим выпускникам повторить (о</w:t>
      </w:r>
      <w:r w:rsidR="007425EB">
        <w:rPr>
          <w:rFonts w:ascii="Times New Roman" w:hAnsi="Times New Roman" w:cs="Times New Roman"/>
          <w:sz w:val="28"/>
          <w:szCs w:val="28"/>
        </w:rPr>
        <w:t>своить) школьный курс</w:t>
      </w:r>
      <w:r w:rsidRPr="001A7C5C">
        <w:rPr>
          <w:rFonts w:ascii="Times New Roman" w:hAnsi="Times New Roman" w:cs="Times New Roman"/>
          <w:sz w:val="28"/>
          <w:szCs w:val="28"/>
        </w:rPr>
        <w:t>, найти в своих знаниях слабые места и ликвидировать их до экзамена.</w:t>
      </w:r>
    </w:p>
    <w:p w:rsidR="00295B17" w:rsidRDefault="00527462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1861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B7AB5">
        <w:rPr>
          <w:rFonts w:ascii="Times New Roman" w:hAnsi="Times New Roman" w:cs="Times New Roman"/>
          <w:color w:val="000000"/>
          <w:sz w:val="28"/>
          <w:szCs w:val="28"/>
        </w:rPr>
        <w:t>Учителям предметникам определить целевые установк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и (обучающиеся с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низким уровнем подготовки, обучающиеся, имею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щие достаточный уровень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базовой подготовки, но не планирующие ис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 результаты экзаменов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 xml:space="preserve">для  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в ВУЗ, обучающиеся, имеющие достаточный уровень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>базовой подготовки, планирующие использовать результаты экзамена для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 xml:space="preserve"> в ВУЗ), уровень знаний и </w:t>
      </w:r>
      <w:r w:rsidR="00CB485F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</w:t>
      </w:r>
      <w:r w:rsidR="009B7AB5">
        <w:rPr>
          <w:rFonts w:ascii="Times New Roman" w:hAnsi="Times New Roman" w:cs="Times New Roman"/>
          <w:color w:val="000000"/>
          <w:sz w:val="28"/>
          <w:szCs w:val="28"/>
        </w:rPr>
        <w:t xml:space="preserve">зоны выпускников, выработать стратегию 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95B17">
        <w:rPr>
          <w:rFonts w:ascii="Times New Roman" w:hAnsi="Times New Roman" w:cs="Times New Roman"/>
          <w:color w:val="000000"/>
          <w:sz w:val="28"/>
          <w:szCs w:val="28"/>
        </w:rPr>
        <w:t>воевременно знакомиться с демоверсиями, спецификацией,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B17">
        <w:rPr>
          <w:rFonts w:ascii="Times New Roman" w:hAnsi="Times New Roman" w:cs="Times New Roman"/>
          <w:color w:val="000000"/>
          <w:sz w:val="28"/>
          <w:szCs w:val="28"/>
        </w:rPr>
        <w:t>кодификатором, отражающими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образовательного стандарта по предметам.</w:t>
      </w:r>
    </w:p>
    <w:p w:rsidR="00E26571" w:rsidRPr="0027345E" w:rsidRDefault="00527462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45E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2734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345E" w:rsidRPr="0027345E">
        <w:rPr>
          <w:rFonts w:ascii="Times New Roman" w:hAnsi="Times New Roman" w:cs="Times New Roman"/>
          <w:color w:val="000000"/>
          <w:sz w:val="28"/>
          <w:szCs w:val="28"/>
        </w:rPr>
        <w:t>овершенствовать систему работы по психологической поддержке школьников в течение всего учебного года для снятия напряжения при сдаче выпускных экзаменов;</w:t>
      </w:r>
    </w:p>
    <w:p w:rsidR="00A30364" w:rsidRPr="00D57304" w:rsidRDefault="00E26571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527462">
        <w:rPr>
          <w:rFonts w:ascii="Times New Roman" w:hAnsi="Times New Roman" w:cs="Times New Roman"/>
          <w:color w:val="000000"/>
          <w:sz w:val="28"/>
          <w:szCs w:val="28"/>
        </w:rPr>
        <w:t>Администрации учреждения  взять на контроль проведение учителями предметниками тренировочных работ по каждому предмету ЕГЭ</w:t>
      </w:r>
      <w:r w:rsidR="00D57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2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304" w:rsidRPr="00D57304">
        <w:rPr>
          <w:rFonts w:ascii="Times New Roman" w:hAnsi="Times New Roman" w:cs="Times New Roman"/>
          <w:sz w:val="28"/>
          <w:szCs w:val="28"/>
        </w:rPr>
        <w:t>О</w:t>
      </w:r>
      <w:r w:rsidR="0027345E" w:rsidRPr="00D57304">
        <w:rPr>
          <w:rFonts w:ascii="Times New Roman" w:hAnsi="Times New Roman" w:cs="Times New Roman"/>
          <w:sz w:val="28"/>
          <w:szCs w:val="28"/>
        </w:rPr>
        <w:t>братить особое внимание учителей-предметников на формирование у выпускников умения заполнять бланки регистрации и бланки ответов при проведении ГИА</w:t>
      </w:r>
      <w:r w:rsidR="00A0125F">
        <w:rPr>
          <w:rFonts w:ascii="Times New Roman" w:hAnsi="Times New Roman" w:cs="Times New Roman"/>
          <w:sz w:val="28"/>
          <w:szCs w:val="28"/>
        </w:rPr>
        <w:t xml:space="preserve">, </w:t>
      </w:r>
      <w:r w:rsidR="005708A9">
        <w:rPr>
          <w:rFonts w:ascii="Times New Roman" w:hAnsi="Times New Roman" w:cs="Times New Roman"/>
          <w:sz w:val="28"/>
          <w:szCs w:val="28"/>
        </w:rPr>
        <w:t>о наличие на экзаменах разрешенных средств обучения и воспитания</w:t>
      </w:r>
      <w:r w:rsidR="0027345E" w:rsidRPr="00D57304">
        <w:rPr>
          <w:rFonts w:ascii="Times New Roman" w:hAnsi="Times New Roman" w:cs="Times New Roman"/>
          <w:sz w:val="28"/>
          <w:szCs w:val="28"/>
        </w:rPr>
        <w:t>;</w:t>
      </w:r>
    </w:p>
    <w:p w:rsidR="0027345E" w:rsidRPr="0027345E" w:rsidRDefault="00D57304" w:rsidP="00D573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</w:t>
      </w:r>
      <w:r w:rsidR="0027345E" w:rsidRPr="00D57304">
        <w:rPr>
          <w:rFonts w:ascii="Times New Roman" w:hAnsi="Times New Roman" w:cs="Times New Roman"/>
          <w:sz w:val="28"/>
          <w:szCs w:val="28"/>
        </w:rPr>
        <w:t>ктивизировать работу по своевременному информированию выпускников общеобразовательных организаций, их родителей, общественности о порядке проведения ГИА и о мерах по отношению к нарушителям установленного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45E" w:rsidRPr="00D57304" w:rsidRDefault="00533D24" w:rsidP="002734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И</w:t>
      </w:r>
      <w:r w:rsidR="0027345E" w:rsidRPr="00D57304">
        <w:rPr>
          <w:rFonts w:ascii="Times New Roman" w:hAnsi="Times New Roman" w:cs="Times New Roman"/>
          <w:color w:val="000000"/>
          <w:sz w:val="28"/>
          <w:szCs w:val="28"/>
        </w:rPr>
        <w:t>зыскать возможность для поощрения педагогических работников общеобразовательных организаций за успешное проведение ГИА выпускников в 201</w:t>
      </w:r>
      <w:r w:rsidR="00766A6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7345E" w:rsidRPr="00D57304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533D24" w:rsidRDefault="00533D2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364" w:rsidRPr="00D57304" w:rsidRDefault="00A3036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30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управления                  </w:t>
      </w:r>
      <w:r w:rsidR="00130F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73585" w:rsidRPr="00D57304">
        <w:rPr>
          <w:rFonts w:ascii="Times New Roman" w:hAnsi="Times New Roman" w:cs="Times New Roman"/>
          <w:color w:val="000000"/>
          <w:sz w:val="28"/>
          <w:szCs w:val="28"/>
        </w:rPr>
        <w:t>И.А. Кузюкова</w:t>
      </w:r>
    </w:p>
    <w:p w:rsidR="00A30364" w:rsidRDefault="00A30364" w:rsidP="00295B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364" w:rsidRDefault="00A30364" w:rsidP="00295B17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0364">
        <w:rPr>
          <w:rFonts w:ascii="Times New Roman" w:hAnsi="Times New Roman" w:cs="Times New Roman"/>
          <w:i/>
          <w:color w:val="000000"/>
          <w:sz w:val="28"/>
          <w:szCs w:val="28"/>
        </w:rPr>
        <w:t>Приложения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: табл. «Статистика ЕГЭ</w:t>
      </w:r>
      <w:r w:rsidR="00AA65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</w:t>
      </w:r>
      <w:r w:rsidR="00130F4B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295B17" w:rsidRDefault="00AA65CF" w:rsidP="00527462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табл. «Анализ ЕГЭ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</w:t>
      </w:r>
      <w:r w:rsidR="00130F4B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6947A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sectPr w:rsidR="00295B17" w:rsidSect="00F119FB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D3" w:rsidRDefault="00CA04D3" w:rsidP="003C4F7E">
      <w:r>
        <w:separator/>
      </w:r>
    </w:p>
  </w:endnote>
  <w:endnote w:type="continuationSeparator" w:id="0">
    <w:p w:rsidR="00CA04D3" w:rsidRDefault="00CA04D3" w:rsidP="003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87621"/>
      <w:docPartObj>
        <w:docPartGallery w:val="Page Numbers (Bottom of Page)"/>
        <w:docPartUnique/>
      </w:docPartObj>
    </w:sdtPr>
    <w:sdtEndPr/>
    <w:sdtContent>
      <w:p w:rsidR="001743E2" w:rsidRDefault="001743E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59">
          <w:rPr>
            <w:noProof/>
          </w:rPr>
          <w:t>18</w:t>
        </w:r>
        <w:r>
          <w:fldChar w:fldCharType="end"/>
        </w:r>
      </w:p>
    </w:sdtContent>
  </w:sdt>
  <w:p w:rsidR="001743E2" w:rsidRDefault="001743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D3" w:rsidRDefault="00CA04D3" w:rsidP="003C4F7E">
      <w:r>
        <w:separator/>
      </w:r>
    </w:p>
  </w:footnote>
  <w:footnote w:type="continuationSeparator" w:id="0">
    <w:p w:rsidR="00CA04D3" w:rsidRDefault="00CA04D3" w:rsidP="003C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Symbol"/>
        <w:color w:val="000000"/>
        <w:sz w:val="27"/>
        <w:szCs w:val="27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D17CB"/>
    <w:multiLevelType w:val="hybridMultilevel"/>
    <w:tmpl w:val="1874860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94699"/>
    <w:multiLevelType w:val="hybridMultilevel"/>
    <w:tmpl w:val="289AF8B2"/>
    <w:lvl w:ilvl="0" w:tplc="5AA4E1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921F0"/>
    <w:multiLevelType w:val="hybridMultilevel"/>
    <w:tmpl w:val="AA0A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072"/>
    <w:multiLevelType w:val="hybridMultilevel"/>
    <w:tmpl w:val="D1AC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A4941"/>
    <w:multiLevelType w:val="hybridMultilevel"/>
    <w:tmpl w:val="FC3E8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75F15"/>
    <w:multiLevelType w:val="hybridMultilevel"/>
    <w:tmpl w:val="032CE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A4DD7"/>
    <w:multiLevelType w:val="hybridMultilevel"/>
    <w:tmpl w:val="CC1E1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942E8"/>
    <w:multiLevelType w:val="hybridMultilevel"/>
    <w:tmpl w:val="E5D6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E0771"/>
    <w:multiLevelType w:val="hybridMultilevel"/>
    <w:tmpl w:val="31D4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46CD"/>
    <w:multiLevelType w:val="hybridMultilevel"/>
    <w:tmpl w:val="B006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B0D75"/>
    <w:multiLevelType w:val="hybridMultilevel"/>
    <w:tmpl w:val="FB5207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AD00B6"/>
    <w:multiLevelType w:val="hybridMultilevel"/>
    <w:tmpl w:val="FD02E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E2446F"/>
    <w:multiLevelType w:val="hybridMultilevel"/>
    <w:tmpl w:val="272C4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86EA5"/>
    <w:multiLevelType w:val="hybridMultilevel"/>
    <w:tmpl w:val="F964062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CE3D2B"/>
    <w:multiLevelType w:val="hybridMultilevel"/>
    <w:tmpl w:val="B29EC7D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E242B"/>
    <w:multiLevelType w:val="hybridMultilevel"/>
    <w:tmpl w:val="989648F0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134B1D"/>
    <w:multiLevelType w:val="hybridMultilevel"/>
    <w:tmpl w:val="8430836C"/>
    <w:lvl w:ilvl="0" w:tplc="34F2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F148B"/>
    <w:multiLevelType w:val="hybridMultilevel"/>
    <w:tmpl w:val="6AA83EA4"/>
    <w:lvl w:ilvl="0" w:tplc="98A0A1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F85E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92D4C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12FD6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1604F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5A0F1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A4BB1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0C29DB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9602E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2B2BF0"/>
    <w:multiLevelType w:val="hybridMultilevel"/>
    <w:tmpl w:val="7728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665F8"/>
    <w:multiLevelType w:val="hybridMultilevel"/>
    <w:tmpl w:val="366A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E43BF"/>
    <w:multiLevelType w:val="hybridMultilevel"/>
    <w:tmpl w:val="51B28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B5E3F"/>
    <w:multiLevelType w:val="hybridMultilevel"/>
    <w:tmpl w:val="7728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857F8"/>
    <w:multiLevelType w:val="hybridMultilevel"/>
    <w:tmpl w:val="8A66D046"/>
    <w:lvl w:ilvl="0" w:tplc="A874D4E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C407C6E"/>
    <w:multiLevelType w:val="hybridMultilevel"/>
    <w:tmpl w:val="B38A5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25"/>
  </w:num>
  <w:num w:numId="8">
    <w:abstractNumId w:val="7"/>
  </w:num>
  <w:num w:numId="9">
    <w:abstractNumId w:val="15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23"/>
  </w:num>
  <w:num w:numId="15">
    <w:abstractNumId w:val="13"/>
  </w:num>
  <w:num w:numId="16">
    <w:abstractNumId w:val="24"/>
  </w:num>
  <w:num w:numId="17">
    <w:abstractNumId w:val="9"/>
  </w:num>
  <w:num w:numId="18">
    <w:abstractNumId w:val="2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21"/>
  </w:num>
  <w:num w:numId="24">
    <w:abstractNumId w:val="8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F"/>
    <w:rsid w:val="00001C15"/>
    <w:rsid w:val="0000629B"/>
    <w:rsid w:val="000103FC"/>
    <w:rsid w:val="00011ECC"/>
    <w:rsid w:val="0001605C"/>
    <w:rsid w:val="00017679"/>
    <w:rsid w:val="00020227"/>
    <w:rsid w:val="00020C71"/>
    <w:rsid w:val="00021132"/>
    <w:rsid w:val="00023536"/>
    <w:rsid w:val="00025885"/>
    <w:rsid w:val="00032725"/>
    <w:rsid w:val="0003380D"/>
    <w:rsid w:val="00037A9D"/>
    <w:rsid w:val="00040690"/>
    <w:rsid w:val="00042E4E"/>
    <w:rsid w:val="00043D9F"/>
    <w:rsid w:val="00046389"/>
    <w:rsid w:val="00047316"/>
    <w:rsid w:val="00047415"/>
    <w:rsid w:val="00052F8A"/>
    <w:rsid w:val="00053FAF"/>
    <w:rsid w:val="0005729A"/>
    <w:rsid w:val="00067E98"/>
    <w:rsid w:val="00071EAD"/>
    <w:rsid w:val="000860FB"/>
    <w:rsid w:val="00090B0E"/>
    <w:rsid w:val="000935B4"/>
    <w:rsid w:val="00097A8F"/>
    <w:rsid w:val="000A1610"/>
    <w:rsid w:val="000A5174"/>
    <w:rsid w:val="000A5DD2"/>
    <w:rsid w:val="000B0A41"/>
    <w:rsid w:val="000B647F"/>
    <w:rsid w:val="000B71F1"/>
    <w:rsid w:val="000C02AF"/>
    <w:rsid w:val="000C41EF"/>
    <w:rsid w:val="000C781D"/>
    <w:rsid w:val="000C7904"/>
    <w:rsid w:val="000D1D36"/>
    <w:rsid w:val="000D5C92"/>
    <w:rsid w:val="000E105F"/>
    <w:rsid w:val="000E51F8"/>
    <w:rsid w:val="000E65C4"/>
    <w:rsid w:val="000F0C3E"/>
    <w:rsid w:val="000F6130"/>
    <w:rsid w:val="000F6E86"/>
    <w:rsid w:val="001000F1"/>
    <w:rsid w:val="00105A9C"/>
    <w:rsid w:val="0010610E"/>
    <w:rsid w:val="00110B6E"/>
    <w:rsid w:val="00117A5F"/>
    <w:rsid w:val="001304A4"/>
    <w:rsid w:val="00130CB1"/>
    <w:rsid w:val="00130F4B"/>
    <w:rsid w:val="00132810"/>
    <w:rsid w:val="00133660"/>
    <w:rsid w:val="001453C0"/>
    <w:rsid w:val="00145EC2"/>
    <w:rsid w:val="001508B8"/>
    <w:rsid w:val="00156EB9"/>
    <w:rsid w:val="00157CB9"/>
    <w:rsid w:val="001602DD"/>
    <w:rsid w:val="001603B3"/>
    <w:rsid w:val="00161B07"/>
    <w:rsid w:val="00165DC6"/>
    <w:rsid w:val="00165DE8"/>
    <w:rsid w:val="00173727"/>
    <w:rsid w:val="001743E2"/>
    <w:rsid w:val="0017722E"/>
    <w:rsid w:val="00180314"/>
    <w:rsid w:val="001805A6"/>
    <w:rsid w:val="001826F3"/>
    <w:rsid w:val="00182A48"/>
    <w:rsid w:val="0018618D"/>
    <w:rsid w:val="00186354"/>
    <w:rsid w:val="0019100A"/>
    <w:rsid w:val="00192062"/>
    <w:rsid w:val="00193DDE"/>
    <w:rsid w:val="001972AF"/>
    <w:rsid w:val="001A3635"/>
    <w:rsid w:val="001A6501"/>
    <w:rsid w:val="001A70BF"/>
    <w:rsid w:val="001A7C5C"/>
    <w:rsid w:val="001A7F9E"/>
    <w:rsid w:val="001B43CD"/>
    <w:rsid w:val="001B49A2"/>
    <w:rsid w:val="001B71EC"/>
    <w:rsid w:val="001C0E4B"/>
    <w:rsid w:val="001C5DC0"/>
    <w:rsid w:val="001C789E"/>
    <w:rsid w:val="001D1D54"/>
    <w:rsid w:val="001D2095"/>
    <w:rsid w:val="001D2107"/>
    <w:rsid w:val="001D223D"/>
    <w:rsid w:val="001D3592"/>
    <w:rsid w:val="001D37B2"/>
    <w:rsid w:val="001D4DE1"/>
    <w:rsid w:val="001D5599"/>
    <w:rsid w:val="001E0547"/>
    <w:rsid w:val="001E063B"/>
    <w:rsid w:val="001E2A82"/>
    <w:rsid w:val="001E3DCB"/>
    <w:rsid w:val="001E48CE"/>
    <w:rsid w:val="001F0F92"/>
    <w:rsid w:val="001F3AFD"/>
    <w:rsid w:val="001F3F1A"/>
    <w:rsid w:val="001F4F82"/>
    <w:rsid w:val="001F53A9"/>
    <w:rsid w:val="001F5C1C"/>
    <w:rsid w:val="00205621"/>
    <w:rsid w:val="00206553"/>
    <w:rsid w:val="00206D32"/>
    <w:rsid w:val="00207035"/>
    <w:rsid w:val="00210121"/>
    <w:rsid w:val="00213CE7"/>
    <w:rsid w:val="00214F15"/>
    <w:rsid w:val="00215DE9"/>
    <w:rsid w:val="0021766A"/>
    <w:rsid w:val="00217E7F"/>
    <w:rsid w:val="00221B09"/>
    <w:rsid w:val="002224EE"/>
    <w:rsid w:val="00222E00"/>
    <w:rsid w:val="00224058"/>
    <w:rsid w:val="0022638C"/>
    <w:rsid w:val="00240715"/>
    <w:rsid w:val="00245833"/>
    <w:rsid w:val="00247789"/>
    <w:rsid w:val="00250798"/>
    <w:rsid w:val="0025224B"/>
    <w:rsid w:val="00254D96"/>
    <w:rsid w:val="0026192A"/>
    <w:rsid w:val="00262D77"/>
    <w:rsid w:val="002645D6"/>
    <w:rsid w:val="00264D44"/>
    <w:rsid w:val="00266A52"/>
    <w:rsid w:val="00266D89"/>
    <w:rsid w:val="00267FFC"/>
    <w:rsid w:val="002716BE"/>
    <w:rsid w:val="00271FAC"/>
    <w:rsid w:val="0027345E"/>
    <w:rsid w:val="002742C7"/>
    <w:rsid w:val="002747E1"/>
    <w:rsid w:val="00274A79"/>
    <w:rsid w:val="002755C6"/>
    <w:rsid w:val="00277B42"/>
    <w:rsid w:val="0028228F"/>
    <w:rsid w:val="00282E31"/>
    <w:rsid w:val="00284187"/>
    <w:rsid w:val="00292493"/>
    <w:rsid w:val="002957E3"/>
    <w:rsid w:val="00295B17"/>
    <w:rsid w:val="00297C03"/>
    <w:rsid w:val="002A084F"/>
    <w:rsid w:val="002A0CEE"/>
    <w:rsid w:val="002A1467"/>
    <w:rsid w:val="002A2140"/>
    <w:rsid w:val="002A37C1"/>
    <w:rsid w:val="002A55C7"/>
    <w:rsid w:val="002A7D8B"/>
    <w:rsid w:val="002B40D0"/>
    <w:rsid w:val="002B7746"/>
    <w:rsid w:val="002C2CBC"/>
    <w:rsid w:val="002C3971"/>
    <w:rsid w:val="002C64E7"/>
    <w:rsid w:val="002C6721"/>
    <w:rsid w:val="002C7F6B"/>
    <w:rsid w:val="002D5ACB"/>
    <w:rsid w:val="002D7F79"/>
    <w:rsid w:val="002E66E0"/>
    <w:rsid w:val="002E728E"/>
    <w:rsid w:val="002F0D7F"/>
    <w:rsid w:val="002F168C"/>
    <w:rsid w:val="002F2401"/>
    <w:rsid w:val="002F2726"/>
    <w:rsid w:val="002F341B"/>
    <w:rsid w:val="002F60E1"/>
    <w:rsid w:val="00300085"/>
    <w:rsid w:val="00303414"/>
    <w:rsid w:val="003049DA"/>
    <w:rsid w:val="00306139"/>
    <w:rsid w:val="0031181A"/>
    <w:rsid w:val="00312BDA"/>
    <w:rsid w:val="00320A40"/>
    <w:rsid w:val="003215AE"/>
    <w:rsid w:val="00333BA2"/>
    <w:rsid w:val="00333BC8"/>
    <w:rsid w:val="0034134C"/>
    <w:rsid w:val="00344F63"/>
    <w:rsid w:val="00350AEE"/>
    <w:rsid w:val="00356D5C"/>
    <w:rsid w:val="00361167"/>
    <w:rsid w:val="003627CC"/>
    <w:rsid w:val="0036315B"/>
    <w:rsid w:val="00363708"/>
    <w:rsid w:val="0036556F"/>
    <w:rsid w:val="00365888"/>
    <w:rsid w:val="00367843"/>
    <w:rsid w:val="00370C41"/>
    <w:rsid w:val="00375262"/>
    <w:rsid w:val="003758A1"/>
    <w:rsid w:val="003766F4"/>
    <w:rsid w:val="0037756C"/>
    <w:rsid w:val="00380543"/>
    <w:rsid w:val="003831C0"/>
    <w:rsid w:val="00383E0F"/>
    <w:rsid w:val="00390EF2"/>
    <w:rsid w:val="00392EA0"/>
    <w:rsid w:val="003A3CB0"/>
    <w:rsid w:val="003A57C6"/>
    <w:rsid w:val="003A77CF"/>
    <w:rsid w:val="003B004B"/>
    <w:rsid w:val="003B400C"/>
    <w:rsid w:val="003B4988"/>
    <w:rsid w:val="003B4A7A"/>
    <w:rsid w:val="003B5094"/>
    <w:rsid w:val="003B6A68"/>
    <w:rsid w:val="003B7DF5"/>
    <w:rsid w:val="003C17E7"/>
    <w:rsid w:val="003C2920"/>
    <w:rsid w:val="003C2C97"/>
    <w:rsid w:val="003C41B3"/>
    <w:rsid w:val="003C4F7E"/>
    <w:rsid w:val="003C5C3C"/>
    <w:rsid w:val="003C6331"/>
    <w:rsid w:val="003D0ABD"/>
    <w:rsid w:val="003D2053"/>
    <w:rsid w:val="003D3DFA"/>
    <w:rsid w:val="003E1874"/>
    <w:rsid w:val="003E28E9"/>
    <w:rsid w:val="003E74F4"/>
    <w:rsid w:val="003F3F58"/>
    <w:rsid w:val="003F445E"/>
    <w:rsid w:val="00404536"/>
    <w:rsid w:val="00405F08"/>
    <w:rsid w:val="004078E1"/>
    <w:rsid w:val="004100E1"/>
    <w:rsid w:val="004134DA"/>
    <w:rsid w:val="004137F0"/>
    <w:rsid w:val="00414620"/>
    <w:rsid w:val="00415232"/>
    <w:rsid w:val="00417644"/>
    <w:rsid w:val="00420C1D"/>
    <w:rsid w:val="00423C03"/>
    <w:rsid w:val="00427592"/>
    <w:rsid w:val="0043183A"/>
    <w:rsid w:val="004329AA"/>
    <w:rsid w:val="004329C6"/>
    <w:rsid w:val="00433567"/>
    <w:rsid w:val="00441993"/>
    <w:rsid w:val="0044314F"/>
    <w:rsid w:val="00444425"/>
    <w:rsid w:val="0044464E"/>
    <w:rsid w:val="00452568"/>
    <w:rsid w:val="00453933"/>
    <w:rsid w:val="0045679B"/>
    <w:rsid w:val="004608CD"/>
    <w:rsid w:val="00460DF9"/>
    <w:rsid w:val="004616A9"/>
    <w:rsid w:val="00461CF8"/>
    <w:rsid w:val="00465154"/>
    <w:rsid w:val="00471569"/>
    <w:rsid w:val="00471581"/>
    <w:rsid w:val="00473FD3"/>
    <w:rsid w:val="00475AA2"/>
    <w:rsid w:val="004765D3"/>
    <w:rsid w:val="004807EC"/>
    <w:rsid w:val="004821FA"/>
    <w:rsid w:val="004856B5"/>
    <w:rsid w:val="004864CE"/>
    <w:rsid w:val="004864D0"/>
    <w:rsid w:val="004865B1"/>
    <w:rsid w:val="00486BC4"/>
    <w:rsid w:val="004929FC"/>
    <w:rsid w:val="00494377"/>
    <w:rsid w:val="00494C4F"/>
    <w:rsid w:val="00495842"/>
    <w:rsid w:val="004A1FCA"/>
    <w:rsid w:val="004A540B"/>
    <w:rsid w:val="004B1BCC"/>
    <w:rsid w:val="004B251C"/>
    <w:rsid w:val="004B562B"/>
    <w:rsid w:val="004C25E3"/>
    <w:rsid w:val="004C415B"/>
    <w:rsid w:val="004C45DB"/>
    <w:rsid w:val="004D0145"/>
    <w:rsid w:val="004D0796"/>
    <w:rsid w:val="004D1D6D"/>
    <w:rsid w:val="004D5824"/>
    <w:rsid w:val="004E0EA5"/>
    <w:rsid w:val="004E1361"/>
    <w:rsid w:val="004E5065"/>
    <w:rsid w:val="004E5870"/>
    <w:rsid w:val="004E6CFA"/>
    <w:rsid w:val="004F1AC9"/>
    <w:rsid w:val="004F3765"/>
    <w:rsid w:val="00500152"/>
    <w:rsid w:val="00502860"/>
    <w:rsid w:val="00512CB1"/>
    <w:rsid w:val="00516956"/>
    <w:rsid w:val="00516C22"/>
    <w:rsid w:val="0052015E"/>
    <w:rsid w:val="005231B4"/>
    <w:rsid w:val="00523586"/>
    <w:rsid w:val="00526737"/>
    <w:rsid w:val="00527462"/>
    <w:rsid w:val="00533D24"/>
    <w:rsid w:val="005367FA"/>
    <w:rsid w:val="00536992"/>
    <w:rsid w:val="0053747C"/>
    <w:rsid w:val="0054232E"/>
    <w:rsid w:val="00546063"/>
    <w:rsid w:val="0054741B"/>
    <w:rsid w:val="00550264"/>
    <w:rsid w:val="00550468"/>
    <w:rsid w:val="00551FF6"/>
    <w:rsid w:val="00553530"/>
    <w:rsid w:val="00562E64"/>
    <w:rsid w:val="005630F4"/>
    <w:rsid w:val="0056449A"/>
    <w:rsid w:val="00567D4C"/>
    <w:rsid w:val="005708A9"/>
    <w:rsid w:val="005731C7"/>
    <w:rsid w:val="00573701"/>
    <w:rsid w:val="00573B46"/>
    <w:rsid w:val="00580222"/>
    <w:rsid w:val="00580382"/>
    <w:rsid w:val="00581242"/>
    <w:rsid w:val="00584803"/>
    <w:rsid w:val="00587485"/>
    <w:rsid w:val="005920B1"/>
    <w:rsid w:val="005922A1"/>
    <w:rsid w:val="00595B3D"/>
    <w:rsid w:val="005A0FC4"/>
    <w:rsid w:val="005A242B"/>
    <w:rsid w:val="005A3072"/>
    <w:rsid w:val="005A69DC"/>
    <w:rsid w:val="005A6DDD"/>
    <w:rsid w:val="005A6F4F"/>
    <w:rsid w:val="005A6FF5"/>
    <w:rsid w:val="005A76AC"/>
    <w:rsid w:val="005B3414"/>
    <w:rsid w:val="005B7D3F"/>
    <w:rsid w:val="005C2807"/>
    <w:rsid w:val="005C65B9"/>
    <w:rsid w:val="005D2568"/>
    <w:rsid w:val="005D64A9"/>
    <w:rsid w:val="005D7037"/>
    <w:rsid w:val="005E022E"/>
    <w:rsid w:val="005F19DD"/>
    <w:rsid w:val="005F1CCB"/>
    <w:rsid w:val="005F2BDF"/>
    <w:rsid w:val="005F5684"/>
    <w:rsid w:val="006030C2"/>
    <w:rsid w:val="00604245"/>
    <w:rsid w:val="006066B7"/>
    <w:rsid w:val="00606D9E"/>
    <w:rsid w:val="006124B2"/>
    <w:rsid w:val="006134F1"/>
    <w:rsid w:val="00614A7A"/>
    <w:rsid w:val="006155AF"/>
    <w:rsid w:val="00620A4C"/>
    <w:rsid w:val="006211E6"/>
    <w:rsid w:val="0063051C"/>
    <w:rsid w:val="00631FC7"/>
    <w:rsid w:val="00643FDD"/>
    <w:rsid w:val="006469BC"/>
    <w:rsid w:val="006521AB"/>
    <w:rsid w:val="0065608F"/>
    <w:rsid w:val="00657D63"/>
    <w:rsid w:val="006613E3"/>
    <w:rsid w:val="00663740"/>
    <w:rsid w:val="006714D8"/>
    <w:rsid w:val="006813A8"/>
    <w:rsid w:val="006819A1"/>
    <w:rsid w:val="00683642"/>
    <w:rsid w:val="0068451D"/>
    <w:rsid w:val="0068532E"/>
    <w:rsid w:val="006873C1"/>
    <w:rsid w:val="00687466"/>
    <w:rsid w:val="00691603"/>
    <w:rsid w:val="00694520"/>
    <w:rsid w:val="006947A1"/>
    <w:rsid w:val="006972BB"/>
    <w:rsid w:val="006A3CD4"/>
    <w:rsid w:val="006A4055"/>
    <w:rsid w:val="006B27C0"/>
    <w:rsid w:val="006B4653"/>
    <w:rsid w:val="006B7DFF"/>
    <w:rsid w:val="006C02B6"/>
    <w:rsid w:val="006C4BE2"/>
    <w:rsid w:val="006C5C48"/>
    <w:rsid w:val="006C7263"/>
    <w:rsid w:val="006D0C4F"/>
    <w:rsid w:val="006D412F"/>
    <w:rsid w:val="006E13CA"/>
    <w:rsid w:val="006E244D"/>
    <w:rsid w:val="006E6787"/>
    <w:rsid w:val="006F13DD"/>
    <w:rsid w:val="006F394E"/>
    <w:rsid w:val="006F42D5"/>
    <w:rsid w:val="006F5E70"/>
    <w:rsid w:val="0070185A"/>
    <w:rsid w:val="00703060"/>
    <w:rsid w:val="00703E96"/>
    <w:rsid w:val="0071246B"/>
    <w:rsid w:val="00713AD3"/>
    <w:rsid w:val="00720FCF"/>
    <w:rsid w:val="00721C3E"/>
    <w:rsid w:val="00722572"/>
    <w:rsid w:val="00736664"/>
    <w:rsid w:val="00737D2B"/>
    <w:rsid w:val="0074207F"/>
    <w:rsid w:val="007425EB"/>
    <w:rsid w:val="0074369D"/>
    <w:rsid w:val="00744A5B"/>
    <w:rsid w:val="00747E0A"/>
    <w:rsid w:val="007512A3"/>
    <w:rsid w:val="00752F60"/>
    <w:rsid w:val="00753A55"/>
    <w:rsid w:val="00754B1F"/>
    <w:rsid w:val="0076014C"/>
    <w:rsid w:val="00762731"/>
    <w:rsid w:val="00764B03"/>
    <w:rsid w:val="00766A64"/>
    <w:rsid w:val="00767E7C"/>
    <w:rsid w:val="007703F7"/>
    <w:rsid w:val="00771227"/>
    <w:rsid w:val="0077191C"/>
    <w:rsid w:val="00771E73"/>
    <w:rsid w:val="00780805"/>
    <w:rsid w:val="00780C41"/>
    <w:rsid w:val="00782A84"/>
    <w:rsid w:val="0078313B"/>
    <w:rsid w:val="0078525C"/>
    <w:rsid w:val="00792A9A"/>
    <w:rsid w:val="007963EF"/>
    <w:rsid w:val="00796E3A"/>
    <w:rsid w:val="007A042F"/>
    <w:rsid w:val="007A0AC5"/>
    <w:rsid w:val="007A444F"/>
    <w:rsid w:val="007A6E94"/>
    <w:rsid w:val="007A7AB6"/>
    <w:rsid w:val="007B0C56"/>
    <w:rsid w:val="007B11F5"/>
    <w:rsid w:val="007B2736"/>
    <w:rsid w:val="007B3A8C"/>
    <w:rsid w:val="007B4430"/>
    <w:rsid w:val="007C1FE1"/>
    <w:rsid w:val="007C20A4"/>
    <w:rsid w:val="007C2221"/>
    <w:rsid w:val="007C2268"/>
    <w:rsid w:val="007C5DE4"/>
    <w:rsid w:val="007C662D"/>
    <w:rsid w:val="007C7EE6"/>
    <w:rsid w:val="007D030F"/>
    <w:rsid w:val="007D29DB"/>
    <w:rsid w:val="007D6CEC"/>
    <w:rsid w:val="007E4100"/>
    <w:rsid w:val="007F036A"/>
    <w:rsid w:val="007F06EF"/>
    <w:rsid w:val="007F0B91"/>
    <w:rsid w:val="007F2E73"/>
    <w:rsid w:val="007F4594"/>
    <w:rsid w:val="007F6EAC"/>
    <w:rsid w:val="007F7824"/>
    <w:rsid w:val="00800079"/>
    <w:rsid w:val="00801541"/>
    <w:rsid w:val="008021E7"/>
    <w:rsid w:val="00803BEF"/>
    <w:rsid w:val="008059DC"/>
    <w:rsid w:val="008177AF"/>
    <w:rsid w:val="00817D62"/>
    <w:rsid w:val="00820BCA"/>
    <w:rsid w:val="00822CC3"/>
    <w:rsid w:val="0082625F"/>
    <w:rsid w:val="008264E1"/>
    <w:rsid w:val="0082730E"/>
    <w:rsid w:val="00827EF0"/>
    <w:rsid w:val="00834D29"/>
    <w:rsid w:val="00835343"/>
    <w:rsid w:val="0084007E"/>
    <w:rsid w:val="008403B8"/>
    <w:rsid w:val="00842F15"/>
    <w:rsid w:val="0084459B"/>
    <w:rsid w:val="00844807"/>
    <w:rsid w:val="00847A3C"/>
    <w:rsid w:val="00851D57"/>
    <w:rsid w:val="00851E14"/>
    <w:rsid w:val="00853096"/>
    <w:rsid w:val="008533F2"/>
    <w:rsid w:val="008540B2"/>
    <w:rsid w:val="00856BB2"/>
    <w:rsid w:val="00863D59"/>
    <w:rsid w:val="008739F6"/>
    <w:rsid w:val="00876C6B"/>
    <w:rsid w:val="0088492E"/>
    <w:rsid w:val="00884D9B"/>
    <w:rsid w:val="0088544A"/>
    <w:rsid w:val="008872DD"/>
    <w:rsid w:val="00890B23"/>
    <w:rsid w:val="00895E1E"/>
    <w:rsid w:val="00896294"/>
    <w:rsid w:val="0089670F"/>
    <w:rsid w:val="008A159D"/>
    <w:rsid w:val="008A6B3E"/>
    <w:rsid w:val="008B08A5"/>
    <w:rsid w:val="008B38C2"/>
    <w:rsid w:val="008B5F6C"/>
    <w:rsid w:val="008B64D3"/>
    <w:rsid w:val="008C1459"/>
    <w:rsid w:val="008C1F94"/>
    <w:rsid w:val="008C4347"/>
    <w:rsid w:val="008C5244"/>
    <w:rsid w:val="008D17ED"/>
    <w:rsid w:val="008D5DAF"/>
    <w:rsid w:val="008D7FC3"/>
    <w:rsid w:val="008E3FAB"/>
    <w:rsid w:val="008F08CE"/>
    <w:rsid w:val="008F0F81"/>
    <w:rsid w:val="008F2AF3"/>
    <w:rsid w:val="008F2D9A"/>
    <w:rsid w:val="008F6896"/>
    <w:rsid w:val="008F765F"/>
    <w:rsid w:val="0090297A"/>
    <w:rsid w:val="009030F6"/>
    <w:rsid w:val="00903A1E"/>
    <w:rsid w:val="00910978"/>
    <w:rsid w:val="00912423"/>
    <w:rsid w:val="00916E69"/>
    <w:rsid w:val="00917F16"/>
    <w:rsid w:val="00925C95"/>
    <w:rsid w:val="0092693E"/>
    <w:rsid w:val="0092758D"/>
    <w:rsid w:val="009275FB"/>
    <w:rsid w:val="00931BB3"/>
    <w:rsid w:val="0093352F"/>
    <w:rsid w:val="00933EC5"/>
    <w:rsid w:val="00935E62"/>
    <w:rsid w:val="0093743F"/>
    <w:rsid w:val="00944B51"/>
    <w:rsid w:val="00946BC2"/>
    <w:rsid w:val="00956C95"/>
    <w:rsid w:val="0095767B"/>
    <w:rsid w:val="009579A7"/>
    <w:rsid w:val="00964655"/>
    <w:rsid w:val="00971382"/>
    <w:rsid w:val="0097248A"/>
    <w:rsid w:val="00976BFF"/>
    <w:rsid w:val="0098233F"/>
    <w:rsid w:val="0098280E"/>
    <w:rsid w:val="009838EA"/>
    <w:rsid w:val="00984573"/>
    <w:rsid w:val="009900DF"/>
    <w:rsid w:val="009903E2"/>
    <w:rsid w:val="009919EB"/>
    <w:rsid w:val="00992484"/>
    <w:rsid w:val="00993DC4"/>
    <w:rsid w:val="00997CBE"/>
    <w:rsid w:val="009A1B93"/>
    <w:rsid w:val="009A1BE3"/>
    <w:rsid w:val="009A51D4"/>
    <w:rsid w:val="009B0CD0"/>
    <w:rsid w:val="009B0FC9"/>
    <w:rsid w:val="009B260F"/>
    <w:rsid w:val="009B4831"/>
    <w:rsid w:val="009B5728"/>
    <w:rsid w:val="009B582C"/>
    <w:rsid w:val="009B645D"/>
    <w:rsid w:val="009B7AB5"/>
    <w:rsid w:val="009C002A"/>
    <w:rsid w:val="009C20C9"/>
    <w:rsid w:val="009C4A24"/>
    <w:rsid w:val="009C6D5B"/>
    <w:rsid w:val="009D4648"/>
    <w:rsid w:val="009E098F"/>
    <w:rsid w:val="009E1460"/>
    <w:rsid w:val="009E2BF1"/>
    <w:rsid w:val="009E2DF3"/>
    <w:rsid w:val="009E3CFC"/>
    <w:rsid w:val="009E4050"/>
    <w:rsid w:val="009E7D4F"/>
    <w:rsid w:val="009E7F67"/>
    <w:rsid w:val="009F0917"/>
    <w:rsid w:val="009F4551"/>
    <w:rsid w:val="009F4CB6"/>
    <w:rsid w:val="009F6438"/>
    <w:rsid w:val="00A0125F"/>
    <w:rsid w:val="00A065F9"/>
    <w:rsid w:val="00A0789F"/>
    <w:rsid w:val="00A14052"/>
    <w:rsid w:val="00A207FC"/>
    <w:rsid w:val="00A21A75"/>
    <w:rsid w:val="00A25327"/>
    <w:rsid w:val="00A301E3"/>
    <w:rsid w:val="00A30364"/>
    <w:rsid w:val="00A34DC1"/>
    <w:rsid w:val="00A4317F"/>
    <w:rsid w:val="00A43250"/>
    <w:rsid w:val="00A4547D"/>
    <w:rsid w:val="00A504AD"/>
    <w:rsid w:val="00A53295"/>
    <w:rsid w:val="00A5375D"/>
    <w:rsid w:val="00A64CD2"/>
    <w:rsid w:val="00A66FAC"/>
    <w:rsid w:val="00A71359"/>
    <w:rsid w:val="00A71904"/>
    <w:rsid w:val="00A8244F"/>
    <w:rsid w:val="00A83496"/>
    <w:rsid w:val="00A8595A"/>
    <w:rsid w:val="00A90C50"/>
    <w:rsid w:val="00A91350"/>
    <w:rsid w:val="00A9202C"/>
    <w:rsid w:val="00A93FC5"/>
    <w:rsid w:val="00A942E4"/>
    <w:rsid w:val="00A96787"/>
    <w:rsid w:val="00AA43B3"/>
    <w:rsid w:val="00AA65CF"/>
    <w:rsid w:val="00AA6DC1"/>
    <w:rsid w:val="00AB12E6"/>
    <w:rsid w:val="00AB477D"/>
    <w:rsid w:val="00AB646D"/>
    <w:rsid w:val="00AB6966"/>
    <w:rsid w:val="00AC4407"/>
    <w:rsid w:val="00AC708F"/>
    <w:rsid w:val="00AD0BA4"/>
    <w:rsid w:val="00AD1411"/>
    <w:rsid w:val="00AD1454"/>
    <w:rsid w:val="00AD15A7"/>
    <w:rsid w:val="00AD44AC"/>
    <w:rsid w:val="00AE16CD"/>
    <w:rsid w:val="00AE3959"/>
    <w:rsid w:val="00AE5D82"/>
    <w:rsid w:val="00AE70A4"/>
    <w:rsid w:val="00AF1065"/>
    <w:rsid w:val="00AF10BE"/>
    <w:rsid w:val="00AF27C7"/>
    <w:rsid w:val="00AF37BE"/>
    <w:rsid w:val="00B118E4"/>
    <w:rsid w:val="00B143CD"/>
    <w:rsid w:val="00B24A82"/>
    <w:rsid w:val="00B24C75"/>
    <w:rsid w:val="00B27426"/>
    <w:rsid w:val="00B31107"/>
    <w:rsid w:val="00B31A1A"/>
    <w:rsid w:val="00B32042"/>
    <w:rsid w:val="00B33E32"/>
    <w:rsid w:val="00B35C0E"/>
    <w:rsid w:val="00B40765"/>
    <w:rsid w:val="00B41748"/>
    <w:rsid w:val="00B4287D"/>
    <w:rsid w:val="00B4461C"/>
    <w:rsid w:val="00B56289"/>
    <w:rsid w:val="00B57870"/>
    <w:rsid w:val="00B578D0"/>
    <w:rsid w:val="00B61E16"/>
    <w:rsid w:val="00B6236E"/>
    <w:rsid w:val="00B63D87"/>
    <w:rsid w:val="00B65EED"/>
    <w:rsid w:val="00B668CB"/>
    <w:rsid w:val="00B6759C"/>
    <w:rsid w:val="00B71BB2"/>
    <w:rsid w:val="00B72F9E"/>
    <w:rsid w:val="00B736BA"/>
    <w:rsid w:val="00B7426A"/>
    <w:rsid w:val="00B801F3"/>
    <w:rsid w:val="00B86562"/>
    <w:rsid w:val="00B867B8"/>
    <w:rsid w:val="00B86CB5"/>
    <w:rsid w:val="00B8780E"/>
    <w:rsid w:val="00B96FAC"/>
    <w:rsid w:val="00BA6C30"/>
    <w:rsid w:val="00BB45E8"/>
    <w:rsid w:val="00BB5C3A"/>
    <w:rsid w:val="00BB6914"/>
    <w:rsid w:val="00BB69EB"/>
    <w:rsid w:val="00BC35F0"/>
    <w:rsid w:val="00BC42D5"/>
    <w:rsid w:val="00BC4A74"/>
    <w:rsid w:val="00BC62D7"/>
    <w:rsid w:val="00BC7CF2"/>
    <w:rsid w:val="00BD4058"/>
    <w:rsid w:val="00BE3411"/>
    <w:rsid w:val="00BE3BB3"/>
    <w:rsid w:val="00BE6909"/>
    <w:rsid w:val="00BE6B28"/>
    <w:rsid w:val="00BF14CE"/>
    <w:rsid w:val="00BF25D2"/>
    <w:rsid w:val="00BF2F06"/>
    <w:rsid w:val="00C01E27"/>
    <w:rsid w:val="00C0236C"/>
    <w:rsid w:val="00C03370"/>
    <w:rsid w:val="00C03398"/>
    <w:rsid w:val="00C05B13"/>
    <w:rsid w:val="00C06663"/>
    <w:rsid w:val="00C06D18"/>
    <w:rsid w:val="00C100A4"/>
    <w:rsid w:val="00C2137A"/>
    <w:rsid w:val="00C21C1C"/>
    <w:rsid w:val="00C22595"/>
    <w:rsid w:val="00C241E8"/>
    <w:rsid w:val="00C24E58"/>
    <w:rsid w:val="00C24F50"/>
    <w:rsid w:val="00C262CA"/>
    <w:rsid w:val="00C31420"/>
    <w:rsid w:val="00C34A82"/>
    <w:rsid w:val="00C35417"/>
    <w:rsid w:val="00C37DA4"/>
    <w:rsid w:val="00C42B73"/>
    <w:rsid w:val="00C448CE"/>
    <w:rsid w:val="00C46320"/>
    <w:rsid w:val="00C5264B"/>
    <w:rsid w:val="00C56DA5"/>
    <w:rsid w:val="00C6203A"/>
    <w:rsid w:val="00C62D1C"/>
    <w:rsid w:val="00C67183"/>
    <w:rsid w:val="00C72AB5"/>
    <w:rsid w:val="00C73011"/>
    <w:rsid w:val="00C73585"/>
    <w:rsid w:val="00C74708"/>
    <w:rsid w:val="00C769C1"/>
    <w:rsid w:val="00C8575C"/>
    <w:rsid w:val="00C9481A"/>
    <w:rsid w:val="00C95C46"/>
    <w:rsid w:val="00CA04D3"/>
    <w:rsid w:val="00CA2F83"/>
    <w:rsid w:val="00CA3F9B"/>
    <w:rsid w:val="00CA56AE"/>
    <w:rsid w:val="00CA740D"/>
    <w:rsid w:val="00CB017E"/>
    <w:rsid w:val="00CB2A62"/>
    <w:rsid w:val="00CB41C2"/>
    <w:rsid w:val="00CB485F"/>
    <w:rsid w:val="00CB51C3"/>
    <w:rsid w:val="00CC2BCC"/>
    <w:rsid w:val="00CC4779"/>
    <w:rsid w:val="00CD0A8E"/>
    <w:rsid w:val="00CD4ACE"/>
    <w:rsid w:val="00CD793A"/>
    <w:rsid w:val="00CE2966"/>
    <w:rsid w:val="00CE4585"/>
    <w:rsid w:val="00CE598A"/>
    <w:rsid w:val="00CF1D96"/>
    <w:rsid w:val="00CF2601"/>
    <w:rsid w:val="00CF3464"/>
    <w:rsid w:val="00CF4281"/>
    <w:rsid w:val="00CF5001"/>
    <w:rsid w:val="00CF756F"/>
    <w:rsid w:val="00CF7D93"/>
    <w:rsid w:val="00D03D28"/>
    <w:rsid w:val="00D24A39"/>
    <w:rsid w:val="00D2642E"/>
    <w:rsid w:val="00D33BA4"/>
    <w:rsid w:val="00D347CA"/>
    <w:rsid w:val="00D36CCC"/>
    <w:rsid w:val="00D37786"/>
    <w:rsid w:val="00D37D75"/>
    <w:rsid w:val="00D41E09"/>
    <w:rsid w:val="00D41FFB"/>
    <w:rsid w:val="00D4200D"/>
    <w:rsid w:val="00D42DB0"/>
    <w:rsid w:val="00D42E6A"/>
    <w:rsid w:val="00D44629"/>
    <w:rsid w:val="00D44DB7"/>
    <w:rsid w:val="00D47130"/>
    <w:rsid w:val="00D5023D"/>
    <w:rsid w:val="00D50301"/>
    <w:rsid w:val="00D50A95"/>
    <w:rsid w:val="00D50F41"/>
    <w:rsid w:val="00D5315A"/>
    <w:rsid w:val="00D56B7D"/>
    <w:rsid w:val="00D57304"/>
    <w:rsid w:val="00D63D32"/>
    <w:rsid w:val="00D67299"/>
    <w:rsid w:val="00D67645"/>
    <w:rsid w:val="00D67942"/>
    <w:rsid w:val="00D7301F"/>
    <w:rsid w:val="00D76798"/>
    <w:rsid w:val="00D77F2B"/>
    <w:rsid w:val="00D82ADF"/>
    <w:rsid w:val="00D83DD2"/>
    <w:rsid w:val="00D84ED9"/>
    <w:rsid w:val="00D94D58"/>
    <w:rsid w:val="00D96054"/>
    <w:rsid w:val="00D96B57"/>
    <w:rsid w:val="00DA0C6B"/>
    <w:rsid w:val="00DA42FE"/>
    <w:rsid w:val="00DA607B"/>
    <w:rsid w:val="00DA688E"/>
    <w:rsid w:val="00DB12A3"/>
    <w:rsid w:val="00DB151F"/>
    <w:rsid w:val="00DB2D42"/>
    <w:rsid w:val="00DB5622"/>
    <w:rsid w:val="00DC38FB"/>
    <w:rsid w:val="00DD66D4"/>
    <w:rsid w:val="00DE01EB"/>
    <w:rsid w:val="00DE1ADC"/>
    <w:rsid w:val="00DE212A"/>
    <w:rsid w:val="00DE23CB"/>
    <w:rsid w:val="00DE49C4"/>
    <w:rsid w:val="00DE6CCB"/>
    <w:rsid w:val="00DF66A9"/>
    <w:rsid w:val="00E05532"/>
    <w:rsid w:val="00E05FD8"/>
    <w:rsid w:val="00E112FC"/>
    <w:rsid w:val="00E13EAA"/>
    <w:rsid w:val="00E141A1"/>
    <w:rsid w:val="00E15F09"/>
    <w:rsid w:val="00E205A1"/>
    <w:rsid w:val="00E216CF"/>
    <w:rsid w:val="00E26571"/>
    <w:rsid w:val="00E26A5E"/>
    <w:rsid w:val="00E30BC3"/>
    <w:rsid w:val="00E3441E"/>
    <w:rsid w:val="00E35162"/>
    <w:rsid w:val="00E37CCA"/>
    <w:rsid w:val="00E42419"/>
    <w:rsid w:val="00E428C3"/>
    <w:rsid w:val="00E45B75"/>
    <w:rsid w:val="00E477AB"/>
    <w:rsid w:val="00E511B9"/>
    <w:rsid w:val="00E51B81"/>
    <w:rsid w:val="00E538A4"/>
    <w:rsid w:val="00E53A64"/>
    <w:rsid w:val="00E54FBA"/>
    <w:rsid w:val="00E5539A"/>
    <w:rsid w:val="00E55D77"/>
    <w:rsid w:val="00E62EF9"/>
    <w:rsid w:val="00E71B95"/>
    <w:rsid w:val="00E74367"/>
    <w:rsid w:val="00E7659E"/>
    <w:rsid w:val="00E86A65"/>
    <w:rsid w:val="00E90934"/>
    <w:rsid w:val="00E9494D"/>
    <w:rsid w:val="00EA24A5"/>
    <w:rsid w:val="00EA3093"/>
    <w:rsid w:val="00EA76F5"/>
    <w:rsid w:val="00EB0BF1"/>
    <w:rsid w:val="00EB23E4"/>
    <w:rsid w:val="00EC2B0F"/>
    <w:rsid w:val="00EC57A6"/>
    <w:rsid w:val="00EC6B09"/>
    <w:rsid w:val="00ED0439"/>
    <w:rsid w:val="00ED08AA"/>
    <w:rsid w:val="00ED19D8"/>
    <w:rsid w:val="00ED1A20"/>
    <w:rsid w:val="00EE111E"/>
    <w:rsid w:val="00EE6924"/>
    <w:rsid w:val="00EF2A75"/>
    <w:rsid w:val="00EF474C"/>
    <w:rsid w:val="00F00FE8"/>
    <w:rsid w:val="00F06AE9"/>
    <w:rsid w:val="00F10A3C"/>
    <w:rsid w:val="00F119FB"/>
    <w:rsid w:val="00F12720"/>
    <w:rsid w:val="00F135D1"/>
    <w:rsid w:val="00F149C3"/>
    <w:rsid w:val="00F17B72"/>
    <w:rsid w:val="00F228A3"/>
    <w:rsid w:val="00F23BF6"/>
    <w:rsid w:val="00F240C2"/>
    <w:rsid w:val="00F24A66"/>
    <w:rsid w:val="00F3024D"/>
    <w:rsid w:val="00F33C34"/>
    <w:rsid w:val="00F33F89"/>
    <w:rsid w:val="00F34A8F"/>
    <w:rsid w:val="00F3670E"/>
    <w:rsid w:val="00F41391"/>
    <w:rsid w:val="00F422C6"/>
    <w:rsid w:val="00F43C20"/>
    <w:rsid w:val="00F440AB"/>
    <w:rsid w:val="00F44E5B"/>
    <w:rsid w:val="00F50371"/>
    <w:rsid w:val="00F5066C"/>
    <w:rsid w:val="00F52AC9"/>
    <w:rsid w:val="00F533BE"/>
    <w:rsid w:val="00F56246"/>
    <w:rsid w:val="00F650B4"/>
    <w:rsid w:val="00F6609B"/>
    <w:rsid w:val="00F666F7"/>
    <w:rsid w:val="00F66F06"/>
    <w:rsid w:val="00F7175E"/>
    <w:rsid w:val="00F7256A"/>
    <w:rsid w:val="00F725CC"/>
    <w:rsid w:val="00F74D8B"/>
    <w:rsid w:val="00F76FCA"/>
    <w:rsid w:val="00F7791F"/>
    <w:rsid w:val="00F83B7C"/>
    <w:rsid w:val="00F843CA"/>
    <w:rsid w:val="00F872B7"/>
    <w:rsid w:val="00F9703B"/>
    <w:rsid w:val="00FB0847"/>
    <w:rsid w:val="00FB0EEA"/>
    <w:rsid w:val="00FB3397"/>
    <w:rsid w:val="00FB3AEF"/>
    <w:rsid w:val="00FB4591"/>
    <w:rsid w:val="00FB4A6A"/>
    <w:rsid w:val="00FB73C7"/>
    <w:rsid w:val="00FB7F9D"/>
    <w:rsid w:val="00FC101B"/>
    <w:rsid w:val="00FC1E73"/>
    <w:rsid w:val="00FC67F6"/>
    <w:rsid w:val="00FD1174"/>
    <w:rsid w:val="00FD76F2"/>
    <w:rsid w:val="00FE2436"/>
    <w:rsid w:val="00FE3FB8"/>
    <w:rsid w:val="00FF2A2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63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0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4F1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4F1AC9"/>
    <w:pPr>
      <w:ind w:left="360"/>
      <w:jc w:val="both"/>
    </w:pPr>
  </w:style>
  <w:style w:type="character" w:customStyle="1" w:styleId="a9">
    <w:name w:val="Основной текст с отступом Знак"/>
    <w:basedOn w:val="a0"/>
    <w:link w:val="a8"/>
    <w:rsid w:val="004F1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0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3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3E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A7C5C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3C4F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C17E7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44E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FC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63D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6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20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4F1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4F1AC9"/>
    <w:pPr>
      <w:ind w:left="360"/>
      <w:jc w:val="both"/>
    </w:pPr>
  </w:style>
  <w:style w:type="character" w:customStyle="1" w:styleId="a9">
    <w:name w:val="Основной текст с отступом Знак"/>
    <w:basedOn w:val="a0"/>
    <w:link w:val="a8"/>
    <w:rsid w:val="004F1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0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3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3E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A7C5C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3C4F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C17E7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F44E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FC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ipi.ru/content/otkrytyy-bank-zadaniy-eg&#107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EA95-8FBC-41ED-B131-11EC66C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19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483</cp:revision>
  <cp:lastPrinted>2019-07-08T05:47:00Z</cp:lastPrinted>
  <dcterms:created xsi:type="dcterms:W3CDTF">2017-07-11T23:52:00Z</dcterms:created>
  <dcterms:modified xsi:type="dcterms:W3CDTF">2019-08-22T02:19:00Z</dcterms:modified>
</cp:coreProperties>
</file>